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16" w:rsidRPr="00F9352A" w:rsidRDefault="00BF632D" w:rsidP="00BF632D">
      <w:pPr>
        <w:spacing w:after="0"/>
        <w:jc w:val="center"/>
        <w:rPr>
          <w:rFonts w:ascii="Times New Roman" w:hAnsi="Times New Roman" w:cs="Times New Roman"/>
          <w:b/>
        </w:rPr>
      </w:pPr>
      <w:r w:rsidRPr="00F9352A">
        <w:rPr>
          <w:rFonts w:ascii="Times New Roman" w:hAnsi="Times New Roman" w:cs="Times New Roman"/>
          <w:b/>
        </w:rPr>
        <w:t>Research Statement</w:t>
      </w:r>
    </w:p>
    <w:p w:rsidR="00BF632D" w:rsidRPr="00F9352A" w:rsidRDefault="00BF632D" w:rsidP="00BF632D">
      <w:pPr>
        <w:spacing w:after="0"/>
        <w:jc w:val="center"/>
        <w:rPr>
          <w:rFonts w:ascii="Times New Roman" w:hAnsi="Times New Roman" w:cs="Times New Roman"/>
        </w:rPr>
      </w:pPr>
      <w:r w:rsidRPr="00F9352A">
        <w:rPr>
          <w:rFonts w:ascii="Times New Roman" w:hAnsi="Times New Roman" w:cs="Times New Roman"/>
        </w:rPr>
        <w:t>Anastasia Salter</w:t>
      </w:r>
    </w:p>
    <w:p w:rsidR="00BF632D" w:rsidRPr="00F9352A" w:rsidRDefault="00BF632D" w:rsidP="00BF632D">
      <w:pPr>
        <w:spacing w:after="0"/>
        <w:jc w:val="center"/>
        <w:rPr>
          <w:rFonts w:ascii="Times New Roman" w:hAnsi="Times New Roman" w:cs="Times New Roman"/>
        </w:rPr>
      </w:pPr>
    </w:p>
    <w:p w:rsidR="00BF632D" w:rsidRPr="00F9352A" w:rsidRDefault="00123561" w:rsidP="00123561">
      <w:pPr>
        <w:ind w:firstLine="720"/>
        <w:rPr>
          <w:rFonts w:ascii="Times New Roman" w:hAnsi="Times New Roman" w:cs="Times New Roman"/>
        </w:rPr>
      </w:pPr>
      <w:r>
        <w:rPr>
          <w:rFonts w:ascii="Times New Roman" w:hAnsi="Times New Roman" w:cs="Times New Roman"/>
        </w:rPr>
        <w:t xml:space="preserve">Understanding digital narratives and their role in shaping our cultural perceptions of identity requires working across genres and disciplines. </w:t>
      </w:r>
      <w:r w:rsidR="00BF632D" w:rsidRPr="00F9352A">
        <w:rPr>
          <w:rFonts w:ascii="Times New Roman" w:hAnsi="Times New Roman" w:cs="Times New Roman"/>
        </w:rPr>
        <w:t xml:space="preserve">My </w:t>
      </w:r>
      <w:r w:rsidR="00F9352A" w:rsidRPr="00F9352A">
        <w:rPr>
          <w:rFonts w:ascii="Times New Roman" w:hAnsi="Times New Roman" w:cs="Times New Roman"/>
        </w:rPr>
        <w:t xml:space="preserve">approach </w:t>
      </w:r>
      <w:r w:rsidR="00BF632D" w:rsidRPr="00F9352A">
        <w:rPr>
          <w:rFonts w:ascii="Times New Roman" w:hAnsi="Times New Roman" w:cs="Times New Roman"/>
        </w:rPr>
        <w:t>combine</w:t>
      </w:r>
      <w:r w:rsidR="00F9352A" w:rsidRPr="00F9352A">
        <w:rPr>
          <w:rFonts w:ascii="Times New Roman" w:hAnsi="Times New Roman" w:cs="Times New Roman"/>
        </w:rPr>
        <w:t>s</w:t>
      </w:r>
      <w:r w:rsidR="00BF632D" w:rsidRPr="00F9352A">
        <w:rPr>
          <w:rFonts w:ascii="Times New Roman" w:hAnsi="Times New Roman" w:cs="Times New Roman"/>
        </w:rPr>
        <w:t xml:space="preserve"> the traditions of media studies, literature, </w:t>
      </w:r>
      <w:r w:rsidR="003B1CF3">
        <w:rPr>
          <w:rFonts w:ascii="Times New Roman" w:hAnsi="Times New Roman" w:cs="Times New Roman"/>
        </w:rPr>
        <w:t xml:space="preserve">fan studies, </w:t>
      </w:r>
      <w:r w:rsidR="00BF632D" w:rsidRPr="00F9352A">
        <w:rPr>
          <w:rFonts w:ascii="Times New Roman" w:hAnsi="Times New Roman" w:cs="Times New Roman"/>
        </w:rPr>
        <w:t xml:space="preserve">platform studies and software studies. </w:t>
      </w:r>
      <w:r w:rsidRPr="00F9352A">
        <w:rPr>
          <w:rFonts w:ascii="Times New Roman" w:hAnsi="Times New Roman" w:cs="Times New Roman"/>
        </w:rPr>
        <w:t>I am particularly drawn to emergent and overlooked genres that bring personal n</w:t>
      </w:r>
      <w:r w:rsidR="003B1CF3">
        <w:rPr>
          <w:rFonts w:ascii="Times New Roman" w:hAnsi="Times New Roman" w:cs="Times New Roman"/>
        </w:rPr>
        <w:t xml:space="preserve">arratives into online spaces in ways that transform our expectations of interactive media. </w:t>
      </w:r>
      <w:r w:rsidR="00745F01">
        <w:rPr>
          <w:rFonts w:ascii="Times New Roman" w:hAnsi="Times New Roman" w:cs="Times New Roman"/>
        </w:rPr>
        <w:t xml:space="preserve">I believe that these </w:t>
      </w:r>
      <w:r w:rsidR="003B1CF3">
        <w:rPr>
          <w:rFonts w:ascii="Times New Roman" w:hAnsi="Times New Roman" w:cs="Times New Roman"/>
        </w:rPr>
        <w:t>emerging</w:t>
      </w:r>
      <w:r w:rsidR="00745F01">
        <w:rPr>
          <w:rFonts w:ascii="Times New Roman" w:hAnsi="Times New Roman" w:cs="Times New Roman"/>
        </w:rPr>
        <w:t xml:space="preserve"> narratives (often found in gaming, electronic literature, or fan culture) hold the blueprints for an emerging set of genres defined not by traditional mediums but by the rapid hybridization of</w:t>
      </w:r>
      <w:r w:rsidR="003B1CF3">
        <w:rPr>
          <w:rFonts w:ascii="Times New Roman" w:hAnsi="Times New Roman" w:cs="Times New Roman"/>
        </w:rPr>
        <w:t xml:space="preserve"> media</w:t>
      </w:r>
      <w:r w:rsidR="00745F01">
        <w:rPr>
          <w:rFonts w:ascii="Times New Roman" w:hAnsi="Times New Roman" w:cs="Times New Roman"/>
        </w:rPr>
        <w:t xml:space="preserve"> forms. </w:t>
      </w:r>
      <w:r w:rsidR="003B1CF3">
        <w:rPr>
          <w:rFonts w:ascii="Times New Roman" w:hAnsi="Times New Roman" w:cs="Times New Roman"/>
        </w:rPr>
        <w:t>Most significantly, the tools to make these types of interactive narratives are now in the hands of participatory culture, with amateur creators empo</w:t>
      </w:r>
      <w:r w:rsidR="0020359E">
        <w:rPr>
          <w:rFonts w:ascii="Times New Roman" w:hAnsi="Times New Roman" w:cs="Times New Roman"/>
        </w:rPr>
        <w:t>wered to experiment outside traditional genres and instantly distribute their works without the interference of cultural gatekeepers</w:t>
      </w:r>
      <w:r w:rsidR="003B1CF3">
        <w:rPr>
          <w:rFonts w:ascii="Times New Roman" w:hAnsi="Times New Roman" w:cs="Times New Roman"/>
        </w:rPr>
        <w:t>.</w:t>
      </w:r>
    </w:p>
    <w:p w:rsidR="00BF632D" w:rsidRPr="00F9352A" w:rsidRDefault="00745F01" w:rsidP="00F9352A">
      <w:pPr>
        <w:ind w:firstLine="720"/>
        <w:rPr>
          <w:rFonts w:ascii="Times New Roman" w:hAnsi="Times New Roman" w:cs="Times New Roman"/>
        </w:rPr>
      </w:pPr>
      <w:r>
        <w:rPr>
          <w:rFonts w:ascii="Times New Roman" w:hAnsi="Times New Roman" w:cs="Times New Roman"/>
        </w:rPr>
        <w:t>These new genres are the subject of m</w:t>
      </w:r>
      <w:r w:rsidR="00BF632D" w:rsidRPr="00F9352A">
        <w:rPr>
          <w:rFonts w:ascii="Times New Roman" w:hAnsi="Times New Roman" w:cs="Times New Roman"/>
        </w:rPr>
        <w:t xml:space="preserve">y first monograph, </w:t>
      </w:r>
      <w:proofErr w:type="gramStart"/>
      <w:r w:rsidR="00BF632D" w:rsidRPr="00F9352A">
        <w:rPr>
          <w:rFonts w:ascii="Times New Roman" w:hAnsi="Times New Roman" w:cs="Times New Roman"/>
          <w:i/>
        </w:rPr>
        <w:t>What</w:t>
      </w:r>
      <w:proofErr w:type="gramEnd"/>
      <w:r w:rsidR="00BF632D" w:rsidRPr="00F9352A">
        <w:rPr>
          <w:rFonts w:ascii="Times New Roman" w:hAnsi="Times New Roman" w:cs="Times New Roman"/>
          <w:i/>
        </w:rPr>
        <w:t xml:space="preserve"> is Your Quest? From Adventure Games to Interactive Books</w:t>
      </w:r>
      <w:r w:rsidR="00F25913" w:rsidRPr="00F9352A">
        <w:rPr>
          <w:rFonts w:ascii="Times New Roman" w:hAnsi="Times New Roman" w:cs="Times New Roman"/>
          <w:i/>
        </w:rPr>
        <w:t>,</w:t>
      </w:r>
      <w:r w:rsidR="00BF632D" w:rsidRPr="00F9352A">
        <w:rPr>
          <w:rFonts w:ascii="Times New Roman" w:hAnsi="Times New Roman" w:cs="Times New Roman"/>
          <w:i/>
        </w:rPr>
        <w:t xml:space="preserve"> </w:t>
      </w:r>
      <w:r>
        <w:rPr>
          <w:rFonts w:ascii="Times New Roman" w:hAnsi="Times New Roman" w:cs="Times New Roman"/>
        </w:rPr>
        <w:t xml:space="preserve">which </w:t>
      </w:r>
      <w:r w:rsidR="00BF632D" w:rsidRPr="00F9352A">
        <w:rPr>
          <w:rFonts w:ascii="Times New Roman" w:hAnsi="Times New Roman" w:cs="Times New Roman"/>
        </w:rPr>
        <w:t xml:space="preserve">links the history and form of two genres not often thought of in the same context. The book is </w:t>
      </w:r>
      <w:r w:rsidR="00F25913" w:rsidRPr="00F9352A">
        <w:rPr>
          <w:rFonts w:ascii="Times New Roman" w:hAnsi="Times New Roman" w:cs="Times New Roman"/>
        </w:rPr>
        <w:t xml:space="preserve">complete and </w:t>
      </w:r>
      <w:r w:rsidR="00BF632D" w:rsidRPr="00F9352A">
        <w:rPr>
          <w:rFonts w:ascii="Times New Roman" w:hAnsi="Times New Roman" w:cs="Times New Roman"/>
        </w:rPr>
        <w:t xml:space="preserve">forthcoming from the University of Iowa Press in November 2014. Adventure games were declared dead around the turn of the millennium, but </w:t>
      </w:r>
      <w:r w:rsidR="00FB5FB9">
        <w:rPr>
          <w:rFonts w:ascii="Times New Roman" w:hAnsi="Times New Roman" w:cs="Times New Roman"/>
        </w:rPr>
        <w:t xml:space="preserve">I found </w:t>
      </w:r>
      <w:r w:rsidR="00BF632D" w:rsidRPr="00F9352A">
        <w:rPr>
          <w:rFonts w:ascii="Times New Roman" w:hAnsi="Times New Roman" w:cs="Times New Roman"/>
        </w:rPr>
        <w:t>the spaces where they lived on, particularly in fan-driven communities centered on personal storytelling through pl</w:t>
      </w:r>
      <w:r w:rsidR="00F25913" w:rsidRPr="00F9352A">
        <w:rPr>
          <w:rFonts w:ascii="Times New Roman" w:hAnsi="Times New Roman" w:cs="Times New Roman"/>
        </w:rPr>
        <w:t>ay.</w:t>
      </w:r>
      <w:r w:rsidR="0020359E">
        <w:rPr>
          <w:rFonts w:ascii="Times New Roman" w:hAnsi="Times New Roman" w:cs="Times New Roman"/>
        </w:rPr>
        <w:t xml:space="preserve"> Once such community formed around a free production tool, Adventure Game </w:t>
      </w:r>
      <w:r w:rsidR="00905970">
        <w:rPr>
          <w:rFonts w:ascii="Times New Roman" w:hAnsi="Times New Roman" w:cs="Times New Roman"/>
        </w:rPr>
        <w:t>Studio, which</w:t>
      </w:r>
      <w:r w:rsidR="0020359E">
        <w:rPr>
          <w:rFonts w:ascii="Times New Roman" w:hAnsi="Times New Roman" w:cs="Times New Roman"/>
        </w:rPr>
        <w:t xml:space="preserve"> offers any would-be creator a platform.</w:t>
      </w:r>
      <w:r w:rsidR="00F25913" w:rsidRPr="00F9352A">
        <w:rPr>
          <w:rFonts w:ascii="Times New Roman" w:hAnsi="Times New Roman" w:cs="Times New Roman"/>
        </w:rPr>
        <w:t xml:space="preserve"> In part thanks to its decline, the genre is rarely studied, and those communities have gone mostly unremarked. Likewise, the rise of interactive books on the iPad and other touch-based devices has been noted, but </w:t>
      </w:r>
      <w:r>
        <w:rPr>
          <w:rFonts w:ascii="Times New Roman" w:hAnsi="Times New Roman" w:cs="Times New Roman"/>
        </w:rPr>
        <w:t xml:space="preserve">not </w:t>
      </w:r>
      <w:r w:rsidR="00F25913" w:rsidRPr="00F9352A">
        <w:rPr>
          <w:rFonts w:ascii="Times New Roman" w:hAnsi="Times New Roman" w:cs="Times New Roman"/>
        </w:rPr>
        <w:t>the debt this genre owes to the point-and-click character-driven ex</w:t>
      </w:r>
      <w:r>
        <w:rPr>
          <w:rFonts w:ascii="Times New Roman" w:hAnsi="Times New Roman" w:cs="Times New Roman"/>
        </w:rPr>
        <w:t>ploration of the adventure game</w:t>
      </w:r>
      <w:r w:rsidR="00F25913" w:rsidRPr="00F9352A">
        <w:rPr>
          <w:rFonts w:ascii="Times New Roman" w:hAnsi="Times New Roman" w:cs="Times New Roman"/>
        </w:rPr>
        <w:t>.</w:t>
      </w:r>
      <w:r w:rsidR="0020359E">
        <w:rPr>
          <w:rFonts w:ascii="Times New Roman" w:hAnsi="Times New Roman" w:cs="Times New Roman"/>
        </w:rPr>
        <w:t xml:space="preserve"> Both forms are part of a merging</w:t>
      </w:r>
      <w:r w:rsidR="00F25913" w:rsidRPr="00F9352A">
        <w:rPr>
          <w:rFonts w:ascii="Times New Roman" w:hAnsi="Times New Roman" w:cs="Times New Roman"/>
        </w:rPr>
        <w:t xml:space="preserve"> of play and reading that the iPad’s chameleon-</w:t>
      </w:r>
      <w:proofErr w:type="spellStart"/>
      <w:r w:rsidR="00F25913" w:rsidRPr="00F9352A">
        <w:rPr>
          <w:rFonts w:ascii="Times New Roman" w:hAnsi="Times New Roman" w:cs="Times New Roman"/>
        </w:rPr>
        <w:t>esque</w:t>
      </w:r>
      <w:proofErr w:type="spellEnd"/>
      <w:r w:rsidR="00F25913" w:rsidRPr="00F9352A">
        <w:rPr>
          <w:rFonts w:ascii="Times New Roman" w:hAnsi="Times New Roman" w:cs="Times New Roman"/>
        </w:rPr>
        <w:t xml:space="preserve"> touch interface encourages as a platform. </w:t>
      </w:r>
      <w:r w:rsidRPr="00745F01">
        <w:rPr>
          <w:rFonts w:ascii="Times New Roman" w:hAnsi="Times New Roman" w:cs="Times New Roman"/>
        </w:rPr>
        <w:t xml:space="preserve">These </w:t>
      </w:r>
      <w:r>
        <w:rPr>
          <w:rFonts w:ascii="Times New Roman" w:hAnsi="Times New Roman" w:cs="Times New Roman"/>
        </w:rPr>
        <w:t>genres</w:t>
      </w:r>
      <w:r w:rsidRPr="00745F01">
        <w:rPr>
          <w:rFonts w:ascii="Times New Roman" w:hAnsi="Times New Roman" w:cs="Times New Roman"/>
        </w:rPr>
        <w:t xml:space="preserve"> of interactiv</w:t>
      </w:r>
      <w:bookmarkStart w:id="0" w:name="_GoBack"/>
      <w:bookmarkEnd w:id="0"/>
      <w:r w:rsidRPr="00745F01">
        <w:rPr>
          <w:rFonts w:ascii="Times New Roman" w:hAnsi="Times New Roman" w:cs="Times New Roman"/>
        </w:rPr>
        <w:t>e storytelling offer a glimpse of the future of literature: a word fraught with as many tensions and as much baggage as “art”</w:t>
      </w:r>
      <w:r>
        <w:rPr>
          <w:rFonts w:ascii="Times New Roman" w:hAnsi="Times New Roman" w:cs="Times New Roman"/>
        </w:rPr>
        <w:t>, but already partially claimed</w:t>
      </w:r>
      <w:r w:rsidRPr="00745F01">
        <w:rPr>
          <w:rFonts w:ascii="Times New Roman" w:hAnsi="Times New Roman" w:cs="Times New Roman"/>
        </w:rPr>
        <w:t xml:space="preserve"> by the aspirations of electronic </w:t>
      </w:r>
      <w:r w:rsidR="003B1CF3" w:rsidRPr="00745F01">
        <w:rPr>
          <w:rFonts w:ascii="Times New Roman" w:hAnsi="Times New Roman" w:cs="Times New Roman"/>
        </w:rPr>
        <w:t>littérateurs</w:t>
      </w:r>
      <w:r w:rsidRPr="00745F01">
        <w:rPr>
          <w:rFonts w:ascii="Times New Roman" w:hAnsi="Times New Roman" w:cs="Times New Roman"/>
        </w:rPr>
        <w:t>. Reader-player-creators</w:t>
      </w:r>
      <w:r>
        <w:rPr>
          <w:rFonts w:ascii="Times New Roman" w:hAnsi="Times New Roman" w:cs="Times New Roman"/>
        </w:rPr>
        <w:t xml:space="preserve"> </w:t>
      </w:r>
      <w:r w:rsidRPr="00745F01">
        <w:rPr>
          <w:rFonts w:ascii="Times New Roman" w:hAnsi="Times New Roman" w:cs="Times New Roman"/>
        </w:rPr>
        <w:t>will navigate the possibilities of electronic literature by establishing models for a future in which the tools and affordances of each medium of storytelling is integrated seamlessly on convergent devices that offer a cacophony of narratives from both professional and amateur storytellers.</w:t>
      </w:r>
    </w:p>
    <w:p w:rsidR="00BF632D" w:rsidRPr="00F9352A" w:rsidRDefault="00745F01" w:rsidP="00F25913">
      <w:pPr>
        <w:ind w:firstLine="720"/>
        <w:rPr>
          <w:rFonts w:ascii="Times New Roman" w:hAnsi="Times New Roman" w:cs="Times New Roman"/>
        </w:rPr>
      </w:pPr>
      <w:r>
        <w:rPr>
          <w:rFonts w:ascii="Times New Roman" w:hAnsi="Times New Roman" w:cs="Times New Roman"/>
        </w:rPr>
        <w:t>Research</w:t>
      </w:r>
      <w:r w:rsidR="003B1CF3">
        <w:rPr>
          <w:rFonts w:ascii="Times New Roman" w:hAnsi="Times New Roman" w:cs="Times New Roman"/>
        </w:rPr>
        <w:t>ing</w:t>
      </w:r>
      <w:r>
        <w:rPr>
          <w:rFonts w:ascii="Times New Roman" w:hAnsi="Times New Roman" w:cs="Times New Roman"/>
        </w:rPr>
        <w:t xml:space="preserve"> amateur works such as those emerging from adventure game fandom online drew my interest to the power of digital distribution and web-based gaming. The same mobile</w:t>
      </w:r>
      <w:r w:rsidR="003B1CF3">
        <w:rPr>
          <w:rFonts w:ascii="Times New Roman" w:hAnsi="Times New Roman" w:cs="Times New Roman"/>
        </w:rPr>
        <w:t xml:space="preserve"> devices</w:t>
      </w:r>
      <w:r>
        <w:rPr>
          <w:rFonts w:ascii="Times New Roman" w:hAnsi="Times New Roman" w:cs="Times New Roman"/>
        </w:rPr>
        <w:t xml:space="preserve"> that powered the rebirth of the adventure game have unseated the former king of such online experiences: Adobe’s Flash. </w:t>
      </w:r>
      <w:r w:rsidR="003B1CF3">
        <w:rPr>
          <w:rFonts w:ascii="Times New Roman" w:hAnsi="Times New Roman" w:cs="Times New Roman"/>
        </w:rPr>
        <w:t>Flash’s rise and fall is the subject of a book I co-authored with</w:t>
      </w:r>
      <w:r>
        <w:rPr>
          <w:rFonts w:ascii="Times New Roman" w:hAnsi="Times New Roman" w:cs="Times New Roman"/>
        </w:rPr>
        <w:t xml:space="preserve"> John Murray</w:t>
      </w:r>
      <w:r w:rsidR="00F9352A" w:rsidRPr="00F9352A">
        <w:rPr>
          <w:rFonts w:ascii="Times New Roman" w:hAnsi="Times New Roman" w:cs="Times New Roman"/>
        </w:rPr>
        <w:t xml:space="preserve">, </w:t>
      </w:r>
      <w:r w:rsidR="00F9352A" w:rsidRPr="00F9352A">
        <w:rPr>
          <w:rFonts w:ascii="Times New Roman" w:hAnsi="Times New Roman" w:cs="Times New Roman"/>
          <w:i/>
        </w:rPr>
        <w:t>Flash: Building the Interactive Web</w:t>
      </w:r>
      <w:r w:rsidR="00F9352A" w:rsidRPr="00F9352A">
        <w:rPr>
          <w:rFonts w:ascii="Times New Roman" w:hAnsi="Times New Roman" w:cs="Times New Roman"/>
        </w:rPr>
        <w:t>, forthcoming from MIT Press in the Platform Studies series in August 2014.</w:t>
      </w:r>
      <w:r w:rsidR="00F25913" w:rsidRPr="00F9352A">
        <w:rPr>
          <w:rFonts w:ascii="Times New Roman" w:hAnsi="Times New Roman" w:cs="Times New Roman"/>
        </w:rPr>
        <w:t xml:space="preserve"> </w:t>
      </w:r>
      <w:r w:rsidR="00F9352A" w:rsidRPr="00F9352A">
        <w:rPr>
          <w:rFonts w:ascii="Times New Roman" w:hAnsi="Times New Roman" w:cs="Times New Roman"/>
        </w:rPr>
        <w:t>The book is the first academic study of Flash, a tool so ubiquitous in our experience of the web that we often ignore its role in defining the possibilities of interactive experiences and online gaming. Our study examines Flash first as a platform for developing animation (and the “</w:t>
      </w:r>
      <w:proofErr w:type="spellStart"/>
      <w:r w:rsidR="00F9352A" w:rsidRPr="00F9352A">
        <w:rPr>
          <w:rFonts w:ascii="Times New Roman" w:hAnsi="Times New Roman" w:cs="Times New Roman"/>
        </w:rPr>
        <w:t>Flashimation</w:t>
      </w:r>
      <w:proofErr w:type="spellEnd"/>
      <w:r w:rsidR="00F9352A" w:rsidRPr="00F9352A">
        <w:rPr>
          <w:rFonts w:ascii="Times New Roman" w:hAnsi="Times New Roman" w:cs="Times New Roman"/>
        </w:rPr>
        <w:t xml:space="preserve">” aesthetic”) and moves through Flash’s early integration of scripting, reconstruction of the browser as a games portal, and its platform-defining battle with Apple over the future of the web. Flash may have been banned from mobile, but its legacy as the first definitive cross-platform tool will continue to influence web experience design. </w:t>
      </w:r>
      <w:r w:rsidR="00F25913" w:rsidRPr="00F9352A">
        <w:rPr>
          <w:rFonts w:ascii="Times New Roman" w:hAnsi="Times New Roman" w:cs="Times New Roman"/>
        </w:rPr>
        <w:t xml:space="preserve">My coauthor and I are </w:t>
      </w:r>
      <w:r w:rsidR="00F9352A" w:rsidRPr="00F9352A">
        <w:rPr>
          <w:rFonts w:ascii="Times New Roman" w:hAnsi="Times New Roman" w:cs="Times New Roman"/>
        </w:rPr>
        <w:t xml:space="preserve">currently </w:t>
      </w:r>
      <w:r w:rsidR="00F25913" w:rsidRPr="00F9352A">
        <w:rPr>
          <w:rFonts w:ascii="Times New Roman" w:hAnsi="Times New Roman" w:cs="Times New Roman"/>
        </w:rPr>
        <w:t>engaged in a next stage of research examining the platform that has supplanted Flash, HTML5. We will be presenting our initial study of HTML5’s acceptance and vi</w:t>
      </w:r>
      <w:r w:rsidR="003B1CF3">
        <w:rPr>
          <w:rFonts w:ascii="Times New Roman" w:hAnsi="Times New Roman" w:cs="Times New Roman"/>
        </w:rPr>
        <w:t xml:space="preserve">sibility within the </w:t>
      </w:r>
      <w:proofErr w:type="spellStart"/>
      <w:r w:rsidR="003B1CF3">
        <w:rPr>
          <w:rFonts w:ascii="Times New Roman" w:hAnsi="Times New Roman" w:cs="Times New Roman"/>
        </w:rPr>
        <w:t>Newgrounds</w:t>
      </w:r>
      <w:proofErr w:type="spellEnd"/>
      <w:r w:rsidR="003B1CF3">
        <w:rPr>
          <w:rFonts w:ascii="Times New Roman" w:hAnsi="Times New Roman" w:cs="Times New Roman"/>
        </w:rPr>
        <w:t xml:space="preserve"> game </w:t>
      </w:r>
      <w:r w:rsidR="00F25913" w:rsidRPr="00F9352A">
        <w:rPr>
          <w:rFonts w:ascii="Times New Roman" w:hAnsi="Times New Roman" w:cs="Times New Roman"/>
        </w:rPr>
        <w:t xml:space="preserve">development community at the Foundations of Digital Games conference in 2014. This work illuminates not only </w:t>
      </w:r>
      <w:r w:rsidR="00F9352A" w:rsidRPr="00F9352A">
        <w:rPr>
          <w:rFonts w:ascii="Times New Roman" w:hAnsi="Times New Roman" w:cs="Times New Roman"/>
        </w:rPr>
        <w:t xml:space="preserve">the resistance to this change </w:t>
      </w:r>
      <w:r w:rsidR="00F25913" w:rsidRPr="00F9352A">
        <w:rPr>
          <w:rFonts w:ascii="Times New Roman" w:hAnsi="Times New Roman" w:cs="Times New Roman"/>
        </w:rPr>
        <w:t>but also the transformations of gaming genres and interfaces likely to come with it.</w:t>
      </w:r>
    </w:p>
    <w:p w:rsidR="0024154A" w:rsidRDefault="003B1CF3" w:rsidP="00F9352A">
      <w:pPr>
        <w:ind w:firstLine="720"/>
        <w:rPr>
          <w:rFonts w:ascii="Times New Roman" w:hAnsi="Times New Roman" w:cs="Times New Roman"/>
        </w:rPr>
      </w:pPr>
      <w:r>
        <w:rPr>
          <w:rFonts w:ascii="Times New Roman" w:hAnsi="Times New Roman" w:cs="Times New Roman"/>
        </w:rPr>
        <w:lastRenderedPageBreak/>
        <w:t xml:space="preserve">As I continue my studies of the gaming community, I am particularly attuned to the presence (and silencing) of marginalized voices. </w:t>
      </w:r>
      <w:r w:rsidR="00123561">
        <w:rPr>
          <w:rFonts w:ascii="Times New Roman" w:hAnsi="Times New Roman" w:cs="Times New Roman"/>
        </w:rPr>
        <w:t xml:space="preserve">My current collaborative research focuses on the role that representations and platforms for </w:t>
      </w:r>
      <w:r>
        <w:rPr>
          <w:rFonts w:ascii="Times New Roman" w:hAnsi="Times New Roman" w:cs="Times New Roman"/>
        </w:rPr>
        <w:t>discourse play in shaping authorship and diversity in narratives</w:t>
      </w:r>
      <w:r w:rsidR="00123561">
        <w:rPr>
          <w:rFonts w:ascii="Times New Roman" w:hAnsi="Times New Roman" w:cs="Times New Roman"/>
        </w:rPr>
        <w:t xml:space="preserve">. My co-author </w:t>
      </w:r>
      <w:r>
        <w:rPr>
          <w:rFonts w:ascii="Times New Roman" w:hAnsi="Times New Roman" w:cs="Times New Roman"/>
        </w:rPr>
        <w:t xml:space="preserve">Bridget Blodgett </w:t>
      </w:r>
      <w:r w:rsidR="00123561">
        <w:rPr>
          <w:rFonts w:ascii="Times New Roman" w:hAnsi="Times New Roman" w:cs="Times New Roman"/>
        </w:rPr>
        <w:t xml:space="preserve">and I have shared this research at Computers &amp; Writing and Internet Research 14, and will soon be presenting our paper on #1ReasonWhy and the erasure of women in game production at the </w:t>
      </w:r>
      <w:r w:rsidR="0024154A">
        <w:rPr>
          <w:rFonts w:ascii="Times New Roman" w:hAnsi="Times New Roman" w:cs="Times New Roman"/>
        </w:rPr>
        <w:t xml:space="preserve">upcoming </w:t>
      </w:r>
      <w:r w:rsidR="00123561">
        <w:rPr>
          <w:rFonts w:ascii="Times New Roman" w:hAnsi="Times New Roman" w:cs="Times New Roman"/>
        </w:rPr>
        <w:t xml:space="preserve">Foundations of Digital Games conference. </w:t>
      </w:r>
      <w:r>
        <w:rPr>
          <w:rFonts w:ascii="Times New Roman" w:hAnsi="Times New Roman" w:cs="Times New Roman"/>
        </w:rPr>
        <w:t>#1ReasonWhy was one of the first broadly participatory online conversations revealing the many ways that women and other marginalized groups are discouraged from working in the games industry. This links to our larger claim that</w:t>
      </w:r>
      <w:r w:rsidR="00123561">
        <w:rPr>
          <w:rFonts w:ascii="Times New Roman" w:hAnsi="Times New Roman" w:cs="Times New Roman"/>
        </w:rPr>
        <w:t xml:space="preserve"> gamer identity is defined by perceived marginalization (and thus unwelcoming to the truly marginalized.) </w:t>
      </w:r>
      <w:r>
        <w:rPr>
          <w:rFonts w:ascii="Times New Roman" w:hAnsi="Times New Roman" w:cs="Times New Roman"/>
        </w:rPr>
        <w:t xml:space="preserve">We’ve examined this trend through the lenses of several defining debates. </w:t>
      </w:r>
      <w:r w:rsidR="00123561">
        <w:rPr>
          <w:rFonts w:ascii="Times New Roman" w:hAnsi="Times New Roman" w:cs="Times New Roman"/>
        </w:rPr>
        <w:t xml:space="preserve">Our essay on Penny Arcade’s perpetuation of rape culture in their </w:t>
      </w:r>
      <w:proofErr w:type="spellStart"/>
      <w:r>
        <w:rPr>
          <w:rFonts w:ascii="Times New Roman" w:hAnsi="Times New Roman" w:cs="Times New Roman"/>
        </w:rPr>
        <w:t>D</w:t>
      </w:r>
      <w:r w:rsidR="00123561">
        <w:rPr>
          <w:rFonts w:ascii="Times New Roman" w:hAnsi="Times New Roman" w:cs="Times New Roman"/>
        </w:rPr>
        <w:t>ickwolves</w:t>
      </w:r>
      <w:proofErr w:type="spellEnd"/>
      <w:r w:rsidR="00123561">
        <w:rPr>
          <w:rFonts w:ascii="Times New Roman" w:hAnsi="Times New Roman" w:cs="Times New Roman"/>
        </w:rPr>
        <w:t xml:space="preserve"> comic was included in a special issue of the Journal of B</w:t>
      </w:r>
      <w:r w:rsidR="0020359E">
        <w:rPr>
          <w:rFonts w:ascii="Times New Roman" w:hAnsi="Times New Roman" w:cs="Times New Roman"/>
        </w:rPr>
        <w:t xml:space="preserve">roadcasting &amp; Electronic Media. We are </w:t>
      </w:r>
      <w:r w:rsidR="00123561">
        <w:rPr>
          <w:rFonts w:ascii="Times New Roman" w:hAnsi="Times New Roman" w:cs="Times New Roman"/>
        </w:rPr>
        <w:t>currently working</w:t>
      </w:r>
      <w:r w:rsidR="0020359E">
        <w:rPr>
          <w:rFonts w:ascii="Times New Roman" w:hAnsi="Times New Roman" w:cs="Times New Roman"/>
        </w:rPr>
        <w:t xml:space="preserve"> on a book proposal based on understanding and breaking the cycle of the silenced woman in gaming culture, and the implications of this hostility for STEM disciplines more broadly. </w:t>
      </w:r>
    </w:p>
    <w:p w:rsidR="00BF632D" w:rsidRDefault="0024154A" w:rsidP="00F9352A">
      <w:pPr>
        <w:ind w:firstLine="720"/>
        <w:rPr>
          <w:rFonts w:ascii="Times New Roman" w:hAnsi="Times New Roman" w:cs="Times New Roman"/>
        </w:rPr>
      </w:pPr>
      <w:r>
        <w:rPr>
          <w:rFonts w:ascii="Times New Roman" w:hAnsi="Times New Roman" w:cs="Times New Roman"/>
        </w:rPr>
        <w:t xml:space="preserve">I am also working on examining works created with the Twine platform, an open-source tool for making hypertextual choice-driven games that is currently being used to challenge traditional definitions of games. Works created in Twine often represent topics </w:t>
      </w:r>
      <w:r w:rsidR="00D8040C">
        <w:rPr>
          <w:rFonts w:ascii="Times New Roman" w:hAnsi="Times New Roman" w:cs="Times New Roman"/>
        </w:rPr>
        <w:t>not found in most games including rape</w:t>
      </w:r>
      <w:r>
        <w:rPr>
          <w:rFonts w:ascii="Times New Roman" w:hAnsi="Times New Roman" w:cs="Times New Roman"/>
        </w:rPr>
        <w:t xml:space="preserve">, </w:t>
      </w:r>
      <w:r w:rsidR="00D8040C">
        <w:rPr>
          <w:rFonts w:ascii="Times New Roman" w:hAnsi="Times New Roman" w:cs="Times New Roman"/>
        </w:rPr>
        <w:t xml:space="preserve">racism, </w:t>
      </w:r>
      <w:r>
        <w:rPr>
          <w:rFonts w:ascii="Times New Roman" w:hAnsi="Times New Roman" w:cs="Times New Roman"/>
        </w:rPr>
        <w:t>queer and transgender identity, sexual relationships, and political unrest. I’ve shared my close readings of Twine games at the Modern Language Association conference in 2014, and I’ll be presenting on the platform at the Electronic Literature Organization later this year. This platform and its output offer a glimpse at what games could be if production teams were more personal and diverse, and thus present an opportunity for more meaningful narratives than the mainstream games industry.</w:t>
      </w:r>
      <w:r w:rsidR="00D8040C">
        <w:rPr>
          <w:rFonts w:ascii="Times New Roman" w:hAnsi="Times New Roman" w:cs="Times New Roman"/>
        </w:rPr>
        <w:t xml:space="preserve"> In my future research, I intend to continue to illuminate and probe these spaces on the fringes of gaming, where new forms of storytelling are being forged.</w:t>
      </w:r>
    </w:p>
    <w:sectPr w:rsidR="00BF6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2D"/>
    <w:rsid w:val="00123561"/>
    <w:rsid w:val="0020359E"/>
    <w:rsid w:val="0024154A"/>
    <w:rsid w:val="003B1CF3"/>
    <w:rsid w:val="00466C77"/>
    <w:rsid w:val="00745F01"/>
    <w:rsid w:val="00822BFE"/>
    <w:rsid w:val="008F3707"/>
    <w:rsid w:val="00905970"/>
    <w:rsid w:val="00BF632D"/>
    <w:rsid w:val="00D8040C"/>
    <w:rsid w:val="00F25913"/>
    <w:rsid w:val="00F9352A"/>
    <w:rsid w:val="00FB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A0FEC-1F3E-4521-93C4-B0A830DF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Salter</dc:creator>
  <cp:keywords/>
  <dc:description/>
  <cp:lastModifiedBy>Anastasia Salter</cp:lastModifiedBy>
  <cp:revision>6</cp:revision>
  <dcterms:created xsi:type="dcterms:W3CDTF">2014-02-22T16:58:00Z</dcterms:created>
  <dcterms:modified xsi:type="dcterms:W3CDTF">2014-02-24T14:18:00Z</dcterms:modified>
</cp:coreProperties>
</file>