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9AB51" w14:textId="396E5DF2" w:rsidR="00884135" w:rsidRPr="00856263" w:rsidRDefault="00884135" w:rsidP="00CF2928">
      <w:pPr>
        <w:jc w:val="center"/>
        <w:rPr>
          <w:rFonts w:ascii="Times" w:hAnsi="Times"/>
          <w:b/>
          <w:sz w:val="28"/>
          <w:szCs w:val="28"/>
        </w:rPr>
      </w:pPr>
      <w:r w:rsidRPr="00856263">
        <w:rPr>
          <w:rFonts w:ascii="Times" w:hAnsi="Times"/>
          <w:b/>
          <w:sz w:val="28"/>
          <w:szCs w:val="28"/>
        </w:rPr>
        <w:t>Kent E. Navalesi</w:t>
      </w:r>
    </w:p>
    <w:p w14:paraId="013DFC20" w14:textId="77777777" w:rsidR="00CF2928" w:rsidRPr="001F31CB" w:rsidRDefault="00CF2928" w:rsidP="00CF2928">
      <w:pPr>
        <w:widowControl w:val="0"/>
        <w:autoSpaceDE w:val="0"/>
        <w:autoSpaceDN w:val="0"/>
        <w:adjustRightInd w:val="0"/>
        <w:jc w:val="center"/>
        <w:rPr>
          <w:rFonts w:ascii="Times" w:eastAsiaTheme="minorHAnsi" w:hAnsi="Times" w:cs="Helvetica"/>
        </w:rPr>
      </w:pPr>
      <w:r w:rsidRPr="001F31CB">
        <w:rPr>
          <w:rFonts w:ascii="Times" w:eastAsiaTheme="minorHAnsi" w:hAnsi="Times" w:cs="Helvetica"/>
        </w:rPr>
        <w:t>309 Gregory Hall</w:t>
      </w:r>
    </w:p>
    <w:p w14:paraId="41FE05DB" w14:textId="77777777" w:rsidR="00CF2928" w:rsidRPr="001F31CB" w:rsidRDefault="00CF2928" w:rsidP="00CF2928">
      <w:pPr>
        <w:widowControl w:val="0"/>
        <w:autoSpaceDE w:val="0"/>
        <w:autoSpaceDN w:val="0"/>
        <w:adjustRightInd w:val="0"/>
        <w:jc w:val="center"/>
        <w:rPr>
          <w:rFonts w:ascii="Times" w:eastAsiaTheme="minorHAnsi" w:hAnsi="Times" w:cs="Helvetica"/>
        </w:rPr>
      </w:pPr>
      <w:r w:rsidRPr="001F31CB">
        <w:rPr>
          <w:rFonts w:ascii="Times" w:eastAsiaTheme="minorHAnsi" w:hAnsi="Times" w:cs="Helvetica"/>
        </w:rPr>
        <w:t>810 S Wright St.</w:t>
      </w:r>
    </w:p>
    <w:p w14:paraId="49337F2C" w14:textId="77777777" w:rsidR="00CF2928" w:rsidRPr="001F31CB" w:rsidRDefault="00CF2928" w:rsidP="00CF2928">
      <w:pPr>
        <w:widowControl w:val="0"/>
        <w:autoSpaceDE w:val="0"/>
        <w:autoSpaceDN w:val="0"/>
        <w:adjustRightInd w:val="0"/>
        <w:jc w:val="center"/>
        <w:rPr>
          <w:rFonts w:ascii="Times" w:eastAsiaTheme="minorHAnsi" w:hAnsi="Times" w:cs="Helvetica"/>
        </w:rPr>
      </w:pPr>
      <w:r w:rsidRPr="001F31CB">
        <w:rPr>
          <w:rFonts w:ascii="Times" w:eastAsiaTheme="minorHAnsi" w:hAnsi="Times" w:cs="Helvetica"/>
        </w:rPr>
        <w:t>Urbana, IL 61801</w:t>
      </w:r>
    </w:p>
    <w:p w14:paraId="57A28D68" w14:textId="77777777" w:rsidR="00CF2928" w:rsidRPr="001F31CB" w:rsidRDefault="00264DF0" w:rsidP="00CF2928">
      <w:pPr>
        <w:jc w:val="center"/>
        <w:rPr>
          <w:rFonts w:ascii="Times" w:eastAsiaTheme="minorHAnsi" w:hAnsi="Times" w:cs="Helvetica"/>
        </w:rPr>
      </w:pPr>
      <w:hyperlink r:id="rId7" w:history="1">
        <w:r w:rsidR="00CF2928" w:rsidRPr="001F31CB">
          <w:rPr>
            <w:rFonts w:ascii="Times" w:eastAsiaTheme="minorHAnsi" w:hAnsi="Times" w:cs="Helvetica"/>
            <w:u w:color="114EE6"/>
          </w:rPr>
          <w:t>navales2@illinois.edu</w:t>
        </w:r>
      </w:hyperlink>
    </w:p>
    <w:p w14:paraId="1217A121" w14:textId="77777777" w:rsidR="00CF2928" w:rsidRPr="001F31CB" w:rsidRDefault="00CF2928" w:rsidP="00CF2928">
      <w:pPr>
        <w:rPr>
          <w:rFonts w:ascii="Times" w:eastAsiaTheme="minorHAnsi" w:hAnsi="Times" w:cs="Helvetica"/>
        </w:rPr>
      </w:pPr>
    </w:p>
    <w:p w14:paraId="1824F778" w14:textId="316F6A26" w:rsidR="002D5553" w:rsidRPr="005C57E3" w:rsidRDefault="00884135" w:rsidP="005C57E3">
      <w:pPr>
        <w:ind w:left="-540"/>
        <w:rPr>
          <w:rStyle w:val="HTMLTypewriter"/>
          <w:rFonts w:ascii="Times" w:hAnsi="Times" w:cs="Times New Roman"/>
          <w:b/>
          <w:sz w:val="24"/>
        </w:rPr>
      </w:pPr>
      <w:r w:rsidRPr="001F31CB">
        <w:rPr>
          <w:rFonts w:ascii="Times" w:hAnsi="Times"/>
          <w:b/>
        </w:rPr>
        <w:t>Education</w:t>
      </w:r>
    </w:p>
    <w:p w14:paraId="688669E4" w14:textId="77777777" w:rsidR="005C57E3" w:rsidRPr="001F31CB" w:rsidRDefault="005C57E3" w:rsidP="005C57E3">
      <w:pPr>
        <w:rPr>
          <w:rFonts w:ascii="Times" w:hAnsi="Times"/>
          <w:b/>
        </w:rPr>
      </w:pPr>
    </w:p>
    <w:p w14:paraId="519D6A6E" w14:textId="77777777" w:rsidR="006A4445" w:rsidRDefault="00E1339C" w:rsidP="0023144E">
      <w:pPr>
        <w:ind w:left="2160" w:hanging="2700"/>
        <w:rPr>
          <w:rFonts w:ascii="Times" w:hAnsi="Times"/>
        </w:rPr>
      </w:pPr>
      <w:r w:rsidRPr="001F31CB">
        <w:rPr>
          <w:rFonts w:ascii="Times" w:hAnsi="Times"/>
        </w:rPr>
        <w:t xml:space="preserve">August 2012 </w:t>
      </w:r>
      <w:r w:rsidR="006A4445" w:rsidRPr="001F31CB">
        <w:rPr>
          <w:rFonts w:ascii="Times" w:hAnsi="Times"/>
        </w:rPr>
        <w:t>–</w:t>
      </w:r>
      <w:r w:rsidRPr="001F31CB">
        <w:rPr>
          <w:rFonts w:ascii="Times" w:hAnsi="Times"/>
        </w:rPr>
        <w:t xml:space="preserve"> Present</w:t>
      </w:r>
      <w:r w:rsidR="006A4445" w:rsidRPr="001F31CB">
        <w:rPr>
          <w:rFonts w:ascii="Times" w:hAnsi="Times"/>
        </w:rPr>
        <w:tab/>
      </w:r>
      <w:r w:rsidR="00F45E6F" w:rsidRPr="001F31CB">
        <w:rPr>
          <w:rFonts w:ascii="Times" w:hAnsi="Times"/>
        </w:rPr>
        <w:t>Doctoral student</w:t>
      </w:r>
      <w:r w:rsidR="00520406" w:rsidRPr="001F31CB">
        <w:rPr>
          <w:rFonts w:ascii="Times" w:hAnsi="Times"/>
        </w:rPr>
        <w:t xml:space="preserve"> in H</w:t>
      </w:r>
      <w:r w:rsidR="00D0707B" w:rsidRPr="001F31CB">
        <w:rPr>
          <w:rFonts w:ascii="Times" w:hAnsi="Times"/>
        </w:rPr>
        <w:t>istory</w:t>
      </w:r>
      <w:r w:rsidR="00F45E6F" w:rsidRPr="001F31CB">
        <w:rPr>
          <w:rFonts w:ascii="Times" w:hAnsi="Times"/>
        </w:rPr>
        <w:t xml:space="preserve"> at the University of Illinois at Urbana-Champaign</w:t>
      </w:r>
    </w:p>
    <w:p w14:paraId="1A47F392" w14:textId="77777777" w:rsidR="005C57E3" w:rsidRDefault="005C57E3" w:rsidP="00B930AA">
      <w:pPr>
        <w:ind w:left="2160" w:hanging="2700"/>
        <w:rPr>
          <w:rFonts w:ascii="Times" w:hAnsi="Times"/>
        </w:rPr>
      </w:pPr>
    </w:p>
    <w:p w14:paraId="23806143" w14:textId="0FDC9AAF" w:rsidR="005C57E3" w:rsidRDefault="005C57E3" w:rsidP="00F21B73">
      <w:pPr>
        <w:ind w:left="2160"/>
        <w:rPr>
          <w:rStyle w:val="HTMLTypewriter"/>
          <w:rFonts w:ascii="Times" w:hAnsi="Times"/>
          <w:sz w:val="24"/>
        </w:rPr>
      </w:pPr>
      <w:r>
        <w:rPr>
          <w:rStyle w:val="HTMLTypewriter"/>
          <w:rFonts w:ascii="Times" w:hAnsi="Times"/>
          <w:sz w:val="24"/>
        </w:rPr>
        <w:t>Preliminary Examination in Medieval Europe passed with distinction, Spring 2015.</w:t>
      </w:r>
    </w:p>
    <w:p w14:paraId="0F2010FF" w14:textId="77777777" w:rsidR="005C57E3" w:rsidRDefault="005C57E3" w:rsidP="005C57E3">
      <w:pPr>
        <w:ind w:left="360" w:hanging="360"/>
        <w:rPr>
          <w:rStyle w:val="HTMLTypewriter"/>
          <w:rFonts w:ascii="Times" w:hAnsi="Times"/>
          <w:sz w:val="24"/>
        </w:rPr>
      </w:pPr>
    </w:p>
    <w:p w14:paraId="5557F19E" w14:textId="5C38CF51" w:rsidR="005C57E3" w:rsidRDefault="005C57E3" w:rsidP="00F21B73">
      <w:pPr>
        <w:ind w:left="2160"/>
        <w:rPr>
          <w:rStyle w:val="HTMLTypewriter"/>
          <w:rFonts w:ascii="Times" w:hAnsi="Times"/>
          <w:sz w:val="24"/>
        </w:rPr>
      </w:pPr>
      <w:r>
        <w:rPr>
          <w:rStyle w:val="HTMLTypewriter"/>
          <w:rFonts w:ascii="Times" w:hAnsi="Times"/>
          <w:sz w:val="24"/>
        </w:rPr>
        <w:t xml:space="preserve">Preliminary Examination in Religion and </w:t>
      </w:r>
      <w:proofErr w:type="spellStart"/>
      <w:r>
        <w:rPr>
          <w:rStyle w:val="HTMLTypewriter"/>
          <w:rFonts w:ascii="Times" w:hAnsi="Times"/>
          <w:sz w:val="24"/>
        </w:rPr>
        <w:t>Premodern</w:t>
      </w:r>
      <w:proofErr w:type="spellEnd"/>
      <w:r>
        <w:rPr>
          <w:rStyle w:val="HTMLTypewriter"/>
          <w:rFonts w:ascii="Times" w:hAnsi="Times"/>
          <w:sz w:val="24"/>
        </w:rPr>
        <w:t xml:space="preserve"> Society passed with distinction, Spring 2015.</w:t>
      </w:r>
    </w:p>
    <w:p w14:paraId="1D26DE3A" w14:textId="77777777" w:rsidR="00F21B73" w:rsidRDefault="00F21B73" w:rsidP="00F21B73">
      <w:pPr>
        <w:ind w:left="2160"/>
        <w:rPr>
          <w:rStyle w:val="HTMLTypewriter"/>
          <w:rFonts w:ascii="Times" w:hAnsi="Times"/>
          <w:sz w:val="24"/>
        </w:rPr>
      </w:pPr>
    </w:p>
    <w:p w14:paraId="772828D0" w14:textId="6C0DCF46" w:rsidR="00F21B73" w:rsidRPr="001F31CB" w:rsidRDefault="00B730F6" w:rsidP="00F21B73">
      <w:pPr>
        <w:ind w:left="2160"/>
        <w:rPr>
          <w:rFonts w:ascii="Times" w:hAnsi="Times"/>
        </w:rPr>
      </w:pPr>
      <w:r>
        <w:rPr>
          <w:rStyle w:val="HTMLTypewriter"/>
          <w:rFonts w:ascii="Times" w:hAnsi="Times"/>
          <w:sz w:val="24"/>
        </w:rPr>
        <w:t>ABD as of August</w:t>
      </w:r>
      <w:r w:rsidR="00F21B73">
        <w:rPr>
          <w:rStyle w:val="HTMLTypewriter"/>
          <w:rFonts w:ascii="Times" w:hAnsi="Times"/>
          <w:sz w:val="24"/>
        </w:rPr>
        <w:t xml:space="preserve"> 201</w:t>
      </w:r>
      <w:bookmarkStart w:id="0" w:name="_GoBack"/>
      <w:bookmarkEnd w:id="0"/>
      <w:r w:rsidR="00F21B73">
        <w:rPr>
          <w:rStyle w:val="HTMLTypewriter"/>
          <w:rFonts w:ascii="Times" w:hAnsi="Times"/>
          <w:sz w:val="24"/>
        </w:rPr>
        <w:t>5.</w:t>
      </w:r>
    </w:p>
    <w:p w14:paraId="1F08D09C" w14:textId="77777777" w:rsidR="00884135" w:rsidRPr="001F31CB" w:rsidRDefault="00884135" w:rsidP="006A4445">
      <w:pPr>
        <w:ind w:left="-540"/>
        <w:rPr>
          <w:rFonts w:ascii="Times" w:hAnsi="Times"/>
        </w:rPr>
      </w:pPr>
    </w:p>
    <w:p w14:paraId="3037B190" w14:textId="22F4C456" w:rsidR="00344C37" w:rsidRPr="001F31CB" w:rsidRDefault="006E6774" w:rsidP="006E6774">
      <w:pPr>
        <w:rPr>
          <w:rFonts w:ascii="Times" w:hAnsi="Times" w:cs="Lucida Grande"/>
        </w:rPr>
      </w:pPr>
      <w:r w:rsidRPr="001F31CB">
        <w:rPr>
          <w:rFonts w:ascii="Times" w:hAnsi="Times" w:cs="Lucida Grande"/>
        </w:rPr>
        <w:t>December 2010</w:t>
      </w:r>
      <w:r w:rsidR="00344C37" w:rsidRPr="001F31CB">
        <w:rPr>
          <w:rFonts w:ascii="Times" w:hAnsi="Times" w:cs="Lucida Grande"/>
        </w:rPr>
        <w:tab/>
      </w:r>
      <w:r w:rsidRPr="001F31CB">
        <w:rPr>
          <w:rFonts w:ascii="Times" w:hAnsi="Times" w:cs="Lucida Grande"/>
        </w:rPr>
        <w:t xml:space="preserve">M.A. </w:t>
      </w:r>
      <w:r w:rsidR="00344C37" w:rsidRPr="001F31CB">
        <w:rPr>
          <w:rFonts w:ascii="Times" w:hAnsi="Times" w:cs="Lucida Grande"/>
        </w:rPr>
        <w:t xml:space="preserve">in </w:t>
      </w:r>
      <w:r w:rsidRPr="001F31CB">
        <w:rPr>
          <w:rFonts w:ascii="Times" w:hAnsi="Times" w:cs="Lucida Grande"/>
        </w:rPr>
        <w:t xml:space="preserve">Social Sciences. </w:t>
      </w:r>
      <w:r w:rsidR="00344C37" w:rsidRPr="001F31CB">
        <w:rPr>
          <w:rFonts w:ascii="Times" w:hAnsi="Times" w:cs="Lucida Grande"/>
        </w:rPr>
        <w:t xml:space="preserve"> The University of Chicago</w:t>
      </w:r>
      <w:r w:rsidR="00FE2276" w:rsidRPr="001F31CB">
        <w:rPr>
          <w:rFonts w:ascii="Times" w:hAnsi="Times" w:cs="Lucida Grande"/>
        </w:rPr>
        <w:t>.</w:t>
      </w:r>
    </w:p>
    <w:p w14:paraId="63A3A053" w14:textId="77777777" w:rsidR="00344C37" w:rsidRPr="001F31CB" w:rsidRDefault="00344C37" w:rsidP="006E6774">
      <w:pPr>
        <w:rPr>
          <w:rFonts w:ascii="Times" w:hAnsi="Times" w:cs="Lucida Grande"/>
        </w:rPr>
      </w:pPr>
    </w:p>
    <w:p w14:paraId="174A8724" w14:textId="77777777" w:rsidR="00344C37" w:rsidRPr="001F31CB" w:rsidRDefault="00344C37" w:rsidP="00344C37">
      <w:pPr>
        <w:ind w:left="2160"/>
        <w:rPr>
          <w:rFonts w:ascii="Times" w:hAnsi="Times" w:cs="Lucida Grande"/>
        </w:rPr>
      </w:pPr>
      <w:r w:rsidRPr="001F31CB">
        <w:rPr>
          <w:rFonts w:ascii="Times" w:hAnsi="Times" w:cs="Lucida Grande"/>
        </w:rPr>
        <w:t>Master</w:t>
      </w:r>
      <w:r w:rsidR="00FE2276" w:rsidRPr="001F31CB">
        <w:rPr>
          <w:rFonts w:ascii="Times" w:hAnsi="Times" w:cs="Lucida Grande"/>
        </w:rPr>
        <w:t>’</w:t>
      </w:r>
      <w:r w:rsidRPr="001F31CB">
        <w:rPr>
          <w:rFonts w:ascii="Times" w:hAnsi="Times" w:cs="Lucida Grande"/>
        </w:rPr>
        <w:t>s Thesis</w:t>
      </w:r>
      <w:r w:rsidR="006E6774" w:rsidRPr="001F31CB">
        <w:rPr>
          <w:rFonts w:ascii="Times" w:hAnsi="Times" w:cs="Lucida Grande"/>
        </w:rPr>
        <w:t xml:space="preserve">: </w:t>
      </w:r>
      <w:r w:rsidR="001B4956" w:rsidRPr="001F31CB">
        <w:rPr>
          <w:rFonts w:ascii="Times" w:hAnsi="Times" w:cs="Lucida Grande"/>
        </w:rPr>
        <w:t>“‘</w:t>
      </w:r>
      <w:r w:rsidR="006E6774" w:rsidRPr="001F31CB">
        <w:rPr>
          <w:rFonts w:ascii="Times" w:hAnsi="Times" w:cs="Lucida Grande"/>
        </w:rPr>
        <w:t>To</w:t>
      </w:r>
      <w:r w:rsidR="004A5F8A" w:rsidRPr="001F31CB">
        <w:rPr>
          <w:rFonts w:ascii="Times" w:hAnsi="Times" w:cs="Lucida Grande"/>
        </w:rPr>
        <w:t xml:space="preserve"> Fortify the Censure of Priests’</w:t>
      </w:r>
      <w:r w:rsidR="006E6774" w:rsidRPr="001F31CB">
        <w:rPr>
          <w:rFonts w:ascii="Times" w:hAnsi="Times" w:cs="Lucida Grande"/>
        </w:rPr>
        <w:t>: The Hagiography of Gregory the Great and Gregory of Tours as Ecclesiological Propaganda</w:t>
      </w:r>
      <w:r w:rsidR="001B4956" w:rsidRPr="001F31CB">
        <w:rPr>
          <w:rFonts w:ascii="Times" w:hAnsi="Times" w:cs="Lucida Grande"/>
        </w:rPr>
        <w:t>,</w:t>
      </w:r>
      <w:r w:rsidRPr="001F31CB">
        <w:rPr>
          <w:rFonts w:ascii="Times" w:hAnsi="Times" w:cs="Lucida Grande"/>
        </w:rPr>
        <w:t>”</w:t>
      </w:r>
      <w:r w:rsidR="00612C22" w:rsidRPr="001F31CB">
        <w:rPr>
          <w:rFonts w:ascii="Times" w:hAnsi="Times" w:cs="Lucida Grande"/>
        </w:rPr>
        <w:t xml:space="preserve"> directed by Prof</w:t>
      </w:r>
      <w:r w:rsidR="001B4956" w:rsidRPr="001F31CB">
        <w:rPr>
          <w:rFonts w:ascii="Times" w:hAnsi="Times" w:cs="Lucida Grande"/>
        </w:rPr>
        <w:t xml:space="preserve">. </w:t>
      </w:r>
      <w:proofErr w:type="spellStart"/>
      <w:r w:rsidR="001B4956" w:rsidRPr="001F31CB">
        <w:rPr>
          <w:rFonts w:ascii="Times" w:hAnsi="Times" w:cs="Lucida Grande"/>
        </w:rPr>
        <w:t>Willemien</w:t>
      </w:r>
      <w:proofErr w:type="spellEnd"/>
      <w:r w:rsidR="001B4956" w:rsidRPr="001F31CB">
        <w:rPr>
          <w:rFonts w:ascii="Times" w:hAnsi="Times" w:cs="Lucida Grande"/>
        </w:rPr>
        <w:t xml:space="preserve"> </w:t>
      </w:r>
      <w:proofErr w:type="spellStart"/>
      <w:r w:rsidR="001B4956" w:rsidRPr="001F31CB">
        <w:rPr>
          <w:rFonts w:ascii="Times" w:hAnsi="Times" w:cs="Lucida Grande"/>
        </w:rPr>
        <w:t>Otten</w:t>
      </w:r>
      <w:proofErr w:type="spellEnd"/>
      <w:r w:rsidR="00FE2276" w:rsidRPr="001F31CB">
        <w:rPr>
          <w:rFonts w:ascii="Times" w:hAnsi="Times" w:cs="Lucida Grande"/>
        </w:rPr>
        <w:t>.</w:t>
      </w:r>
    </w:p>
    <w:p w14:paraId="212F34A4" w14:textId="77777777" w:rsidR="006E6774" w:rsidRPr="001F31CB" w:rsidRDefault="006E6774" w:rsidP="00344C37">
      <w:pPr>
        <w:ind w:left="2160"/>
        <w:rPr>
          <w:rFonts w:ascii="Times" w:hAnsi="Times"/>
        </w:rPr>
      </w:pPr>
    </w:p>
    <w:p w14:paraId="2B0332C6" w14:textId="77777777" w:rsidR="00344C37" w:rsidRPr="001F31CB" w:rsidRDefault="000A6ECA" w:rsidP="00344C37">
      <w:pPr>
        <w:rPr>
          <w:rFonts w:ascii="Times" w:hAnsi="Times"/>
        </w:rPr>
      </w:pPr>
      <w:r w:rsidRPr="001F31CB">
        <w:rPr>
          <w:rFonts w:ascii="Times" w:hAnsi="Times"/>
        </w:rPr>
        <w:t xml:space="preserve"> </w:t>
      </w:r>
      <w:r w:rsidR="00344C37" w:rsidRPr="001F31CB">
        <w:rPr>
          <w:rFonts w:ascii="Times" w:hAnsi="Times"/>
        </w:rPr>
        <w:t>December 2008</w:t>
      </w:r>
      <w:r w:rsidR="00344C37" w:rsidRPr="001F31CB">
        <w:rPr>
          <w:rFonts w:ascii="Times" w:hAnsi="Times"/>
        </w:rPr>
        <w:tab/>
        <w:t xml:space="preserve">B.A. in History. </w:t>
      </w:r>
      <w:r w:rsidR="006E6774" w:rsidRPr="001F31CB">
        <w:rPr>
          <w:rFonts w:ascii="Times" w:hAnsi="Times"/>
        </w:rPr>
        <w:t>The University of New Mexico</w:t>
      </w:r>
      <w:r w:rsidR="00344C37" w:rsidRPr="001F31CB">
        <w:rPr>
          <w:rFonts w:ascii="Times" w:hAnsi="Times"/>
        </w:rPr>
        <w:t>, Albuquerque</w:t>
      </w:r>
      <w:r w:rsidR="00FE2276" w:rsidRPr="001F31CB">
        <w:rPr>
          <w:rFonts w:ascii="Times" w:hAnsi="Times"/>
        </w:rPr>
        <w:t>.</w:t>
      </w:r>
    </w:p>
    <w:p w14:paraId="34BF9C70" w14:textId="77777777" w:rsidR="008D5B87" w:rsidRPr="001F31CB" w:rsidRDefault="00344C37" w:rsidP="001234C6">
      <w:pPr>
        <w:ind w:left="1440" w:firstLine="720"/>
        <w:rPr>
          <w:rFonts w:ascii="Times" w:hAnsi="Times"/>
        </w:rPr>
      </w:pPr>
      <w:r w:rsidRPr="001F31CB">
        <w:rPr>
          <w:rFonts w:ascii="Times" w:hAnsi="Times"/>
        </w:rPr>
        <w:t>U</w:t>
      </w:r>
      <w:r w:rsidR="001234C6" w:rsidRPr="001F31CB">
        <w:rPr>
          <w:rFonts w:ascii="Times" w:hAnsi="Times"/>
        </w:rPr>
        <w:t xml:space="preserve">niversity </w:t>
      </w:r>
      <w:r w:rsidRPr="001F31CB">
        <w:rPr>
          <w:rFonts w:ascii="Times" w:hAnsi="Times"/>
        </w:rPr>
        <w:t xml:space="preserve">Honors: </w:t>
      </w:r>
      <w:r w:rsidRPr="001F31CB">
        <w:rPr>
          <w:rFonts w:ascii="Times" w:hAnsi="Times"/>
          <w:i/>
        </w:rPr>
        <w:t>summa cum l</w:t>
      </w:r>
      <w:r w:rsidR="006E6774" w:rsidRPr="001F31CB">
        <w:rPr>
          <w:rFonts w:ascii="Times" w:hAnsi="Times"/>
          <w:i/>
        </w:rPr>
        <w:t>aude</w:t>
      </w:r>
    </w:p>
    <w:p w14:paraId="35E14B9B" w14:textId="77777777" w:rsidR="006E6774" w:rsidRPr="001F31CB" w:rsidRDefault="006E6774" w:rsidP="008D5B87">
      <w:pPr>
        <w:ind w:left="2160" w:firstLine="60"/>
        <w:rPr>
          <w:rFonts w:ascii="Times" w:hAnsi="Times"/>
        </w:rPr>
      </w:pPr>
    </w:p>
    <w:p w14:paraId="1F1E47C3" w14:textId="77777777" w:rsidR="000A6ECA" w:rsidRPr="001F31CB" w:rsidRDefault="008D5B87" w:rsidP="008D5B87">
      <w:pPr>
        <w:ind w:left="2160" w:hanging="1800"/>
        <w:rPr>
          <w:rFonts w:ascii="Times" w:hAnsi="Times"/>
        </w:rPr>
      </w:pPr>
      <w:r w:rsidRPr="001F31CB">
        <w:rPr>
          <w:rFonts w:ascii="Times" w:hAnsi="Times"/>
        </w:rPr>
        <w:t>2006 – 2007</w:t>
      </w:r>
      <w:r w:rsidRPr="001F31CB">
        <w:rPr>
          <w:rFonts w:ascii="Times" w:hAnsi="Times"/>
        </w:rPr>
        <w:tab/>
      </w:r>
      <w:r w:rsidR="006E6774" w:rsidRPr="001F31CB">
        <w:rPr>
          <w:rFonts w:ascii="Times" w:hAnsi="Times"/>
        </w:rPr>
        <w:t xml:space="preserve">Study Abroad at </w:t>
      </w:r>
      <w:proofErr w:type="spellStart"/>
      <w:r w:rsidR="006E6774" w:rsidRPr="001F31CB">
        <w:rPr>
          <w:rFonts w:ascii="Times" w:hAnsi="Times" w:cs="Helvetica"/>
          <w:bCs/>
          <w:iCs/>
        </w:rPr>
        <w:t>Ruprecht-Karls-Universität</w:t>
      </w:r>
      <w:proofErr w:type="spellEnd"/>
      <w:r w:rsidR="006E6774" w:rsidRPr="001F31CB">
        <w:rPr>
          <w:rFonts w:ascii="Times" w:hAnsi="Times" w:cs="Helvetica"/>
          <w:bCs/>
          <w:iCs/>
        </w:rPr>
        <w:t xml:space="preserve"> Heidelberg</w:t>
      </w:r>
      <w:r w:rsidR="00FE2276" w:rsidRPr="001F31CB">
        <w:rPr>
          <w:rFonts w:ascii="Times" w:hAnsi="Times"/>
        </w:rPr>
        <w:t>, Germany.</w:t>
      </w:r>
    </w:p>
    <w:p w14:paraId="67B3BE22" w14:textId="77777777" w:rsidR="000A6ECA" w:rsidRPr="001F31CB" w:rsidRDefault="000A6ECA" w:rsidP="008D5B87">
      <w:pPr>
        <w:ind w:left="2160" w:hanging="1800"/>
        <w:rPr>
          <w:rFonts w:ascii="Times" w:hAnsi="Times"/>
        </w:rPr>
      </w:pPr>
    </w:p>
    <w:p w14:paraId="75920453" w14:textId="77777777" w:rsidR="000A6ECA" w:rsidRPr="001F31CB" w:rsidRDefault="000A6ECA" w:rsidP="00F45E6F">
      <w:pPr>
        <w:ind w:left="-540"/>
        <w:rPr>
          <w:rFonts w:ascii="Times" w:hAnsi="Times"/>
        </w:rPr>
      </w:pPr>
      <w:r w:rsidRPr="001F31CB">
        <w:rPr>
          <w:rFonts w:ascii="Times" w:hAnsi="Times"/>
          <w:b/>
        </w:rPr>
        <w:t>Research Interests</w:t>
      </w:r>
    </w:p>
    <w:p w14:paraId="7DBCEC85" w14:textId="77777777" w:rsidR="000A6ECA" w:rsidRPr="001F31CB" w:rsidRDefault="000A6ECA" w:rsidP="000A6ECA">
      <w:pPr>
        <w:ind w:left="2160" w:hanging="2160"/>
        <w:rPr>
          <w:rFonts w:ascii="Times" w:hAnsi="Times"/>
        </w:rPr>
      </w:pPr>
    </w:p>
    <w:p w14:paraId="231CEAB7" w14:textId="3A0EB7C7" w:rsidR="008F58EF" w:rsidRDefault="008F58EF" w:rsidP="001B4956">
      <w:pPr>
        <w:ind w:left="360" w:hanging="360"/>
        <w:rPr>
          <w:rFonts w:ascii="Times" w:hAnsi="Times"/>
        </w:rPr>
      </w:pPr>
      <w:r>
        <w:rPr>
          <w:rFonts w:ascii="Times" w:hAnsi="Times"/>
        </w:rPr>
        <w:t>Late ancient Christianity</w:t>
      </w:r>
      <w:r w:rsidR="000A1639" w:rsidRPr="001F31CB">
        <w:rPr>
          <w:rFonts w:ascii="Times" w:hAnsi="Times"/>
        </w:rPr>
        <w:t xml:space="preserve"> </w:t>
      </w:r>
    </w:p>
    <w:p w14:paraId="284D54DF" w14:textId="555CB25D" w:rsidR="008F58EF" w:rsidRDefault="00EF1F7E" w:rsidP="001B4956">
      <w:pPr>
        <w:ind w:left="360" w:hanging="360"/>
        <w:rPr>
          <w:rFonts w:ascii="Times" w:hAnsi="Times"/>
        </w:rPr>
      </w:pPr>
      <w:r>
        <w:rPr>
          <w:rFonts w:ascii="Times" w:hAnsi="Times"/>
        </w:rPr>
        <w:t>H</w:t>
      </w:r>
      <w:r w:rsidR="008F58EF">
        <w:rPr>
          <w:rFonts w:ascii="Times" w:hAnsi="Times"/>
        </w:rPr>
        <w:t>agiography</w:t>
      </w:r>
      <w:r w:rsidR="000A1639" w:rsidRPr="001F31CB">
        <w:rPr>
          <w:rFonts w:ascii="Times" w:hAnsi="Times"/>
        </w:rPr>
        <w:t xml:space="preserve"> </w:t>
      </w:r>
    </w:p>
    <w:p w14:paraId="5D955757" w14:textId="30E4B2ED" w:rsidR="008F58EF" w:rsidRDefault="00EF1F7E" w:rsidP="001B4956">
      <w:pPr>
        <w:ind w:left="360" w:hanging="360"/>
        <w:rPr>
          <w:rFonts w:ascii="Times" w:hAnsi="Times"/>
        </w:rPr>
      </w:pPr>
      <w:r>
        <w:rPr>
          <w:rFonts w:ascii="Times" w:hAnsi="Times"/>
        </w:rPr>
        <w:t>L</w:t>
      </w:r>
      <w:r w:rsidR="008F58EF">
        <w:rPr>
          <w:rFonts w:ascii="Times" w:hAnsi="Times"/>
        </w:rPr>
        <w:t>ay piety</w:t>
      </w:r>
    </w:p>
    <w:p w14:paraId="68646B87" w14:textId="33172D86" w:rsidR="00EF1F7E" w:rsidRDefault="00EF1F7E" w:rsidP="001B4956">
      <w:pPr>
        <w:ind w:left="360" w:hanging="360"/>
        <w:rPr>
          <w:rFonts w:ascii="Times" w:hAnsi="Times"/>
        </w:rPr>
      </w:pPr>
      <w:r>
        <w:rPr>
          <w:rFonts w:ascii="Times" w:hAnsi="Times"/>
        </w:rPr>
        <w:t>L</w:t>
      </w:r>
      <w:r w:rsidR="000A1639">
        <w:rPr>
          <w:rFonts w:ascii="Times" w:hAnsi="Times"/>
        </w:rPr>
        <w:t>ate Latin literature</w:t>
      </w:r>
      <w:r w:rsidR="000A1639" w:rsidRPr="001F31CB">
        <w:rPr>
          <w:rFonts w:ascii="Times" w:hAnsi="Times"/>
        </w:rPr>
        <w:t xml:space="preserve">  </w:t>
      </w:r>
    </w:p>
    <w:p w14:paraId="53CA9AA2" w14:textId="6F7E0D35" w:rsidR="008D5B87" w:rsidRPr="001F31CB" w:rsidRDefault="000A1639" w:rsidP="001B4956">
      <w:pPr>
        <w:ind w:left="360" w:hanging="360"/>
        <w:rPr>
          <w:rFonts w:ascii="Times" w:hAnsi="Times"/>
        </w:rPr>
      </w:pPr>
      <w:r>
        <w:rPr>
          <w:rFonts w:ascii="Times" w:hAnsi="Times"/>
        </w:rPr>
        <w:t>Dissertation topic: the prose lives of Venantius Fortunatus and the promotion of lay piety in sixth-century Gaul.</w:t>
      </w:r>
    </w:p>
    <w:p w14:paraId="1E9B1D7C" w14:textId="77777777" w:rsidR="00884135" w:rsidRPr="001F31CB" w:rsidRDefault="00884135" w:rsidP="00884135">
      <w:pPr>
        <w:rPr>
          <w:rFonts w:ascii="Times" w:hAnsi="Times"/>
        </w:rPr>
      </w:pPr>
    </w:p>
    <w:p w14:paraId="3FC6CF5A" w14:textId="77777777" w:rsidR="00884135" w:rsidRDefault="00884135" w:rsidP="00F45E6F">
      <w:pPr>
        <w:ind w:left="-540"/>
        <w:rPr>
          <w:rFonts w:ascii="Times" w:hAnsi="Times"/>
          <w:b/>
        </w:rPr>
      </w:pPr>
      <w:r w:rsidRPr="001F31CB">
        <w:rPr>
          <w:rFonts w:ascii="Times" w:hAnsi="Times"/>
          <w:b/>
        </w:rPr>
        <w:t>Papers Presented</w:t>
      </w:r>
    </w:p>
    <w:p w14:paraId="326F1D31" w14:textId="77777777" w:rsidR="009F7495" w:rsidRDefault="009F7495" w:rsidP="00F45E6F">
      <w:pPr>
        <w:ind w:left="-540"/>
        <w:rPr>
          <w:rFonts w:ascii="Times" w:hAnsi="Times"/>
          <w:b/>
        </w:rPr>
      </w:pPr>
    </w:p>
    <w:p w14:paraId="125EF19F" w14:textId="13E2A22B" w:rsidR="003054EF" w:rsidRPr="00D13BA9" w:rsidRDefault="00D13BA9" w:rsidP="008A1300">
      <w:pPr>
        <w:rPr>
          <w:rFonts w:ascii="Times" w:hAnsi="Times"/>
        </w:rPr>
      </w:pPr>
      <w:r>
        <w:t>"</w:t>
      </w:r>
      <w:r w:rsidRPr="00D13BA9">
        <w:t>Lay Piety and Religious Outsiders in Venantius Fortunatus’ Prose Hagiography</w:t>
      </w:r>
      <w:r w:rsidR="00DC1B09">
        <w:t xml:space="preserve">." </w:t>
      </w:r>
      <w:r w:rsidR="00DC1B09">
        <w:rPr>
          <w:rFonts w:ascii="Times" w:hAnsi="Times"/>
        </w:rPr>
        <w:t>International Medieval Congress, Leeds, 2017.</w:t>
      </w:r>
    </w:p>
    <w:p w14:paraId="3F5D1B8B" w14:textId="77777777" w:rsidR="00D13BA9" w:rsidRDefault="00D13BA9" w:rsidP="008A1300">
      <w:pPr>
        <w:rPr>
          <w:rFonts w:ascii="Times" w:hAnsi="Times"/>
          <w:b/>
        </w:rPr>
      </w:pPr>
    </w:p>
    <w:p w14:paraId="45EB2ED5" w14:textId="149B81DE" w:rsidR="008A1300" w:rsidRPr="008A1300" w:rsidRDefault="00F05A54" w:rsidP="008A1300">
      <w:pPr>
        <w:rPr>
          <w:rFonts w:ascii="Times" w:hAnsi="Times"/>
          <w:sz w:val="25"/>
          <w:szCs w:val="25"/>
        </w:rPr>
      </w:pPr>
      <w:r>
        <w:rPr>
          <w:rFonts w:ascii="Times" w:hAnsi="Times"/>
          <w:b/>
        </w:rPr>
        <w:t>"</w:t>
      </w:r>
      <w:r w:rsidR="008A1300" w:rsidRPr="00F05A54">
        <w:rPr>
          <w:rFonts w:ascii="Times" w:hAnsi="Times"/>
          <w:i/>
          <w:sz w:val="25"/>
          <w:szCs w:val="25"/>
        </w:rPr>
        <w:t xml:space="preserve">Ad </w:t>
      </w:r>
      <w:proofErr w:type="spellStart"/>
      <w:r w:rsidR="008A1300" w:rsidRPr="00F05A54">
        <w:rPr>
          <w:rFonts w:ascii="Times" w:hAnsi="Times"/>
          <w:i/>
          <w:sz w:val="25"/>
          <w:szCs w:val="25"/>
        </w:rPr>
        <w:t>Aedificatione</w:t>
      </w:r>
      <w:r w:rsidRPr="00F05A54">
        <w:rPr>
          <w:rFonts w:ascii="Times" w:hAnsi="Times"/>
          <w:i/>
          <w:sz w:val="25"/>
          <w:szCs w:val="25"/>
        </w:rPr>
        <w:t>m</w:t>
      </w:r>
      <w:proofErr w:type="spellEnd"/>
      <w:r w:rsidR="008A1300" w:rsidRPr="00F05A54">
        <w:rPr>
          <w:rFonts w:ascii="Times" w:hAnsi="Times"/>
          <w:i/>
          <w:sz w:val="25"/>
          <w:szCs w:val="25"/>
        </w:rPr>
        <w:t xml:space="preserve"> </w:t>
      </w:r>
      <w:proofErr w:type="spellStart"/>
      <w:r w:rsidR="008A1300" w:rsidRPr="00F05A54">
        <w:rPr>
          <w:rFonts w:ascii="Times" w:hAnsi="Times"/>
          <w:i/>
          <w:sz w:val="25"/>
          <w:szCs w:val="25"/>
        </w:rPr>
        <w:t>Plebis</w:t>
      </w:r>
      <w:proofErr w:type="spellEnd"/>
      <w:r w:rsidR="008A1300" w:rsidRPr="008A1300">
        <w:rPr>
          <w:rFonts w:ascii="Times" w:hAnsi="Times"/>
          <w:sz w:val="25"/>
          <w:szCs w:val="25"/>
        </w:rPr>
        <w:t>: Lay Piety and Pastora</w:t>
      </w:r>
      <w:r>
        <w:rPr>
          <w:rFonts w:ascii="Times" w:hAnsi="Times"/>
          <w:sz w:val="25"/>
          <w:szCs w:val="25"/>
        </w:rPr>
        <w:t>l Care in Venantius Fortunatus’</w:t>
      </w:r>
      <w:r w:rsidR="008A1300" w:rsidRPr="008A1300">
        <w:rPr>
          <w:rFonts w:ascii="Times" w:hAnsi="Times"/>
          <w:sz w:val="25"/>
          <w:szCs w:val="25"/>
        </w:rPr>
        <w:t xml:space="preserve"> </w:t>
      </w:r>
    </w:p>
    <w:p w14:paraId="6A707E10" w14:textId="3ECC7B1F" w:rsidR="008A1300" w:rsidRPr="008A1300" w:rsidRDefault="008A1300" w:rsidP="008A1300">
      <w:pPr>
        <w:rPr>
          <w:rFonts w:ascii="Times" w:hAnsi="Times"/>
          <w:sz w:val="25"/>
          <w:szCs w:val="25"/>
        </w:rPr>
      </w:pPr>
      <w:r w:rsidRPr="008A1300">
        <w:rPr>
          <w:rFonts w:ascii="Times" w:hAnsi="Times"/>
          <w:sz w:val="25"/>
          <w:szCs w:val="25"/>
        </w:rPr>
        <w:t>Prose Hagiography</w:t>
      </w:r>
      <w:r w:rsidR="00F05A54">
        <w:rPr>
          <w:rFonts w:ascii="Times" w:hAnsi="Times"/>
          <w:sz w:val="25"/>
          <w:szCs w:val="25"/>
        </w:rPr>
        <w:t xml:space="preserve">." </w:t>
      </w:r>
      <w:r w:rsidR="00F05A54" w:rsidRPr="001F31CB">
        <w:rPr>
          <w:rFonts w:ascii="Times" w:eastAsiaTheme="minorHAnsi" w:hAnsi="Times"/>
        </w:rPr>
        <w:t>International Medieval Studies Congress, Kalamazoo,</w:t>
      </w:r>
      <w:r w:rsidR="00F05A54">
        <w:rPr>
          <w:rFonts w:ascii="Times" w:eastAsiaTheme="minorHAnsi" w:hAnsi="Times"/>
        </w:rPr>
        <w:t xml:space="preserve"> 2017.</w:t>
      </w:r>
    </w:p>
    <w:p w14:paraId="6BBF9C84" w14:textId="262B3019" w:rsidR="009F7495" w:rsidRPr="001F31CB" w:rsidRDefault="009F7495" w:rsidP="00F45E6F">
      <w:pPr>
        <w:ind w:left="-540"/>
        <w:rPr>
          <w:rFonts w:ascii="Times" w:hAnsi="Times"/>
          <w:b/>
        </w:rPr>
      </w:pPr>
    </w:p>
    <w:p w14:paraId="490D771A" w14:textId="77777777" w:rsidR="006E6774" w:rsidRDefault="006E6774" w:rsidP="00884135">
      <w:pPr>
        <w:rPr>
          <w:rFonts w:ascii="Times" w:hAnsi="Times"/>
          <w:b/>
        </w:rPr>
      </w:pPr>
    </w:p>
    <w:p w14:paraId="571399C7" w14:textId="1BD995CA" w:rsidR="0009540D" w:rsidRDefault="002958CB" w:rsidP="00884135">
      <w:pPr>
        <w:rPr>
          <w:rFonts w:ascii="Times" w:hAnsi="Times"/>
        </w:rPr>
      </w:pPr>
      <w:r w:rsidRPr="00931A52">
        <w:rPr>
          <w:rFonts w:ascii="Times" w:eastAsiaTheme="minorHAnsi" w:hAnsi="Times" w:cs="Tahoma"/>
          <w:bCs/>
        </w:rPr>
        <w:t>"</w:t>
      </w:r>
      <w:proofErr w:type="spellStart"/>
      <w:r w:rsidRPr="00931A52">
        <w:rPr>
          <w:rFonts w:ascii="Times" w:hAnsi="Times"/>
          <w:i/>
        </w:rPr>
        <w:t>Pudore</w:t>
      </w:r>
      <w:proofErr w:type="spellEnd"/>
      <w:r w:rsidRPr="00931A52">
        <w:rPr>
          <w:rFonts w:ascii="Times" w:hAnsi="Times"/>
          <w:i/>
        </w:rPr>
        <w:t xml:space="preserve"> </w:t>
      </w:r>
      <w:proofErr w:type="spellStart"/>
      <w:r w:rsidRPr="00931A52">
        <w:rPr>
          <w:rFonts w:ascii="Times" w:hAnsi="Times"/>
          <w:i/>
        </w:rPr>
        <w:t>mota</w:t>
      </w:r>
      <w:proofErr w:type="spellEnd"/>
      <w:r w:rsidRPr="00931A52">
        <w:rPr>
          <w:rFonts w:ascii="Times" w:hAnsi="Times"/>
          <w:i/>
        </w:rPr>
        <w:t xml:space="preserve"> </w:t>
      </w:r>
      <w:proofErr w:type="spellStart"/>
      <w:r w:rsidRPr="00931A52">
        <w:rPr>
          <w:rFonts w:ascii="Times" w:hAnsi="Times"/>
          <w:i/>
        </w:rPr>
        <w:t>muliebri</w:t>
      </w:r>
      <w:proofErr w:type="spellEnd"/>
      <w:r w:rsidRPr="00931A52">
        <w:rPr>
          <w:rFonts w:ascii="Times" w:hAnsi="Times"/>
        </w:rPr>
        <w:t>: Women and Pastoral Care in Venantius Fortunatus' Prose Hagiography</w:t>
      </w:r>
      <w:r>
        <w:rPr>
          <w:rFonts w:ascii="Times" w:hAnsi="Times"/>
        </w:rPr>
        <w:t>." International</w:t>
      </w:r>
      <w:r w:rsidR="0009540D">
        <w:rPr>
          <w:rFonts w:ascii="Times" w:hAnsi="Times"/>
        </w:rPr>
        <w:t xml:space="preserve"> Medieval Congress, Leeds, 2015.</w:t>
      </w:r>
      <w:r>
        <w:rPr>
          <w:rFonts w:ascii="Times" w:hAnsi="Times"/>
        </w:rPr>
        <w:t xml:space="preserve"> </w:t>
      </w:r>
    </w:p>
    <w:p w14:paraId="4FC560BE" w14:textId="77777777" w:rsidR="0009540D" w:rsidRDefault="0009540D" w:rsidP="00884135">
      <w:pPr>
        <w:rPr>
          <w:rFonts w:ascii="Times" w:hAnsi="Times"/>
        </w:rPr>
      </w:pPr>
    </w:p>
    <w:p w14:paraId="67CA32AA" w14:textId="164ECD49" w:rsidR="002958CB" w:rsidRDefault="0009540D" w:rsidP="00884135">
      <w:pPr>
        <w:rPr>
          <w:rFonts w:ascii="Times" w:eastAsiaTheme="minorHAnsi" w:hAnsi="Times"/>
        </w:rPr>
      </w:pPr>
      <w:r w:rsidRPr="00931A52">
        <w:rPr>
          <w:rFonts w:ascii="Times" w:eastAsiaTheme="minorHAnsi" w:hAnsi="Times" w:cs="Tahoma"/>
          <w:bCs/>
        </w:rPr>
        <w:t>"</w:t>
      </w:r>
      <w:proofErr w:type="spellStart"/>
      <w:r w:rsidRPr="00931A52">
        <w:rPr>
          <w:rFonts w:ascii="Times" w:hAnsi="Times"/>
          <w:i/>
        </w:rPr>
        <w:t>Pudore</w:t>
      </w:r>
      <w:proofErr w:type="spellEnd"/>
      <w:r w:rsidRPr="00931A52">
        <w:rPr>
          <w:rFonts w:ascii="Times" w:hAnsi="Times"/>
          <w:i/>
        </w:rPr>
        <w:t xml:space="preserve"> </w:t>
      </w:r>
      <w:proofErr w:type="spellStart"/>
      <w:r w:rsidRPr="00931A52">
        <w:rPr>
          <w:rFonts w:ascii="Times" w:hAnsi="Times"/>
          <w:i/>
        </w:rPr>
        <w:t>mota</w:t>
      </w:r>
      <w:proofErr w:type="spellEnd"/>
      <w:r w:rsidRPr="00931A52">
        <w:rPr>
          <w:rFonts w:ascii="Times" w:hAnsi="Times"/>
          <w:i/>
        </w:rPr>
        <w:t xml:space="preserve"> </w:t>
      </w:r>
      <w:proofErr w:type="spellStart"/>
      <w:r w:rsidRPr="00931A52">
        <w:rPr>
          <w:rFonts w:ascii="Times" w:hAnsi="Times"/>
          <w:i/>
        </w:rPr>
        <w:t>muliebri</w:t>
      </w:r>
      <w:proofErr w:type="spellEnd"/>
      <w:r w:rsidRPr="00931A52">
        <w:rPr>
          <w:rFonts w:ascii="Times" w:hAnsi="Times"/>
        </w:rPr>
        <w:t>: Women and Pastoral Care in Venantius Fortunatus' Prose Hagiography</w:t>
      </w:r>
      <w:r>
        <w:rPr>
          <w:rFonts w:ascii="Times" w:hAnsi="Times"/>
        </w:rPr>
        <w:t xml:space="preserve">." </w:t>
      </w:r>
      <w:r w:rsidR="002958CB" w:rsidRPr="001F31CB">
        <w:rPr>
          <w:rFonts w:ascii="Times" w:eastAsiaTheme="minorHAnsi" w:hAnsi="Times"/>
        </w:rPr>
        <w:t>International Medieval Studies Congress, Kalamazoo,</w:t>
      </w:r>
      <w:r w:rsidR="002958CB">
        <w:rPr>
          <w:rFonts w:ascii="Times" w:eastAsiaTheme="minorHAnsi" w:hAnsi="Times"/>
        </w:rPr>
        <w:t xml:space="preserve"> 2015.</w:t>
      </w:r>
    </w:p>
    <w:p w14:paraId="4FD5DC9F" w14:textId="77777777" w:rsidR="00B67499" w:rsidRDefault="00B67499" w:rsidP="00884135">
      <w:pPr>
        <w:rPr>
          <w:rFonts w:ascii="Times" w:eastAsiaTheme="minorHAnsi" w:hAnsi="Times"/>
        </w:rPr>
      </w:pPr>
    </w:p>
    <w:p w14:paraId="5A7D91BB" w14:textId="1E4CA833" w:rsidR="00B67499" w:rsidRDefault="00B67499" w:rsidP="00884135">
      <w:pPr>
        <w:rPr>
          <w:rFonts w:ascii="Times" w:hAnsi="Times"/>
          <w:b/>
        </w:rPr>
      </w:pPr>
      <w:r w:rsidRPr="001F31CB">
        <w:rPr>
          <w:rFonts w:ascii="Times" w:hAnsi="Times"/>
        </w:rPr>
        <w:t>“</w:t>
      </w:r>
      <w:r w:rsidRPr="001F31CB">
        <w:rPr>
          <w:rFonts w:ascii="Times" w:eastAsiaTheme="minorHAnsi" w:hAnsi="Times" w:cs="Tahoma"/>
          <w:bCs/>
        </w:rPr>
        <w:t xml:space="preserve">The Prose Vitae of Venantius Fortunatus and Cult Formation in Sixth-Century Gaul.” </w:t>
      </w:r>
      <w:r w:rsidRPr="001F31CB">
        <w:rPr>
          <w:rFonts w:ascii="Times" w:eastAsiaTheme="minorHAnsi" w:hAnsi="Times"/>
        </w:rPr>
        <w:t>International Medieval Studies Congress, Kalamazoo, 2013</w:t>
      </w:r>
      <w:r w:rsidRPr="001F31CB">
        <w:rPr>
          <w:rFonts w:ascii="Times" w:eastAsiaTheme="minorHAnsi" w:hAnsi="Times" w:cs="Tahoma"/>
          <w:bCs/>
        </w:rPr>
        <w:t>.</w:t>
      </w:r>
    </w:p>
    <w:p w14:paraId="5306986C" w14:textId="77777777" w:rsidR="002958CB" w:rsidRPr="001F31CB" w:rsidRDefault="002958CB" w:rsidP="00884135">
      <w:pPr>
        <w:rPr>
          <w:rFonts w:ascii="Times" w:hAnsi="Times"/>
          <w:b/>
        </w:rPr>
      </w:pPr>
    </w:p>
    <w:p w14:paraId="249EFE42" w14:textId="77777777" w:rsidR="008D5B87" w:rsidRPr="001F31CB" w:rsidRDefault="008D5B87" w:rsidP="00B67499">
      <w:pPr>
        <w:rPr>
          <w:rFonts w:ascii="Times" w:hAnsi="Times"/>
        </w:rPr>
      </w:pPr>
      <w:r w:rsidRPr="001F31CB">
        <w:rPr>
          <w:rFonts w:ascii="Times" w:hAnsi="Times"/>
        </w:rPr>
        <w:t>“Beyond ‘</w:t>
      </w:r>
      <w:r w:rsidR="006E6774" w:rsidRPr="001F31CB">
        <w:rPr>
          <w:rFonts w:ascii="Times" w:hAnsi="Times"/>
        </w:rPr>
        <w:t>Hostile Hordes</w:t>
      </w:r>
      <w:r w:rsidRPr="001F31CB">
        <w:rPr>
          <w:rFonts w:ascii="Times" w:hAnsi="Times"/>
        </w:rPr>
        <w:t xml:space="preserve"> and Terrifying Sounds’</w:t>
      </w:r>
      <w:r w:rsidR="006E6774" w:rsidRPr="001F31CB">
        <w:rPr>
          <w:rFonts w:ascii="Times" w:hAnsi="Times"/>
        </w:rPr>
        <w:t xml:space="preserve">: Spiritual Warfare and </w:t>
      </w:r>
      <w:r w:rsidR="00AA6325" w:rsidRPr="001F31CB">
        <w:rPr>
          <w:rFonts w:ascii="Times" w:hAnsi="Times"/>
        </w:rPr>
        <w:t>Ascetic Progress in Athanasius’</w:t>
      </w:r>
      <w:r w:rsidR="006E6774" w:rsidRPr="001F31CB">
        <w:rPr>
          <w:rFonts w:ascii="Times" w:hAnsi="Times"/>
        </w:rPr>
        <w:t xml:space="preserve"> </w:t>
      </w:r>
      <w:r w:rsidRPr="001F31CB">
        <w:rPr>
          <w:rFonts w:ascii="Times" w:hAnsi="Times"/>
        </w:rPr>
        <w:t>‘</w:t>
      </w:r>
      <w:r w:rsidR="006E6774" w:rsidRPr="001F31CB">
        <w:rPr>
          <w:rFonts w:ascii="Times" w:hAnsi="Times"/>
        </w:rPr>
        <w:t>Life of Antony</w:t>
      </w:r>
      <w:r w:rsidRPr="001F31CB">
        <w:rPr>
          <w:rFonts w:ascii="Times" w:hAnsi="Times"/>
        </w:rPr>
        <w:t>’.”</w:t>
      </w:r>
      <w:r w:rsidR="001B4956" w:rsidRPr="001F31CB">
        <w:rPr>
          <w:rFonts w:ascii="Times" w:hAnsi="Times"/>
        </w:rPr>
        <w:t xml:space="preserve"> </w:t>
      </w:r>
      <w:r w:rsidR="006E6774" w:rsidRPr="001F31CB">
        <w:rPr>
          <w:rFonts w:ascii="Times" w:hAnsi="Times"/>
        </w:rPr>
        <w:t>Conference of the Medieval Association of the Pacific</w:t>
      </w:r>
      <w:r w:rsidR="001B4956" w:rsidRPr="001F31CB">
        <w:rPr>
          <w:rFonts w:ascii="Times" w:hAnsi="Times"/>
        </w:rPr>
        <w:t>, University</w:t>
      </w:r>
      <w:r w:rsidR="00FE2276" w:rsidRPr="001F31CB">
        <w:rPr>
          <w:rFonts w:ascii="Times" w:hAnsi="Times"/>
        </w:rPr>
        <w:t xml:space="preserve"> of New Mexico, Albuquerque,</w:t>
      </w:r>
      <w:r w:rsidR="001B4956" w:rsidRPr="001F31CB">
        <w:rPr>
          <w:rFonts w:ascii="Times" w:hAnsi="Times"/>
        </w:rPr>
        <w:t xml:space="preserve"> 2009</w:t>
      </w:r>
      <w:r w:rsidR="00FE2276" w:rsidRPr="001F31CB">
        <w:rPr>
          <w:rFonts w:ascii="Times" w:hAnsi="Times"/>
        </w:rPr>
        <w:t>.</w:t>
      </w:r>
    </w:p>
    <w:p w14:paraId="028CED57" w14:textId="77777777" w:rsidR="00884135" w:rsidRPr="001F31CB" w:rsidRDefault="00884135" w:rsidP="008D5B87">
      <w:pPr>
        <w:rPr>
          <w:rFonts w:ascii="Times" w:hAnsi="Times"/>
        </w:rPr>
      </w:pPr>
    </w:p>
    <w:p w14:paraId="7379E164" w14:textId="77777777" w:rsidR="00713A81" w:rsidRPr="001F31CB" w:rsidRDefault="008D5B87" w:rsidP="00B67499">
      <w:pPr>
        <w:rPr>
          <w:rFonts w:ascii="Times" w:hAnsi="Times"/>
        </w:rPr>
      </w:pPr>
      <w:r w:rsidRPr="001F31CB">
        <w:rPr>
          <w:rFonts w:ascii="Times" w:hAnsi="Times"/>
        </w:rPr>
        <w:t>“</w:t>
      </w:r>
      <w:r w:rsidR="00884135" w:rsidRPr="001F31CB">
        <w:rPr>
          <w:rFonts w:ascii="Times" w:hAnsi="Times"/>
        </w:rPr>
        <w:t xml:space="preserve">Training in Christianity: </w:t>
      </w:r>
      <w:r w:rsidR="00D16443" w:rsidRPr="001F31CB">
        <w:rPr>
          <w:rFonts w:ascii="Times" w:hAnsi="Times"/>
        </w:rPr>
        <w:t>Minor Ornament</w:t>
      </w:r>
      <w:r w:rsidR="00884135" w:rsidRPr="001F31CB">
        <w:rPr>
          <w:rFonts w:ascii="Times" w:hAnsi="Times"/>
        </w:rPr>
        <w:t xml:space="preserve"> in the Book of </w:t>
      </w:r>
      <w:proofErr w:type="spellStart"/>
      <w:r w:rsidR="00884135" w:rsidRPr="001F31CB">
        <w:rPr>
          <w:rFonts w:ascii="Times" w:hAnsi="Times"/>
        </w:rPr>
        <w:t>Kells</w:t>
      </w:r>
      <w:proofErr w:type="spellEnd"/>
      <w:r w:rsidRPr="001F31CB">
        <w:rPr>
          <w:rFonts w:ascii="Times" w:hAnsi="Times"/>
        </w:rPr>
        <w:t>.”</w:t>
      </w:r>
      <w:r w:rsidR="00884135" w:rsidRPr="001F31CB">
        <w:rPr>
          <w:rFonts w:ascii="Times" w:hAnsi="Times"/>
        </w:rPr>
        <w:t xml:space="preserve"> UNM Medieval Studies Student Association Co</w:t>
      </w:r>
      <w:r w:rsidR="00FE2276" w:rsidRPr="001F31CB">
        <w:rPr>
          <w:rFonts w:ascii="Times" w:hAnsi="Times"/>
        </w:rPr>
        <w:t>lloquium, Albuquerque,</w:t>
      </w:r>
      <w:r w:rsidR="001B4956" w:rsidRPr="001F31CB">
        <w:rPr>
          <w:rFonts w:ascii="Times" w:hAnsi="Times"/>
        </w:rPr>
        <w:t xml:space="preserve"> 2008.</w:t>
      </w:r>
    </w:p>
    <w:p w14:paraId="6240D0BC" w14:textId="06D9ACE3" w:rsidR="00931A52" w:rsidRPr="00931A52" w:rsidRDefault="00931A52" w:rsidP="00EF1F7E">
      <w:pPr>
        <w:rPr>
          <w:rFonts w:ascii="Times" w:eastAsiaTheme="minorHAnsi" w:hAnsi="Times" w:cs="Tahoma"/>
          <w:bCs/>
        </w:rPr>
      </w:pPr>
    </w:p>
    <w:p w14:paraId="2B9398ED" w14:textId="77777777" w:rsidR="00946958" w:rsidRPr="001F31CB" w:rsidRDefault="00946958" w:rsidP="00946958">
      <w:pPr>
        <w:ind w:left="360" w:hanging="900"/>
        <w:rPr>
          <w:rFonts w:ascii="Times" w:eastAsiaTheme="minorHAnsi" w:hAnsi="Times" w:cs="Tahoma"/>
          <w:bCs/>
        </w:rPr>
      </w:pPr>
    </w:p>
    <w:p w14:paraId="585E8DFE" w14:textId="77777777" w:rsidR="00946958" w:rsidRPr="001F31CB" w:rsidRDefault="00946958" w:rsidP="00946958">
      <w:pPr>
        <w:ind w:left="360" w:hanging="900"/>
        <w:rPr>
          <w:rFonts w:ascii="Times" w:eastAsiaTheme="minorHAnsi" w:hAnsi="Times" w:cs="Tahoma"/>
          <w:bCs/>
        </w:rPr>
      </w:pPr>
      <w:r w:rsidRPr="001F31CB">
        <w:rPr>
          <w:rFonts w:ascii="Times" w:eastAsiaTheme="minorHAnsi" w:hAnsi="Times" w:cs="Tahoma"/>
          <w:b/>
          <w:bCs/>
        </w:rPr>
        <w:t>Courses Taught</w:t>
      </w:r>
    </w:p>
    <w:p w14:paraId="3E7A3791" w14:textId="77777777" w:rsidR="00946958" w:rsidRDefault="00946958" w:rsidP="00946958">
      <w:pPr>
        <w:ind w:left="360" w:hanging="900"/>
        <w:rPr>
          <w:rFonts w:ascii="Times" w:eastAsiaTheme="minorHAnsi" w:hAnsi="Times" w:cs="Tahoma"/>
          <w:bCs/>
        </w:rPr>
      </w:pPr>
    </w:p>
    <w:p w14:paraId="2907E17B" w14:textId="2E61F27E" w:rsidR="007F0F39" w:rsidRDefault="007F0F39" w:rsidP="007F0F39">
      <w:pPr>
        <w:ind w:left="360" w:hanging="360"/>
        <w:rPr>
          <w:rFonts w:ascii="Times" w:eastAsiaTheme="minorHAnsi" w:hAnsi="Times" w:cs="Tahoma"/>
          <w:bCs/>
        </w:rPr>
      </w:pPr>
      <w:r>
        <w:rPr>
          <w:rFonts w:ascii="Times" w:eastAsiaTheme="minorHAnsi" w:hAnsi="Times" w:cs="Tahoma"/>
          <w:bCs/>
        </w:rPr>
        <w:t>University of Illinois at Urbana-Champaign</w:t>
      </w:r>
    </w:p>
    <w:p w14:paraId="5EC0EB51" w14:textId="77777777" w:rsidR="007F0F39" w:rsidRPr="001F31CB" w:rsidRDefault="007F0F39" w:rsidP="007F0F39">
      <w:pPr>
        <w:ind w:left="360" w:hanging="360"/>
        <w:rPr>
          <w:rFonts w:ascii="Times" w:eastAsiaTheme="minorHAnsi" w:hAnsi="Times" w:cs="Tahoma"/>
          <w:bCs/>
        </w:rPr>
      </w:pPr>
    </w:p>
    <w:p w14:paraId="71B29DE6" w14:textId="38027CBE" w:rsidR="00946958" w:rsidRPr="001F31CB" w:rsidRDefault="00D543C6" w:rsidP="006253D7">
      <w:pPr>
        <w:ind w:left="4310" w:hanging="4040"/>
        <w:rPr>
          <w:rFonts w:ascii="Times" w:eastAsiaTheme="minorHAnsi" w:hAnsi="Times" w:cs="Tahoma"/>
          <w:bCs/>
        </w:rPr>
      </w:pPr>
      <w:r>
        <w:rPr>
          <w:rFonts w:ascii="Times" w:eastAsiaTheme="minorHAnsi" w:hAnsi="Times" w:cs="Tahoma"/>
          <w:bCs/>
        </w:rPr>
        <w:t>Fall 2013</w:t>
      </w:r>
      <w:r w:rsidR="006253D7">
        <w:rPr>
          <w:rFonts w:ascii="Times" w:eastAsiaTheme="minorHAnsi" w:hAnsi="Times" w:cs="Tahoma"/>
          <w:bCs/>
        </w:rPr>
        <w:t xml:space="preserve"> and Spring 2015</w:t>
      </w:r>
      <w:r>
        <w:rPr>
          <w:rFonts w:ascii="Times" w:eastAsiaTheme="minorHAnsi" w:hAnsi="Times" w:cs="Tahoma"/>
          <w:bCs/>
        </w:rPr>
        <w:tab/>
      </w:r>
      <w:r>
        <w:rPr>
          <w:rFonts w:ascii="Times" w:eastAsiaTheme="minorHAnsi" w:hAnsi="Times" w:cs="Tahoma"/>
          <w:bCs/>
        </w:rPr>
        <w:tab/>
      </w:r>
      <w:r w:rsidR="00946958" w:rsidRPr="001F31CB">
        <w:rPr>
          <w:rFonts w:ascii="Times" w:eastAsiaTheme="minorHAnsi" w:hAnsi="Times" w:cs="Tahoma"/>
          <w:bCs/>
        </w:rPr>
        <w:t>History 141: Western Civilization to 1660 (discussion section)</w:t>
      </w:r>
    </w:p>
    <w:p w14:paraId="6F5DD2A9" w14:textId="0E493291" w:rsidR="00552034" w:rsidRDefault="00D543C6" w:rsidP="006253D7">
      <w:pPr>
        <w:ind w:left="4310" w:hanging="3950"/>
        <w:rPr>
          <w:rFonts w:ascii="Times" w:eastAsiaTheme="minorHAnsi" w:hAnsi="Times" w:cs="Tahoma"/>
          <w:bCs/>
        </w:rPr>
      </w:pPr>
      <w:r>
        <w:rPr>
          <w:rFonts w:ascii="Times" w:eastAsiaTheme="minorHAnsi" w:hAnsi="Times" w:cs="Tahoma"/>
          <w:bCs/>
        </w:rPr>
        <w:t>Spring 2014</w:t>
      </w:r>
      <w:r>
        <w:rPr>
          <w:rFonts w:ascii="Times" w:eastAsiaTheme="minorHAnsi" w:hAnsi="Times" w:cs="Tahoma"/>
          <w:bCs/>
        </w:rPr>
        <w:tab/>
      </w:r>
      <w:r w:rsidR="006253D7">
        <w:rPr>
          <w:rFonts w:ascii="Times" w:eastAsiaTheme="minorHAnsi" w:hAnsi="Times" w:cs="Tahoma"/>
          <w:bCs/>
        </w:rPr>
        <w:tab/>
      </w:r>
      <w:r w:rsidR="00552034" w:rsidRPr="001F31CB">
        <w:rPr>
          <w:rFonts w:ascii="Times" w:eastAsiaTheme="minorHAnsi" w:hAnsi="Times" w:cs="Tahoma"/>
          <w:bCs/>
        </w:rPr>
        <w:t>History 142: European Civilization: 1750 to the Present (discussion section)</w:t>
      </w:r>
    </w:p>
    <w:p w14:paraId="4B471AAC" w14:textId="15CF91C5" w:rsidR="00946958" w:rsidRDefault="00327B3D" w:rsidP="00F31C87">
      <w:pPr>
        <w:ind w:left="360"/>
        <w:rPr>
          <w:rFonts w:ascii="Times" w:eastAsiaTheme="minorHAnsi" w:hAnsi="Times" w:cs="Tahoma"/>
          <w:bCs/>
        </w:rPr>
      </w:pPr>
      <w:r>
        <w:rPr>
          <w:rFonts w:ascii="Times" w:eastAsiaTheme="minorHAnsi" w:hAnsi="Times" w:cs="Tahoma"/>
          <w:bCs/>
        </w:rPr>
        <w:t>Fall 2014</w:t>
      </w:r>
      <w:r>
        <w:rPr>
          <w:rFonts w:ascii="Times" w:eastAsiaTheme="minorHAnsi" w:hAnsi="Times" w:cs="Tahoma"/>
          <w:bCs/>
        </w:rPr>
        <w:tab/>
      </w:r>
      <w:r>
        <w:rPr>
          <w:rFonts w:ascii="Times" w:eastAsiaTheme="minorHAnsi" w:hAnsi="Times" w:cs="Tahoma"/>
          <w:bCs/>
        </w:rPr>
        <w:tab/>
      </w:r>
      <w:r w:rsidR="00167A1E">
        <w:rPr>
          <w:rFonts w:ascii="Times" w:eastAsiaTheme="minorHAnsi" w:hAnsi="Times" w:cs="Tahoma"/>
          <w:bCs/>
        </w:rPr>
        <w:tab/>
      </w:r>
      <w:r w:rsidR="00167A1E">
        <w:rPr>
          <w:rFonts w:ascii="Times" w:eastAsiaTheme="minorHAnsi" w:hAnsi="Times" w:cs="Tahoma"/>
          <w:bCs/>
        </w:rPr>
        <w:tab/>
      </w:r>
      <w:r w:rsidR="00167A1E">
        <w:rPr>
          <w:rFonts w:ascii="Times" w:eastAsiaTheme="minorHAnsi" w:hAnsi="Times" w:cs="Tahoma"/>
          <w:bCs/>
        </w:rPr>
        <w:tab/>
      </w:r>
      <w:r w:rsidR="00D22759">
        <w:rPr>
          <w:rFonts w:ascii="Times" w:eastAsiaTheme="minorHAnsi" w:hAnsi="Times" w:cs="Tahoma"/>
          <w:bCs/>
        </w:rPr>
        <w:t>History 100: Global History (discussion section)</w:t>
      </w:r>
    </w:p>
    <w:p w14:paraId="0248AB05" w14:textId="75622D35" w:rsidR="003F6F76" w:rsidRDefault="00A54FDE" w:rsidP="00167A1E">
      <w:pPr>
        <w:ind w:left="4320" w:hanging="3960"/>
        <w:rPr>
          <w:rFonts w:ascii="Times" w:eastAsiaTheme="minorHAnsi" w:hAnsi="Times" w:cs="Tahoma"/>
          <w:bCs/>
        </w:rPr>
      </w:pPr>
      <w:r>
        <w:rPr>
          <w:rFonts w:ascii="Times" w:eastAsiaTheme="minorHAnsi" w:hAnsi="Times" w:cs="Tahoma"/>
          <w:bCs/>
        </w:rPr>
        <w:t>Fall 2015</w:t>
      </w:r>
      <w:r w:rsidR="00B516CA">
        <w:rPr>
          <w:rFonts w:ascii="Times" w:eastAsiaTheme="minorHAnsi" w:hAnsi="Times" w:cs="Tahoma"/>
          <w:bCs/>
        </w:rPr>
        <w:t xml:space="preserve"> and </w:t>
      </w:r>
      <w:r w:rsidR="00167A1E">
        <w:rPr>
          <w:rFonts w:ascii="Times" w:eastAsiaTheme="minorHAnsi" w:hAnsi="Times" w:cs="Tahoma"/>
          <w:bCs/>
        </w:rPr>
        <w:t>Spring 2016</w:t>
      </w:r>
      <w:r w:rsidR="00167A1E">
        <w:rPr>
          <w:rFonts w:ascii="Times" w:eastAsiaTheme="minorHAnsi" w:hAnsi="Times" w:cs="Tahoma"/>
          <w:bCs/>
        </w:rPr>
        <w:tab/>
      </w:r>
      <w:r w:rsidR="003F6F76">
        <w:rPr>
          <w:rFonts w:ascii="Times" w:eastAsiaTheme="minorHAnsi" w:hAnsi="Times" w:cs="Tahoma"/>
          <w:bCs/>
        </w:rPr>
        <w:t>History/Medieval Studies 247: Medieval Europe</w:t>
      </w:r>
      <w:r w:rsidR="00077738">
        <w:rPr>
          <w:rFonts w:ascii="Times" w:eastAsiaTheme="minorHAnsi" w:hAnsi="Times" w:cs="Tahoma"/>
          <w:bCs/>
        </w:rPr>
        <w:t xml:space="preserve"> (stand-alone course)</w:t>
      </w:r>
    </w:p>
    <w:p w14:paraId="526D304E" w14:textId="62F62FD7" w:rsidR="00B516CA" w:rsidRPr="00F31C87" w:rsidRDefault="00B516CA" w:rsidP="00167A1E">
      <w:pPr>
        <w:ind w:left="4320" w:hanging="3960"/>
        <w:rPr>
          <w:rFonts w:ascii="Times" w:eastAsiaTheme="minorHAnsi" w:hAnsi="Times" w:cs="Tahoma"/>
          <w:bCs/>
        </w:rPr>
      </w:pPr>
      <w:r>
        <w:rPr>
          <w:rFonts w:ascii="Times" w:eastAsiaTheme="minorHAnsi" w:hAnsi="Times" w:cs="Tahoma"/>
          <w:bCs/>
        </w:rPr>
        <w:t>Fall 2017</w:t>
      </w:r>
      <w:r>
        <w:rPr>
          <w:rFonts w:ascii="Times" w:eastAsiaTheme="minorHAnsi" w:hAnsi="Times" w:cs="Tahoma"/>
          <w:bCs/>
        </w:rPr>
        <w:tab/>
        <w:t>History/Medieval Studies 247: Medieval Europe (stand-alone course)</w:t>
      </w:r>
    </w:p>
    <w:p w14:paraId="01D70FEE" w14:textId="77777777" w:rsidR="00946958" w:rsidRPr="001F31CB" w:rsidRDefault="00946958" w:rsidP="00946958">
      <w:pPr>
        <w:ind w:left="-540"/>
        <w:rPr>
          <w:rFonts w:ascii="Times" w:eastAsiaTheme="minorHAnsi" w:hAnsi="Times" w:cs="Tahoma"/>
          <w:b/>
          <w:bCs/>
        </w:rPr>
      </w:pPr>
    </w:p>
    <w:p w14:paraId="328ACFF7" w14:textId="77777777" w:rsidR="00946958" w:rsidRPr="001F31CB" w:rsidRDefault="00946958" w:rsidP="00946958">
      <w:pPr>
        <w:ind w:left="-540"/>
        <w:rPr>
          <w:rFonts w:ascii="Times" w:eastAsiaTheme="minorHAnsi" w:hAnsi="Times" w:cs="Tahoma"/>
          <w:b/>
          <w:bCs/>
        </w:rPr>
      </w:pPr>
      <w:r w:rsidRPr="001F31CB">
        <w:rPr>
          <w:rFonts w:ascii="Times" w:eastAsiaTheme="minorHAnsi" w:hAnsi="Times" w:cs="Tahoma"/>
          <w:b/>
          <w:bCs/>
        </w:rPr>
        <w:t>Lectures</w:t>
      </w:r>
    </w:p>
    <w:p w14:paraId="1258FA8C" w14:textId="77777777" w:rsidR="00946958" w:rsidRDefault="00946958" w:rsidP="00946958">
      <w:pPr>
        <w:ind w:left="-540"/>
        <w:rPr>
          <w:rFonts w:ascii="Times" w:eastAsiaTheme="minorHAnsi" w:hAnsi="Times" w:cs="Tahoma"/>
          <w:b/>
          <w:bCs/>
        </w:rPr>
      </w:pPr>
    </w:p>
    <w:p w14:paraId="6369B782" w14:textId="32EB6E9D" w:rsidR="008265B2" w:rsidRDefault="008265B2" w:rsidP="008265B2">
      <w:pPr>
        <w:rPr>
          <w:rFonts w:ascii="Times" w:eastAsiaTheme="minorHAnsi" w:hAnsi="Times" w:cs="Tahoma"/>
          <w:b/>
          <w:bCs/>
        </w:rPr>
      </w:pPr>
      <w:r>
        <w:rPr>
          <w:rFonts w:ascii="Times" w:hAnsi="Times"/>
        </w:rPr>
        <w:t xml:space="preserve">"Government, Economy and Family in Europe, c. 500-850 CE," </w:t>
      </w:r>
      <w:r w:rsidRPr="001F31CB">
        <w:rPr>
          <w:rFonts w:ascii="Times" w:eastAsiaTheme="minorHAnsi" w:hAnsi="Times" w:cs="Tahoma"/>
          <w:bCs/>
        </w:rPr>
        <w:t>University of Illinois at Urbana-Champaign</w:t>
      </w:r>
      <w:r>
        <w:rPr>
          <w:rFonts w:ascii="Times" w:eastAsiaTheme="minorHAnsi" w:hAnsi="Times" w:cs="Tahoma"/>
          <w:bCs/>
        </w:rPr>
        <w:t>, September 2014.</w:t>
      </w:r>
      <w:r w:rsidR="00421B21">
        <w:rPr>
          <w:rFonts w:ascii="Times" w:eastAsiaTheme="minorHAnsi" w:hAnsi="Times" w:cs="Tahoma"/>
          <w:bCs/>
        </w:rPr>
        <w:t xml:space="preserve"> Special lecture for History </w:t>
      </w:r>
      <w:r w:rsidR="00FF482A">
        <w:rPr>
          <w:rFonts w:ascii="Times" w:eastAsiaTheme="minorHAnsi" w:hAnsi="Times" w:cs="Tahoma"/>
          <w:bCs/>
        </w:rPr>
        <w:t xml:space="preserve">100 lecture section. </w:t>
      </w:r>
    </w:p>
    <w:p w14:paraId="69B1E737" w14:textId="77777777" w:rsidR="008265B2" w:rsidRPr="001F31CB" w:rsidRDefault="008265B2" w:rsidP="00946958">
      <w:pPr>
        <w:ind w:left="-540"/>
        <w:rPr>
          <w:rFonts w:ascii="Times" w:eastAsiaTheme="minorHAnsi" w:hAnsi="Times" w:cs="Tahoma"/>
          <w:b/>
          <w:bCs/>
        </w:rPr>
      </w:pPr>
    </w:p>
    <w:p w14:paraId="081886BE" w14:textId="01C3E76E" w:rsidR="00D22759" w:rsidRPr="001F31CB" w:rsidRDefault="00946958" w:rsidP="008265B2">
      <w:pPr>
        <w:ind w:left="360" w:hanging="360"/>
        <w:rPr>
          <w:rFonts w:ascii="Times" w:eastAsiaTheme="minorHAnsi" w:hAnsi="Times" w:cs="Tahoma"/>
          <w:bCs/>
        </w:rPr>
      </w:pPr>
      <w:r w:rsidRPr="001F31CB">
        <w:rPr>
          <w:rFonts w:ascii="Times" w:eastAsiaTheme="minorHAnsi" w:hAnsi="Times" w:cs="Tahoma"/>
          <w:bCs/>
        </w:rPr>
        <w:t>“Byzantium and Islam c. 533-1054</w:t>
      </w:r>
      <w:r w:rsidR="00163D25">
        <w:rPr>
          <w:rFonts w:ascii="Times" w:eastAsiaTheme="minorHAnsi" w:hAnsi="Times" w:cs="Tahoma"/>
          <w:bCs/>
        </w:rPr>
        <w:t>,</w:t>
      </w:r>
      <w:r w:rsidRPr="001F31CB">
        <w:rPr>
          <w:rFonts w:ascii="Times" w:eastAsiaTheme="minorHAnsi" w:hAnsi="Times" w:cs="Tahoma"/>
          <w:bCs/>
        </w:rPr>
        <w:t>” University of Illinois at Urbana-Champaign, November 2013.</w:t>
      </w:r>
      <w:r w:rsidR="00421B21">
        <w:rPr>
          <w:rFonts w:ascii="Times" w:eastAsiaTheme="minorHAnsi" w:hAnsi="Times" w:cs="Tahoma"/>
          <w:bCs/>
        </w:rPr>
        <w:t xml:space="preserve"> Special lecture for History 141 lecture section. </w:t>
      </w:r>
    </w:p>
    <w:p w14:paraId="148135F4" w14:textId="77777777" w:rsidR="00A718CD" w:rsidRPr="001F31CB" w:rsidRDefault="00A718CD" w:rsidP="006E6774">
      <w:pPr>
        <w:ind w:left="720"/>
        <w:rPr>
          <w:rFonts w:ascii="Times" w:hAnsi="Times"/>
        </w:rPr>
      </w:pPr>
    </w:p>
    <w:p w14:paraId="3BFF7F6C" w14:textId="77777777" w:rsidR="006332C7" w:rsidRDefault="00A718CD" w:rsidP="00F45E6F">
      <w:pPr>
        <w:ind w:left="-540"/>
        <w:rPr>
          <w:rFonts w:ascii="Times" w:hAnsi="Times"/>
          <w:b/>
        </w:rPr>
      </w:pPr>
      <w:r w:rsidRPr="001F31CB">
        <w:rPr>
          <w:rFonts w:ascii="Times" w:hAnsi="Times"/>
          <w:b/>
        </w:rPr>
        <w:t>Awards/Honors</w:t>
      </w:r>
    </w:p>
    <w:p w14:paraId="341E8E97" w14:textId="77777777" w:rsidR="00AA1FA3" w:rsidRDefault="00AA1FA3" w:rsidP="00F45E6F">
      <w:pPr>
        <w:ind w:left="-540"/>
        <w:rPr>
          <w:rFonts w:ascii="Times" w:hAnsi="Times"/>
          <w:b/>
        </w:rPr>
      </w:pPr>
    </w:p>
    <w:p w14:paraId="789202D2" w14:textId="0446CACA" w:rsidR="002113D1" w:rsidRPr="002113D1" w:rsidRDefault="00AA1FA3" w:rsidP="002113D1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eastAsiaTheme="minorHAnsi" w:hAnsi="Times" w:cs="Times"/>
        </w:rPr>
      </w:pPr>
      <w:r w:rsidRPr="002113D1">
        <w:rPr>
          <w:rFonts w:ascii="Times" w:hAnsi="Times"/>
        </w:rPr>
        <w:t>Conference Travel Award</w:t>
      </w:r>
      <w:r w:rsidRPr="002113D1">
        <w:rPr>
          <w:rFonts w:ascii="Times" w:hAnsi="Times"/>
        </w:rPr>
        <w:t xml:space="preserve">, </w:t>
      </w:r>
      <w:r w:rsidR="002113D1" w:rsidRPr="002113D1">
        <w:rPr>
          <w:rFonts w:ascii="Times" w:eastAsiaTheme="minorHAnsi" w:hAnsi="Times"/>
        </w:rPr>
        <w:t>Program in Medieval Studies</w:t>
      </w:r>
      <w:r w:rsidR="002113D1" w:rsidRPr="002113D1">
        <w:rPr>
          <w:rFonts w:ascii="Times" w:eastAsiaTheme="minorHAnsi" w:hAnsi="Times"/>
        </w:rPr>
        <w:t>, University of Illinois, 2017.</w:t>
      </w:r>
      <w:r w:rsidR="002113D1" w:rsidRPr="002113D1">
        <w:rPr>
          <w:rFonts w:ascii="Times" w:eastAsiaTheme="minorHAnsi" w:hAnsi="Times"/>
        </w:rPr>
        <w:t xml:space="preserve"> </w:t>
      </w:r>
    </w:p>
    <w:p w14:paraId="1351187D" w14:textId="3C325024" w:rsidR="00AA1FA3" w:rsidRDefault="00AA1FA3" w:rsidP="00F45E6F">
      <w:pPr>
        <w:ind w:left="-540"/>
        <w:rPr>
          <w:rFonts w:ascii="Times" w:hAnsi="Times"/>
          <w:b/>
        </w:rPr>
      </w:pPr>
    </w:p>
    <w:p w14:paraId="5FCA26B9" w14:textId="77777777" w:rsidR="00725FB3" w:rsidRDefault="00725FB3" w:rsidP="00F45E6F">
      <w:pPr>
        <w:ind w:left="-540"/>
        <w:rPr>
          <w:rFonts w:ascii="Times" w:hAnsi="Times"/>
          <w:b/>
        </w:rPr>
      </w:pPr>
    </w:p>
    <w:p w14:paraId="693C76A0" w14:textId="52EABB3B" w:rsidR="00725FB3" w:rsidRPr="00725FB3" w:rsidRDefault="00725FB3" w:rsidP="00F45E6F">
      <w:pPr>
        <w:ind w:left="-540"/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</w:rPr>
        <w:t xml:space="preserve">Conference Travel Award, Department of History, University of Illinois, 2017. </w:t>
      </w:r>
    </w:p>
    <w:p w14:paraId="6F138308" w14:textId="77777777" w:rsidR="003D1265" w:rsidRDefault="003D1265" w:rsidP="00F45E6F">
      <w:pPr>
        <w:ind w:left="-540"/>
        <w:rPr>
          <w:rFonts w:ascii="Times" w:hAnsi="Times"/>
          <w:b/>
        </w:rPr>
      </w:pPr>
    </w:p>
    <w:p w14:paraId="5A96CEC1" w14:textId="566207E7" w:rsidR="003D1265" w:rsidRPr="003D1265" w:rsidRDefault="003D1265" w:rsidP="00F45E6F">
      <w:pPr>
        <w:ind w:left="-540"/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</w:rPr>
        <w:t>Conference Travel Award</w:t>
      </w:r>
      <w:r w:rsidR="00725FB3">
        <w:rPr>
          <w:rFonts w:ascii="Times" w:hAnsi="Times"/>
        </w:rPr>
        <w:t>, Graduate College, University of Illinois, 2017.</w:t>
      </w:r>
    </w:p>
    <w:p w14:paraId="0CBB0803" w14:textId="77777777" w:rsidR="005D5F89" w:rsidRDefault="005D5F89" w:rsidP="00F45E6F">
      <w:pPr>
        <w:ind w:left="-540"/>
        <w:rPr>
          <w:rFonts w:ascii="Times" w:hAnsi="Times"/>
          <w:b/>
        </w:rPr>
      </w:pPr>
    </w:p>
    <w:p w14:paraId="2D1F0850" w14:textId="3AB1C12D" w:rsidR="005D5F89" w:rsidRPr="00FF482A" w:rsidRDefault="005D5F89" w:rsidP="00FF482A">
      <w:pPr>
        <w:ind w:left="-540"/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</w:rPr>
        <w:t>Smalley Fellowship</w:t>
      </w:r>
      <w:r w:rsidR="006F3A33">
        <w:rPr>
          <w:rFonts w:ascii="Times" w:hAnsi="Times"/>
        </w:rPr>
        <w:t>,</w:t>
      </w:r>
      <w:r w:rsidR="004535C7">
        <w:rPr>
          <w:rFonts w:ascii="Times" w:hAnsi="Times"/>
        </w:rPr>
        <w:t xml:space="preserve"> Department of History, University of Illinois, 2016-2017.</w:t>
      </w:r>
      <w:r>
        <w:rPr>
          <w:rStyle w:val="HTMLTypewriter"/>
          <w:rFonts w:ascii="Times" w:hAnsi="Times"/>
          <w:sz w:val="24"/>
        </w:rPr>
        <w:t xml:space="preserve"> </w:t>
      </w:r>
    </w:p>
    <w:p w14:paraId="190AA077" w14:textId="77777777" w:rsidR="0097031F" w:rsidRDefault="0097031F" w:rsidP="00F45E6F">
      <w:pPr>
        <w:ind w:left="-540"/>
        <w:rPr>
          <w:rFonts w:ascii="Times" w:hAnsi="Times"/>
          <w:b/>
        </w:rPr>
      </w:pPr>
    </w:p>
    <w:p w14:paraId="47BAA2A3" w14:textId="6F5DC68D" w:rsidR="0097031F" w:rsidRPr="0097031F" w:rsidRDefault="001E1989" w:rsidP="006F4224">
      <w:pPr>
        <w:ind w:left="360" w:hanging="360"/>
        <w:rPr>
          <w:rFonts w:ascii="Times" w:hAnsi="Times"/>
        </w:rPr>
      </w:pPr>
      <w:r>
        <w:t xml:space="preserve">Laurence M. Larson Scholarship for Studies in Medieval or </w:t>
      </w:r>
      <w:r w:rsidR="00BF1A75">
        <w:t xml:space="preserve">English History, University of </w:t>
      </w:r>
      <w:r w:rsidR="006F4224">
        <w:t xml:space="preserve">         </w:t>
      </w:r>
      <w:r>
        <w:t>Illinois, Department of History,</w:t>
      </w:r>
      <w:r>
        <w:rPr>
          <w:rFonts w:ascii="Times" w:hAnsi="Times"/>
        </w:rPr>
        <w:t xml:space="preserve"> 2015. </w:t>
      </w:r>
      <w:r w:rsidR="0097031F">
        <w:rPr>
          <w:rFonts w:ascii="Times" w:hAnsi="Times"/>
        </w:rPr>
        <w:t xml:space="preserve"> </w:t>
      </w:r>
    </w:p>
    <w:p w14:paraId="53C82B66" w14:textId="77777777" w:rsidR="009306AF" w:rsidRDefault="009306AF" w:rsidP="009306AF">
      <w:pPr>
        <w:tabs>
          <w:tab w:val="left" w:pos="360"/>
        </w:tabs>
        <w:rPr>
          <w:rFonts w:ascii="Times" w:hAnsi="Times"/>
          <w:b/>
        </w:rPr>
      </w:pPr>
    </w:p>
    <w:p w14:paraId="146AE1C0" w14:textId="0D659F7A" w:rsidR="00F31C87" w:rsidRPr="00F31C87" w:rsidRDefault="00F31C87" w:rsidP="009306AF">
      <w:pPr>
        <w:tabs>
          <w:tab w:val="left" w:pos="360"/>
        </w:tabs>
        <w:rPr>
          <w:rFonts w:ascii="Times" w:hAnsi="Times"/>
        </w:rPr>
      </w:pPr>
      <w:r>
        <w:rPr>
          <w:rFonts w:ascii="Times" w:hAnsi="Times"/>
        </w:rPr>
        <w:t>Travel grant</w:t>
      </w:r>
      <w:r w:rsidR="00163D25">
        <w:rPr>
          <w:rFonts w:ascii="Times" w:hAnsi="Times"/>
        </w:rPr>
        <w:t xml:space="preserve"> for Pre-Dissertation Research, </w:t>
      </w:r>
      <w:r w:rsidR="00FF482A">
        <w:rPr>
          <w:rFonts w:ascii="Times" w:hAnsi="Times"/>
        </w:rPr>
        <w:t xml:space="preserve">University of Illinois, </w:t>
      </w:r>
      <w:r w:rsidR="00163D25">
        <w:rPr>
          <w:rFonts w:ascii="Times" w:hAnsi="Times"/>
        </w:rPr>
        <w:t>Summer 2014.</w:t>
      </w:r>
    </w:p>
    <w:p w14:paraId="13B15086" w14:textId="77777777" w:rsidR="00F31C87" w:rsidRDefault="00F31C87" w:rsidP="009306AF">
      <w:pPr>
        <w:tabs>
          <w:tab w:val="left" w:pos="360"/>
        </w:tabs>
        <w:rPr>
          <w:rFonts w:ascii="Times" w:hAnsi="Times"/>
          <w:b/>
        </w:rPr>
      </w:pPr>
    </w:p>
    <w:p w14:paraId="22B2A714" w14:textId="016A34D4" w:rsidR="005F7026" w:rsidRPr="005F7026" w:rsidRDefault="005F7026" w:rsidP="009306AF">
      <w:pPr>
        <w:tabs>
          <w:tab w:val="left" w:pos="360"/>
        </w:tabs>
        <w:rPr>
          <w:rFonts w:ascii="Times" w:hAnsi="Times"/>
          <w:b/>
        </w:rPr>
      </w:pPr>
      <w:r w:rsidRPr="005F7026">
        <w:rPr>
          <w:rStyle w:val="st"/>
        </w:rPr>
        <w:t xml:space="preserve">Joseph </w:t>
      </w:r>
      <w:r w:rsidRPr="005F7026">
        <w:rPr>
          <w:rStyle w:val="Emphasis"/>
          <w:i w:val="0"/>
        </w:rPr>
        <w:t>Ward Swain</w:t>
      </w:r>
      <w:r w:rsidRPr="005F7026">
        <w:rPr>
          <w:rStyle w:val="st"/>
        </w:rPr>
        <w:t xml:space="preserve"> Seminar Paper </w:t>
      </w:r>
      <w:r w:rsidRPr="005F7026">
        <w:rPr>
          <w:rStyle w:val="Emphasis"/>
          <w:i w:val="0"/>
        </w:rPr>
        <w:t>Prize</w:t>
      </w:r>
      <w:r w:rsidR="00213E03">
        <w:rPr>
          <w:rStyle w:val="Emphasis"/>
          <w:i w:val="0"/>
        </w:rPr>
        <w:t xml:space="preserve">, University of Illinois, Department of History, </w:t>
      </w:r>
      <w:r w:rsidR="00213E03">
        <w:rPr>
          <w:rStyle w:val="Emphasis"/>
          <w:i w:val="0"/>
        </w:rPr>
        <w:tab/>
      </w:r>
      <w:r w:rsidR="006F4224">
        <w:rPr>
          <w:rStyle w:val="Emphasis"/>
          <w:i w:val="0"/>
        </w:rPr>
        <w:tab/>
      </w:r>
      <w:r w:rsidR="00213E03">
        <w:rPr>
          <w:rStyle w:val="Emphasis"/>
          <w:i w:val="0"/>
        </w:rPr>
        <w:t>2014</w:t>
      </w:r>
      <w:r>
        <w:rPr>
          <w:rStyle w:val="Emphasis"/>
          <w:i w:val="0"/>
        </w:rPr>
        <w:t>.</w:t>
      </w:r>
    </w:p>
    <w:p w14:paraId="659BBD1B" w14:textId="77777777" w:rsidR="005F7026" w:rsidRPr="001F31CB" w:rsidRDefault="005F7026" w:rsidP="009306AF">
      <w:pPr>
        <w:tabs>
          <w:tab w:val="left" w:pos="360"/>
        </w:tabs>
        <w:rPr>
          <w:rFonts w:ascii="Times" w:hAnsi="Times"/>
          <w:b/>
        </w:rPr>
      </w:pPr>
    </w:p>
    <w:p w14:paraId="28BCDBC6" w14:textId="13DDB426" w:rsidR="00F31C87" w:rsidRDefault="006332C7" w:rsidP="007F0F39">
      <w:pPr>
        <w:tabs>
          <w:tab w:val="left" w:pos="360"/>
        </w:tabs>
        <w:ind w:left="360" w:hanging="360"/>
        <w:rPr>
          <w:rStyle w:val="HTMLTypewriter"/>
          <w:rFonts w:ascii="Times" w:hAnsi="Times"/>
          <w:sz w:val="24"/>
        </w:rPr>
      </w:pPr>
      <w:r w:rsidRPr="001F31CB">
        <w:rPr>
          <w:rStyle w:val="HTMLTypewriter"/>
          <w:rFonts w:ascii="Times" w:hAnsi="Times"/>
          <w:sz w:val="24"/>
        </w:rPr>
        <w:t>University Scholarship.  Scholarship for study at the University of Chicago bas</w:t>
      </w:r>
      <w:r w:rsidR="00213E03">
        <w:rPr>
          <w:rStyle w:val="HTMLTypewriter"/>
          <w:rFonts w:ascii="Times" w:hAnsi="Times"/>
          <w:sz w:val="24"/>
        </w:rPr>
        <w:t xml:space="preserve">ed on academic achievement, </w:t>
      </w:r>
      <w:r w:rsidRPr="001F31CB">
        <w:rPr>
          <w:rStyle w:val="HTMLTypewriter"/>
          <w:rFonts w:ascii="Times" w:hAnsi="Times"/>
          <w:sz w:val="24"/>
        </w:rPr>
        <w:t>20</w:t>
      </w:r>
      <w:r w:rsidR="00213E03">
        <w:rPr>
          <w:rStyle w:val="HTMLTypewriter"/>
          <w:rFonts w:ascii="Times" w:hAnsi="Times"/>
          <w:sz w:val="24"/>
        </w:rPr>
        <w:t>09</w:t>
      </w:r>
      <w:r w:rsidRPr="001F31CB">
        <w:rPr>
          <w:rStyle w:val="HTMLTypewriter"/>
          <w:rFonts w:ascii="Times" w:hAnsi="Times"/>
          <w:sz w:val="24"/>
        </w:rPr>
        <w:t>.</w:t>
      </w:r>
    </w:p>
    <w:p w14:paraId="121A78FD" w14:textId="77777777" w:rsidR="005F7026" w:rsidRDefault="005F7026" w:rsidP="007F0F39">
      <w:pPr>
        <w:tabs>
          <w:tab w:val="left" w:pos="360"/>
        </w:tabs>
        <w:ind w:left="360" w:hanging="360"/>
        <w:rPr>
          <w:rStyle w:val="HTMLTypewriter"/>
          <w:rFonts w:ascii="Times" w:hAnsi="Times"/>
          <w:sz w:val="24"/>
        </w:rPr>
      </w:pPr>
    </w:p>
    <w:p w14:paraId="1CA03A09" w14:textId="4CA55075" w:rsidR="005F7026" w:rsidRPr="001F31CB" w:rsidRDefault="005F7026" w:rsidP="007F0F39">
      <w:pPr>
        <w:tabs>
          <w:tab w:val="left" w:pos="360"/>
        </w:tabs>
        <w:ind w:left="360" w:hanging="360"/>
        <w:rPr>
          <w:rFonts w:ascii="Times" w:hAnsi="Times" w:cs="Courier"/>
        </w:rPr>
      </w:pPr>
      <w:r>
        <w:rPr>
          <w:rStyle w:val="HTMLTypewriter"/>
          <w:rFonts w:ascii="Times" w:hAnsi="Times"/>
          <w:sz w:val="24"/>
        </w:rPr>
        <w:t>Best Undergraduate Honors Thesis. Univers</w:t>
      </w:r>
      <w:r w:rsidR="00543FFC">
        <w:rPr>
          <w:rStyle w:val="HTMLTypewriter"/>
          <w:rFonts w:ascii="Times" w:hAnsi="Times"/>
          <w:sz w:val="24"/>
        </w:rPr>
        <w:t>ity of New Mexico, Department of History, 2009</w:t>
      </w:r>
      <w:r>
        <w:rPr>
          <w:rStyle w:val="HTMLTypewriter"/>
          <w:rFonts w:ascii="Times" w:hAnsi="Times"/>
          <w:sz w:val="24"/>
        </w:rPr>
        <w:t>.</w:t>
      </w:r>
    </w:p>
    <w:p w14:paraId="473C75C7" w14:textId="77777777" w:rsidR="001234C6" w:rsidRPr="001F31CB" w:rsidRDefault="001234C6" w:rsidP="00A718CD">
      <w:pPr>
        <w:rPr>
          <w:rFonts w:ascii="Times" w:hAnsi="Times"/>
          <w:b/>
        </w:rPr>
      </w:pPr>
    </w:p>
    <w:p w14:paraId="757F1E25" w14:textId="6F219649" w:rsidR="00A718CD" w:rsidRPr="001F31CB" w:rsidRDefault="00CF55D7" w:rsidP="00A718CD">
      <w:pPr>
        <w:rPr>
          <w:rFonts w:ascii="Times" w:hAnsi="Times"/>
        </w:rPr>
      </w:pPr>
      <w:r w:rsidRPr="001F31CB">
        <w:rPr>
          <w:rFonts w:ascii="Times" w:hAnsi="Times"/>
        </w:rPr>
        <w:t xml:space="preserve">Dean’s List. </w:t>
      </w:r>
      <w:r w:rsidR="00D541D7" w:rsidRPr="001F31CB">
        <w:rPr>
          <w:rFonts w:ascii="Times" w:hAnsi="Times"/>
        </w:rPr>
        <w:t>University of New Mexico</w:t>
      </w:r>
      <w:r w:rsidR="00543FFC">
        <w:rPr>
          <w:rFonts w:ascii="Times" w:hAnsi="Times"/>
        </w:rPr>
        <w:t xml:space="preserve">, </w:t>
      </w:r>
      <w:proofErr w:type="gramStart"/>
      <w:r w:rsidR="00543FFC">
        <w:rPr>
          <w:rFonts w:ascii="Times" w:hAnsi="Times"/>
        </w:rPr>
        <w:t>Fall</w:t>
      </w:r>
      <w:proofErr w:type="gramEnd"/>
      <w:r w:rsidR="00543FFC">
        <w:rPr>
          <w:rFonts w:ascii="Times" w:hAnsi="Times"/>
        </w:rPr>
        <w:t xml:space="preserve"> 2004-Fall 2008</w:t>
      </w:r>
      <w:r w:rsidR="00D541D7" w:rsidRPr="001F31CB">
        <w:rPr>
          <w:rFonts w:ascii="Times" w:hAnsi="Times"/>
        </w:rPr>
        <w:t>.</w:t>
      </w:r>
    </w:p>
    <w:p w14:paraId="28B45CE4" w14:textId="77777777" w:rsidR="00A718CD" w:rsidRPr="001F31CB" w:rsidRDefault="00A718CD" w:rsidP="00A718CD">
      <w:pPr>
        <w:rPr>
          <w:rFonts w:ascii="Times" w:hAnsi="Times"/>
          <w:b/>
        </w:rPr>
      </w:pPr>
    </w:p>
    <w:p w14:paraId="62DC7ECE" w14:textId="126B8253" w:rsidR="005F7026" w:rsidRDefault="00A718CD" w:rsidP="005F7026">
      <w:pPr>
        <w:tabs>
          <w:tab w:val="left" w:pos="360"/>
        </w:tabs>
        <w:ind w:left="360" w:hanging="360"/>
        <w:rPr>
          <w:rFonts w:ascii="Times" w:hAnsi="Times" w:cs="Arial"/>
          <w:bCs/>
          <w:u w:color="001DC3"/>
        </w:rPr>
      </w:pPr>
      <w:r w:rsidRPr="001F31CB">
        <w:rPr>
          <w:rFonts w:ascii="Times" w:hAnsi="Times" w:cs="Arial"/>
          <w:bCs/>
          <w:u w:color="001DC3"/>
        </w:rPr>
        <w:t>Baden-Württemberg Stipendium.  Stipend for study in Germany based on academic achievement</w:t>
      </w:r>
      <w:r w:rsidR="00543FFC">
        <w:rPr>
          <w:rFonts w:ascii="Times" w:hAnsi="Times" w:cs="Arial"/>
          <w:bCs/>
          <w:u w:color="001DC3"/>
        </w:rPr>
        <w:t>, 2006</w:t>
      </w:r>
      <w:r w:rsidR="00D541D7" w:rsidRPr="001F31CB">
        <w:rPr>
          <w:rFonts w:ascii="Times" w:hAnsi="Times" w:cs="Arial"/>
          <w:bCs/>
          <w:u w:color="001DC3"/>
        </w:rPr>
        <w:t>.</w:t>
      </w:r>
    </w:p>
    <w:p w14:paraId="1C99DEEC" w14:textId="77777777" w:rsidR="00E00991" w:rsidRDefault="00E00991" w:rsidP="005D5F89">
      <w:pPr>
        <w:rPr>
          <w:rStyle w:val="HTMLTypewriter"/>
          <w:rFonts w:ascii="Times" w:hAnsi="Times"/>
          <w:sz w:val="24"/>
        </w:rPr>
      </w:pPr>
    </w:p>
    <w:p w14:paraId="5F5D2BA2" w14:textId="77777777" w:rsidR="00A47F75" w:rsidRPr="001F31CB" w:rsidRDefault="00A47F75" w:rsidP="008B0314">
      <w:pPr>
        <w:ind w:left="360" w:hanging="360"/>
        <w:rPr>
          <w:rStyle w:val="HTMLTypewriter"/>
          <w:rFonts w:ascii="Times" w:hAnsi="Times"/>
          <w:sz w:val="24"/>
        </w:rPr>
      </w:pPr>
    </w:p>
    <w:p w14:paraId="3458C474" w14:textId="3B3CFD7C" w:rsidR="00BC3C7D" w:rsidRDefault="008B0314" w:rsidP="008B0314">
      <w:pPr>
        <w:ind w:left="-540"/>
        <w:rPr>
          <w:rStyle w:val="HTMLTypewriter"/>
          <w:rFonts w:ascii="Times" w:hAnsi="Times"/>
          <w:sz w:val="24"/>
        </w:rPr>
      </w:pPr>
      <w:r>
        <w:rPr>
          <w:rStyle w:val="HTMLTypewriter"/>
          <w:rFonts w:ascii="Times" w:hAnsi="Times"/>
          <w:b/>
          <w:sz w:val="24"/>
        </w:rPr>
        <w:t>Activities/Positions Held</w:t>
      </w:r>
    </w:p>
    <w:p w14:paraId="2DD54D9F" w14:textId="77777777" w:rsidR="008B0314" w:rsidRDefault="008B0314" w:rsidP="008B0314">
      <w:pPr>
        <w:ind w:left="-540"/>
        <w:rPr>
          <w:rStyle w:val="HTMLTypewriter"/>
          <w:rFonts w:ascii="Times" w:hAnsi="Times"/>
          <w:sz w:val="24"/>
        </w:rPr>
      </w:pPr>
    </w:p>
    <w:p w14:paraId="6B0FA2DA" w14:textId="28A0C936" w:rsidR="008B0314" w:rsidRDefault="008B0314" w:rsidP="00203DDF">
      <w:pPr>
        <w:ind w:left="-540" w:firstLine="540"/>
        <w:rPr>
          <w:rStyle w:val="HTMLTypewriter"/>
          <w:rFonts w:ascii="Times" w:hAnsi="Times"/>
          <w:sz w:val="24"/>
        </w:rPr>
      </w:pPr>
      <w:r>
        <w:rPr>
          <w:rStyle w:val="HTMLTypewriter"/>
          <w:rFonts w:ascii="Times" w:hAnsi="Times"/>
          <w:sz w:val="24"/>
        </w:rPr>
        <w:t>Organizer of the Medi</w:t>
      </w:r>
      <w:r w:rsidR="007205B5">
        <w:rPr>
          <w:rStyle w:val="HTMLTypewriter"/>
          <w:rFonts w:ascii="Times" w:hAnsi="Times"/>
          <w:sz w:val="24"/>
        </w:rPr>
        <w:t>eval Latin Reading Group: Spring</w:t>
      </w:r>
      <w:r>
        <w:rPr>
          <w:rStyle w:val="HTMLTypewriter"/>
          <w:rFonts w:ascii="Times" w:hAnsi="Times"/>
          <w:sz w:val="24"/>
        </w:rPr>
        <w:t xml:space="preserve"> 2014</w:t>
      </w:r>
      <w:r w:rsidR="007F5CD5">
        <w:rPr>
          <w:rStyle w:val="HTMLTypewriter"/>
          <w:rFonts w:ascii="Times" w:hAnsi="Times"/>
          <w:sz w:val="24"/>
        </w:rPr>
        <w:t>-Fall 2017</w:t>
      </w:r>
      <w:r w:rsidR="00FF3F9F">
        <w:rPr>
          <w:rStyle w:val="HTMLTypewriter"/>
          <w:rFonts w:ascii="Times" w:hAnsi="Times"/>
          <w:sz w:val="24"/>
        </w:rPr>
        <w:t>.</w:t>
      </w:r>
    </w:p>
    <w:p w14:paraId="38435F41" w14:textId="77777777" w:rsidR="008B0314" w:rsidRDefault="008B0314" w:rsidP="008B0314">
      <w:pPr>
        <w:ind w:left="-540"/>
        <w:rPr>
          <w:rStyle w:val="HTMLTypewriter"/>
          <w:rFonts w:ascii="Times" w:hAnsi="Times"/>
          <w:sz w:val="24"/>
        </w:rPr>
      </w:pPr>
    </w:p>
    <w:p w14:paraId="18F937FA" w14:textId="06279D1A" w:rsidR="008B0314" w:rsidRDefault="008060B6" w:rsidP="00203DDF">
      <w:pPr>
        <w:rPr>
          <w:rStyle w:val="HTMLTypewriter"/>
          <w:rFonts w:ascii="Times" w:hAnsi="Times"/>
          <w:sz w:val="24"/>
        </w:rPr>
      </w:pPr>
      <w:r>
        <w:rPr>
          <w:rStyle w:val="HTMLTypewriter"/>
          <w:rFonts w:ascii="Times" w:hAnsi="Times"/>
          <w:sz w:val="24"/>
        </w:rPr>
        <w:t xml:space="preserve">Steward, </w:t>
      </w:r>
      <w:r w:rsidR="008B0314">
        <w:rPr>
          <w:rStyle w:val="HTMLTypewriter"/>
          <w:rFonts w:ascii="Times" w:hAnsi="Times"/>
          <w:sz w:val="24"/>
        </w:rPr>
        <w:t>H</w:t>
      </w:r>
      <w:r>
        <w:rPr>
          <w:rStyle w:val="HTMLTypewriter"/>
          <w:rFonts w:ascii="Times" w:hAnsi="Times"/>
          <w:sz w:val="24"/>
        </w:rPr>
        <w:t xml:space="preserve">istory </w:t>
      </w:r>
      <w:r w:rsidR="008B0314">
        <w:rPr>
          <w:rStyle w:val="HTMLTypewriter"/>
          <w:rFonts w:ascii="Times" w:hAnsi="Times"/>
          <w:sz w:val="24"/>
        </w:rPr>
        <w:t>G</w:t>
      </w:r>
      <w:r>
        <w:rPr>
          <w:rStyle w:val="HTMLTypewriter"/>
          <w:rFonts w:ascii="Times" w:hAnsi="Times"/>
          <w:sz w:val="24"/>
        </w:rPr>
        <w:t xml:space="preserve">raduate </w:t>
      </w:r>
      <w:r w:rsidR="008B0314">
        <w:rPr>
          <w:rStyle w:val="HTMLTypewriter"/>
          <w:rFonts w:ascii="Times" w:hAnsi="Times"/>
          <w:sz w:val="24"/>
        </w:rPr>
        <w:t>S</w:t>
      </w:r>
      <w:r>
        <w:rPr>
          <w:rStyle w:val="HTMLTypewriter"/>
          <w:rFonts w:ascii="Times" w:hAnsi="Times"/>
          <w:sz w:val="24"/>
        </w:rPr>
        <w:t xml:space="preserve">tudents </w:t>
      </w:r>
      <w:r w:rsidR="008B0314">
        <w:rPr>
          <w:rStyle w:val="HTMLTypewriter"/>
          <w:rFonts w:ascii="Times" w:hAnsi="Times"/>
          <w:sz w:val="24"/>
        </w:rPr>
        <w:t>A</w:t>
      </w:r>
      <w:r>
        <w:rPr>
          <w:rStyle w:val="HTMLTypewriter"/>
          <w:rFonts w:ascii="Times" w:hAnsi="Times"/>
          <w:sz w:val="24"/>
        </w:rPr>
        <w:t>ssociation</w:t>
      </w:r>
      <w:r w:rsidR="008B0314">
        <w:rPr>
          <w:rStyle w:val="HTMLTypewriter"/>
          <w:rFonts w:ascii="Times" w:hAnsi="Times"/>
          <w:sz w:val="24"/>
        </w:rPr>
        <w:t>: 2013-2014</w:t>
      </w:r>
      <w:r w:rsidR="00FF3F9F">
        <w:rPr>
          <w:rStyle w:val="HTMLTypewriter"/>
          <w:rFonts w:ascii="Times" w:hAnsi="Times"/>
          <w:sz w:val="24"/>
        </w:rPr>
        <w:t>.</w:t>
      </w:r>
    </w:p>
    <w:p w14:paraId="2017F1E6" w14:textId="77777777" w:rsidR="00FF3F9F" w:rsidRDefault="00FF3F9F" w:rsidP="00203DDF">
      <w:pPr>
        <w:rPr>
          <w:rStyle w:val="HTMLTypewriter"/>
          <w:rFonts w:ascii="Times" w:hAnsi="Times"/>
          <w:sz w:val="24"/>
        </w:rPr>
      </w:pPr>
    </w:p>
    <w:p w14:paraId="51A7B6C2" w14:textId="70747503" w:rsidR="00FF3F9F" w:rsidRDefault="00FF3F9F" w:rsidP="00FF3F9F">
      <w:pPr>
        <w:ind w:left="-540"/>
        <w:rPr>
          <w:rStyle w:val="HTMLTypewriter"/>
          <w:rFonts w:ascii="Times" w:hAnsi="Times"/>
          <w:b/>
          <w:sz w:val="24"/>
        </w:rPr>
      </w:pPr>
      <w:r>
        <w:rPr>
          <w:rStyle w:val="HTMLTypewriter"/>
          <w:rFonts w:ascii="Times" w:hAnsi="Times"/>
          <w:b/>
          <w:sz w:val="24"/>
        </w:rPr>
        <w:t>Professional Development</w:t>
      </w:r>
    </w:p>
    <w:p w14:paraId="3EB9DE1D" w14:textId="77777777" w:rsidR="00FF3F9F" w:rsidRDefault="00FF3F9F" w:rsidP="00FF3F9F">
      <w:pPr>
        <w:ind w:left="-540"/>
        <w:rPr>
          <w:rStyle w:val="HTMLTypewriter"/>
          <w:rFonts w:ascii="Times" w:hAnsi="Times"/>
          <w:b/>
          <w:sz w:val="24"/>
        </w:rPr>
      </w:pPr>
    </w:p>
    <w:p w14:paraId="7B8AD945" w14:textId="492EEBD7" w:rsidR="00FF3F9F" w:rsidRDefault="00FF3F9F" w:rsidP="00FF3F9F">
      <w:pPr>
        <w:ind w:left="-540"/>
        <w:rPr>
          <w:rStyle w:val="HTMLTypewriter"/>
          <w:rFonts w:ascii="Times" w:hAnsi="Times"/>
          <w:sz w:val="24"/>
        </w:rPr>
      </w:pPr>
      <w:r>
        <w:rPr>
          <w:rStyle w:val="HTMLTypewriter"/>
          <w:rFonts w:ascii="Times" w:hAnsi="Times"/>
          <w:b/>
          <w:sz w:val="24"/>
        </w:rPr>
        <w:tab/>
      </w:r>
      <w:r w:rsidR="00A627F4">
        <w:rPr>
          <w:rStyle w:val="HTMLTypewriter"/>
          <w:rFonts w:ascii="Times" w:hAnsi="Times"/>
          <w:sz w:val="24"/>
        </w:rPr>
        <w:t>Seminar Participant: "</w:t>
      </w:r>
      <w:proofErr w:type="spellStart"/>
      <w:r w:rsidR="008337A7">
        <w:rPr>
          <w:rStyle w:val="HTMLTypewriter"/>
          <w:rFonts w:ascii="Times" w:hAnsi="Times"/>
          <w:i/>
          <w:sz w:val="24"/>
        </w:rPr>
        <w:t>Luminosus</w:t>
      </w:r>
      <w:proofErr w:type="spellEnd"/>
      <w:r w:rsidR="008337A7">
        <w:rPr>
          <w:rStyle w:val="HTMLTypewriter"/>
          <w:rFonts w:ascii="Times" w:hAnsi="Times"/>
          <w:i/>
          <w:sz w:val="24"/>
        </w:rPr>
        <w:t xml:space="preserve"> Limes</w:t>
      </w:r>
      <w:r w:rsidR="008337A7">
        <w:rPr>
          <w:rStyle w:val="HTMLTypewriter"/>
          <w:rFonts w:ascii="Times" w:hAnsi="Times"/>
          <w:sz w:val="24"/>
        </w:rPr>
        <w:t xml:space="preserve">: Geographical, Ethnic, Social and Cultural Frontiers </w:t>
      </w:r>
      <w:r w:rsidR="00A627F4">
        <w:rPr>
          <w:rStyle w:val="HTMLTypewriter"/>
          <w:rFonts w:ascii="Times" w:hAnsi="Times"/>
          <w:sz w:val="24"/>
        </w:rPr>
        <w:tab/>
      </w:r>
      <w:r w:rsidR="00A627F4">
        <w:rPr>
          <w:rStyle w:val="HTMLTypewriter"/>
          <w:rFonts w:ascii="Times" w:hAnsi="Times"/>
          <w:sz w:val="24"/>
        </w:rPr>
        <w:tab/>
      </w:r>
      <w:r w:rsidR="008337A7">
        <w:rPr>
          <w:rStyle w:val="HTMLTypewriter"/>
          <w:rFonts w:ascii="Times" w:hAnsi="Times"/>
          <w:sz w:val="24"/>
        </w:rPr>
        <w:t>in Late Antiquity,</w:t>
      </w:r>
      <w:r w:rsidR="00A627F4">
        <w:rPr>
          <w:rStyle w:val="HTMLTypewriter"/>
          <w:rFonts w:ascii="Times" w:hAnsi="Times"/>
          <w:sz w:val="24"/>
        </w:rPr>
        <w:t>"</w:t>
      </w:r>
      <w:r w:rsidR="008337A7">
        <w:rPr>
          <w:rStyle w:val="HTMLTypewriter"/>
          <w:rFonts w:ascii="Times" w:hAnsi="Times"/>
          <w:sz w:val="24"/>
        </w:rPr>
        <w:t xml:space="preserve"> Central European University, Budapest, 2015. </w:t>
      </w:r>
    </w:p>
    <w:p w14:paraId="281A65DB" w14:textId="77777777" w:rsidR="00A627F4" w:rsidRDefault="00A627F4" w:rsidP="00FF3F9F">
      <w:pPr>
        <w:ind w:left="-540"/>
        <w:rPr>
          <w:rStyle w:val="HTMLTypewriter"/>
          <w:rFonts w:ascii="Times" w:hAnsi="Times"/>
          <w:sz w:val="24"/>
        </w:rPr>
      </w:pPr>
    </w:p>
    <w:p w14:paraId="17C258BB" w14:textId="70DDE62F" w:rsidR="00A627F4" w:rsidRPr="008337A7" w:rsidRDefault="00A627F4" w:rsidP="00FF3F9F">
      <w:pPr>
        <w:ind w:left="-540"/>
        <w:rPr>
          <w:rStyle w:val="HTMLTypewriter"/>
          <w:rFonts w:ascii="Times" w:hAnsi="Times"/>
          <w:sz w:val="24"/>
        </w:rPr>
      </w:pPr>
      <w:r>
        <w:rPr>
          <w:rStyle w:val="HTMLTypewriter"/>
          <w:rFonts w:ascii="Times" w:hAnsi="Times"/>
          <w:sz w:val="24"/>
        </w:rPr>
        <w:tab/>
        <w:t xml:space="preserve">Seminar Participant: </w:t>
      </w:r>
      <w:r w:rsidR="00956CBC">
        <w:rPr>
          <w:rStyle w:val="HTMLTypewriter"/>
          <w:rFonts w:ascii="Times" w:hAnsi="Times"/>
          <w:sz w:val="24"/>
        </w:rPr>
        <w:t xml:space="preserve">"Paleography and Codicology: A Seminar on Medieval Manuscript </w:t>
      </w:r>
      <w:r w:rsidR="007205B5">
        <w:rPr>
          <w:rStyle w:val="HTMLTypewriter"/>
          <w:rFonts w:ascii="Times" w:hAnsi="Times"/>
          <w:sz w:val="24"/>
        </w:rPr>
        <w:tab/>
      </w:r>
      <w:r w:rsidR="007205B5">
        <w:rPr>
          <w:rStyle w:val="HTMLTypewriter"/>
          <w:rFonts w:ascii="Times" w:hAnsi="Times"/>
          <w:sz w:val="24"/>
        </w:rPr>
        <w:tab/>
      </w:r>
      <w:r w:rsidR="007205B5">
        <w:rPr>
          <w:rStyle w:val="HTMLTypewriter"/>
          <w:rFonts w:ascii="Times" w:hAnsi="Times"/>
          <w:sz w:val="24"/>
        </w:rPr>
        <w:tab/>
      </w:r>
      <w:r w:rsidR="00956CBC">
        <w:rPr>
          <w:rStyle w:val="HTMLTypewriter"/>
          <w:rFonts w:ascii="Times" w:hAnsi="Times"/>
          <w:sz w:val="24"/>
        </w:rPr>
        <w:t xml:space="preserve">Studies," University of New Mexico, Albuquerque, 2014. </w:t>
      </w:r>
    </w:p>
    <w:p w14:paraId="7A9B6BB1" w14:textId="77777777" w:rsidR="008B0314" w:rsidRPr="008B0314" w:rsidRDefault="008B0314" w:rsidP="008B0314">
      <w:pPr>
        <w:ind w:left="-540"/>
        <w:rPr>
          <w:rStyle w:val="HTMLTypewriter"/>
          <w:rFonts w:ascii="Times" w:hAnsi="Times"/>
          <w:sz w:val="24"/>
        </w:rPr>
      </w:pPr>
    </w:p>
    <w:p w14:paraId="4C756770" w14:textId="77777777" w:rsidR="00884135" w:rsidRPr="001F31CB" w:rsidRDefault="00884135" w:rsidP="00F45E6F">
      <w:pPr>
        <w:ind w:left="-540"/>
        <w:rPr>
          <w:rFonts w:ascii="Times" w:hAnsi="Times"/>
        </w:rPr>
      </w:pPr>
      <w:r w:rsidRPr="001F31CB">
        <w:rPr>
          <w:rFonts w:ascii="Times" w:hAnsi="Times"/>
          <w:b/>
        </w:rPr>
        <w:t>Languages</w:t>
      </w:r>
    </w:p>
    <w:p w14:paraId="4F0E1099" w14:textId="77777777" w:rsidR="00884135" w:rsidRPr="001F31CB" w:rsidRDefault="00884135" w:rsidP="00884135">
      <w:pPr>
        <w:rPr>
          <w:rFonts w:ascii="Times" w:hAnsi="Times"/>
        </w:rPr>
      </w:pPr>
    </w:p>
    <w:p w14:paraId="699FA069" w14:textId="191A370F" w:rsidR="007751C6" w:rsidRPr="001F31CB" w:rsidRDefault="007751C6" w:rsidP="006745A1">
      <w:pPr>
        <w:rPr>
          <w:rFonts w:ascii="Times" w:hAnsi="Times"/>
        </w:rPr>
      </w:pPr>
      <w:r w:rsidRPr="001F31CB">
        <w:rPr>
          <w:rFonts w:ascii="Times" w:hAnsi="Times"/>
        </w:rPr>
        <w:t xml:space="preserve">Latin. Reading level: </w:t>
      </w:r>
      <w:r w:rsidR="000B5CA4">
        <w:rPr>
          <w:rFonts w:ascii="Times" w:hAnsi="Times"/>
        </w:rPr>
        <w:t>Proficient</w:t>
      </w:r>
      <w:r w:rsidRPr="001F31CB">
        <w:rPr>
          <w:rFonts w:ascii="Times" w:hAnsi="Times"/>
        </w:rPr>
        <w:t xml:space="preserve"> </w:t>
      </w:r>
    </w:p>
    <w:p w14:paraId="2BD9CC63" w14:textId="77777777" w:rsidR="007751C6" w:rsidRPr="001F31CB" w:rsidRDefault="007751C6" w:rsidP="006745A1">
      <w:pPr>
        <w:rPr>
          <w:rFonts w:ascii="Times" w:hAnsi="Times"/>
        </w:rPr>
      </w:pPr>
    </w:p>
    <w:p w14:paraId="5D82CF8C" w14:textId="77777777" w:rsidR="00787C5D" w:rsidRPr="001F31CB" w:rsidRDefault="007751C6" w:rsidP="006745A1">
      <w:pPr>
        <w:rPr>
          <w:rFonts w:ascii="Times" w:hAnsi="Times"/>
        </w:rPr>
      </w:pPr>
      <w:r w:rsidRPr="001F31CB">
        <w:rPr>
          <w:rFonts w:ascii="Times" w:hAnsi="Times"/>
        </w:rPr>
        <w:t>German. Reading level: Intermediate</w:t>
      </w:r>
    </w:p>
    <w:p w14:paraId="7E61290A" w14:textId="77777777" w:rsidR="00946958" w:rsidRPr="001F31CB" w:rsidRDefault="00946958" w:rsidP="006745A1">
      <w:pPr>
        <w:rPr>
          <w:rFonts w:ascii="Times" w:hAnsi="Times"/>
        </w:rPr>
      </w:pPr>
    </w:p>
    <w:p w14:paraId="70705626" w14:textId="77777777" w:rsidR="00946958" w:rsidRDefault="00946958" w:rsidP="006745A1">
      <w:pPr>
        <w:rPr>
          <w:rFonts w:ascii="Times" w:hAnsi="Times"/>
        </w:rPr>
      </w:pPr>
      <w:r w:rsidRPr="001F31CB">
        <w:rPr>
          <w:rFonts w:ascii="Times" w:hAnsi="Times"/>
        </w:rPr>
        <w:t>French. Reading level: Intermediate</w:t>
      </w:r>
    </w:p>
    <w:p w14:paraId="2587EA46" w14:textId="77777777" w:rsidR="00AD23F8" w:rsidRDefault="00AD23F8" w:rsidP="006745A1">
      <w:pPr>
        <w:rPr>
          <w:rFonts w:ascii="Times" w:hAnsi="Times"/>
        </w:rPr>
      </w:pPr>
    </w:p>
    <w:p w14:paraId="6A3356CB" w14:textId="6B2D809A" w:rsidR="00AD23F8" w:rsidRPr="001F31CB" w:rsidRDefault="00AD23F8" w:rsidP="006745A1">
      <w:pPr>
        <w:rPr>
          <w:rFonts w:ascii="Times" w:hAnsi="Times"/>
        </w:rPr>
      </w:pPr>
      <w:r>
        <w:rPr>
          <w:rFonts w:ascii="Times" w:hAnsi="Times"/>
        </w:rPr>
        <w:t xml:space="preserve">Old </w:t>
      </w:r>
      <w:r w:rsidR="008E412B">
        <w:rPr>
          <w:rFonts w:ascii="Times" w:hAnsi="Times"/>
        </w:rPr>
        <w:t>English. Reading level: Beginning</w:t>
      </w:r>
    </w:p>
    <w:p w14:paraId="20A5D0D7" w14:textId="77777777" w:rsidR="00787C5D" w:rsidRDefault="00787C5D" w:rsidP="006745A1">
      <w:pPr>
        <w:rPr>
          <w:rFonts w:ascii="Times" w:hAnsi="Times"/>
        </w:rPr>
      </w:pPr>
    </w:p>
    <w:p w14:paraId="636445CC" w14:textId="77777777" w:rsidR="00A47364" w:rsidRPr="001F31CB" w:rsidRDefault="00A47364" w:rsidP="00A47364">
      <w:pPr>
        <w:rPr>
          <w:rFonts w:ascii="Times" w:hAnsi="Times"/>
        </w:rPr>
      </w:pPr>
    </w:p>
    <w:p w14:paraId="18D6912F" w14:textId="77777777" w:rsidR="000F5BCF" w:rsidRPr="001F31CB" w:rsidRDefault="000F5BCF" w:rsidP="000A6ECA">
      <w:pPr>
        <w:rPr>
          <w:rFonts w:ascii="Times" w:eastAsiaTheme="minorHAnsi" w:hAnsi="Times" w:cs="Garamond"/>
        </w:rPr>
      </w:pPr>
    </w:p>
    <w:sectPr w:rsidR="000F5BCF" w:rsidRPr="001F31CB" w:rsidSect="00CD6249">
      <w:footerReference w:type="even" r:id="rId8"/>
      <w:footerReference w:type="default" r:id="rId9"/>
      <w:pgSz w:w="12240" w:h="15840"/>
      <w:pgMar w:top="1440" w:right="180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BC37E" w14:textId="77777777" w:rsidR="00264DF0" w:rsidRDefault="00264DF0" w:rsidP="00CD6249">
      <w:r>
        <w:separator/>
      </w:r>
    </w:p>
  </w:endnote>
  <w:endnote w:type="continuationSeparator" w:id="0">
    <w:p w14:paraId="3DE75BAC" w14:textId="77777777" w:rsidR="00264DF0" w:rsidRDefault="00264DF0" w:rsidP="00CD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DF05C" w14:textId="77777777" w:rsidR="00CD6249" w:rsidRDefault="00CD6249" w:rsidP="008C4DD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52C6B6" w14:textId="77777777" w:rsidR="00CD6249" w:rsidRDefault="00CD624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A294C" w14:textId="77777777" w:rsidR="00CD6249" w:rsidRDefault="00CD6249" w:rsidP="008C4DD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13D1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61006C" w14:textId="77777777" w:rsidR="00CD6249" w:rsidRDefault="00CD624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9BF3E" w14:textId="77777777" w:rsidR="00264DF0" w:rsidRDefault="00264DF0" w:rsidP="00CD6249">
      <w:r>
        <w:separator/>
      </w:r>
    </w:p>
  </w:footnote>
  <w:footnote w:type="continuationSeparator" w:id="0">
    <w:p w14:paraId="6E798E35" w14:textId="77777777" w:rsidR="00264DF0" w:rsidRDefault="00264DF0" w:rsidP="00CD6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14FC6"/>
    <w:multiLevelType w:val="hybridMultilevel"/>
    <w:tmpl w:val="94FE5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996F6C"/>
    <w:multiLevelType w:val="hybridMultilevel"/>
    <w:tmpl w:val="92CAB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FE7F1B"/>
    <w:multiLevelType w:val="hybridMultilevel"/>
    <w:tmpl w:val="19AC5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B2DA3"/>
    <w:multiLevelType w:val="hybridMultilevel"/>
    <w:tmpl w:val="9578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252E6A"/>
    <w:multiLevelType w:val="hybridMultilevel"/>
    <w:tmpl w:val="BF187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5C7F5C"/>
    <w:multiLevelType w:val="multilevel"/>
    <w:tmpl w:val="92CA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84135"/>
    <w:rsid w:val="00047A56"/>
    <w:rsid w:val="00077738"/>
    <w:rsid w:val="000806C6"/>
    <w:rsid w:val="0009540D"/>
    <w:rsid w:val="00097857"/>
    <w:rsid w:val="000A1639"/>
    <w:rsid w:val="000A6ECA"/>
    <w:rsid w:val="000B5CA4"/>
    <w:rsid w:val="000F5BCF"/>
    <w:rsid w:val="00122B9F"/>
    <w:rsid w:val="001234C6"/>
    <w:rsid w:val="00155A4B"/>
    <w:rsid w:val="00161C6C"/>
    <w:rsid w:val="00163D25"/>
    <w:rsid w:val="00167A1E"/>
    <w:rsid w:val="00175641"/>
    <w:rsid w:val="001A1EA6"/>
    <w:rsid w:val="001B4956"/>
    <w:rsid w:val="001E1989"/>
    <w:rsid w:val="001F2E9C"/>
    <w:rsid w:val="001F31CB"/>
    <w:rsid w:val="00203DDF"/>
    <w:rsid w:val="00204A3A"/>
    <w:rsid w:val="002113D1"/>
    <w:rsid w:val="00213E03"/>
    <w:rsid w:val="002222D5"/>
    <w:rsid w:val="0023144E"/>
    <w:rsid w:val="002640D2"/>
    <w:rsid w:val="00264DF0"/>
    <w:rsid w:val="00265363"/>
    <w:rsid w:val="002756D5"/>
    <w:rsid w:val="002958CB"/>
    <w:rsid w:val="002A4B14"/>
    <w:rsid w:val="002B1DE9"/>
    <w:rsid w:val="002C1F75"/>
    <w:rsid w:val="002D00F7"/>
    <w:rsid w:val="002D11BF"/>
    <w:rsid w:val="002D5553"/>
    <w:rsid w:val="002E411C"/>
    <w:rsid w:val="002E6E6E"/>
    <w:rsid w:val="003054EF"/>
    <w:rsid w:val="00307F83"/>
    <w:rsid w:val="00327B3D"/>
    <w:rsid w:val="00344C37"/>
    <w:rsid w:val="003460FE"/>
    <w:rsid w:val="003750DE"/>
    <w:rsid w:val="00393CD2"/>
    <w:rsid w:val="003A3C4D"/>
    <w:rsid w:val="003C614F"/>
    <w:rsid w:val="003D1265"/>
    <w:rsid w:val="003F6F76"/>
    <w:rsid w:val="003F7790"/>
    <w:rsid w:val="00421B21"/>
    <w:rsid w:val="00446213"/>
    <w:rsid w:val="004520CA"/>
    <w:rsid w:val="004535C7"/>
    <w:rsid w:val="0045447C"/>
    <w:rsid w:val="0045739B"/>
    <w:rsid w:val="004928DA"/>
    <w:rsid w:val="004A5F8A"/>
    <w:rsid w:val="004D4517"/>
    <w:rsid w:val="004D4D56"/>
    <w:rsid w:val="00520406"/>
    <w:rsid w:val="00541A03"/>
    <w:rsid w:val="00543FFC"/>
    <w:rsid w:val="00551A1E"/>
    <w:rsid w:val="00552034"/>
    <w:rsid w:val="00580C54"/>
    <w:rsid w:val="00586951"/>
    <w:rsid w:val="00597FA7"/>
    <w:rsid w:val="005A10DA"/>
    <w:rsid w:val="005A49D4"/>
    <w:rsid w:val="005C1AF2"/>
    <w:rsid w:val="005C1C04"/>
    <w:rsid w:val="005C57E3"/>
    <w:rsid w:val="005D3ED1"/>
    <w:rsid w:val="005D5F89"/>
    <w:rsid w:val="005F0923"/>
    <w:rsid w:val="005F2A45"/>
    <w:rsid w:val="005F7026"/>
    <w:rsid w:val="006101A4"/>
    <w:rsid w:val="00612C22"/>
    <w:rsid w:val="006253D7"/>
    <w:rsid w:val="00630C0E"/>
    <w:rsid w:val="006332C7"/>
    <w:rsid w:val="00641ECF"/>
    <w:rsid w:val="006745A1"/>
    <w:rsid w:val="00692AB6"/>
    <w:rsid w:val="006A17CF"/>
    <w:rsid w:val="006A4445"/>
    <w:rsid w:val="006E6774"/>
    <w:rsid w:val="006F3A33"/>
    <w:rsid w:val="006F4224"/>
    <w:rsid w:val="00713A81"/>
    <w:rsid w:val="007205B5"/>
    <w:rsid w:val="00725FB3"/>
    <w:rsid w:val="00744208"/>
    <w:rsid w:val="007471F3"/>
    <w:rsid w:val="007751C6"/>
    <w:rsid w:val="00787C5D"/>
    <w:rsid w:val="007908AC"/>
    <w:rsid w:val="007D02A8"/>
    <w:rsid w:val="007D1BB3"/>
    <w:rsid w:val="007E1E6F"/>
    <w:rsid w:val="007F0F39"/>
    <w:rsid w:val="007F5CD5"/>
    <w:rsid w:val="008060B6"/>
    <w:rsid w:val="00815212"/>
    <w:rsid w:val="008265B2"/>
    <w:rsid w:val="008337A7"/>
    <w:rsid w:val="00836DC9"/>
    <w:rsid w:val="00856263"/>
    <w:rsid w:val="00884135"/>
    <w:rsid w:val="008872C6"/>
    <w:rsid w:val="008874A0"/>
    <w:rsid w:val="008A1300"/>
    <w:rsid w:val="008B0314"/>
    <w:rsid w:val="008B360E"/>
    <w:rsid w:val="008C059E"/>
    <w:rsid w:val="008D5B87"/>
    <w:rsid w:val="008D700F"/>
    <w:rsid w:val="008E2102"/>
    <w:rsid w:val="008E412B"/>
    <w:rsid w:val="008F58EF"/>
    <w:rsid w:val="009135E8"/>
    <w:rsid w:val="0091645C"/>
    <w:rsid w:val="009306AF"/>
    <w:rsid w:val="00931A52"/>
    <w:rsid w:val="00946958"/>
    <w:rsid w:val="00956CBC"/>
    <w:rsid w:val="00967B05"/>
    <w:rsid w:val="0097031F"/>
    <w:rsid w:val="00982D3C"/>
    <w:rsid w:val="009A0C5B"/>
    <w:rsid w:val="009C2DC3"/>
    <w:rsid w:val="009F7495"/>
    <w:rsid w:val="00A47364"/>
    <w:rsid w:val="00A47F75"/>
    <w:rsid w:val="00A54FDE"/>
    <w:rsid w:val="00A627F4"/>
    <w:rsid w:val="00A718CD"/>
    <w:rsid w:val="00A8216B"/>
    <w:rsid w:val="00AA1FA3"/>
    <w:rsid w:val="00AA6325"/>
    <w:rsid w:val="00AD23F8"/>
    <w:rsid w:val="00AE2D17"/>
    <w:rsid w:val="00B16D1D"/>
    <w:rsid w:val="00B453F2"/>
    <w:rsid w:val="00B516CA"/>
    <w:rsid w:val="00B54B9A"/>
    <w:rsid w:val="00B67499"/>
    <w:rsid w:val="00B72BC3"/>
    <w:rsid w:val="00B730F6"/>
    <w:rsid w:val="00B930AA"/>
    <w:rsid w:val="00BA6E70"/>
    <w:rsid w:val="00BC3C7D"/>
    <w:rsid w:val="00BE7055"/>
    <w:rsid w:val="00BF1A75"/>
    <w:rsid w:val="00BF3230"/>
    <w:rsid w:val="00BF3272"/>
    <w:rsid w:val="00C003E8"/>
    <w:rsid w:val="00C0633A"/>
    <w:rsid w:val="00C12BE9"/>
    <w:rsid w:val="00C27886"/>
    <w:rsid w:val="00C375AD"/>
    <w:rsid w:val="00C40FD6"/>
    <w:rsid w:val="00C97AA7"/>
    <w:rsid w:val="00CA6A71"/>
    <w:rsid w:val="00CB100C"/>
    <w:rsid w:val="00CD6249"/>
    <w:rsid w:val="00CE4985"/>
    <w:rsid w:val="00CF2928"/>
    <w:rsid w:val="00CF55D7"/>
    <w:rsid w:val="00D0707B"/>
    <w:rsid w:val="00D13BA9"/>
    <w:rsid w:val="00D16443"/>
    <w:rsid w:val="00D22759"/>
    <w:rsid w:val="00D40B86"/>
    <w:rsid w:val="00D541D7"/>
    <w:rsid w:val="00D543C6"/>
    <w:rsid w:val="00D62F72"/>
    <w:rsid w:val="00D915E7"/>
    <w:rsid w:val="00DC1B09"/>
    <w:rsid w:val="00DC4D34"/>
    <w:rsid w:val="00DF51DF"/>
    <w:rsid w:val="00E00991"/>
    <w:rsid w:val="00E1339C"/>
    <w:rsid w:val="00E162F3"/>
    <w:rsid w:val="00E969F0"/>
    <w:rsid w:val="00EB790D"/>
    <w:rsid w:val="00EB7BB9"/>
    <w:rsid w:val="00EC3CA5"/>
    <w:rsid w:val="00ED6653"/>
    <w:rsid w:val="00EF1F7E"/>
    <w:rsid w:val="00F01D9D"/>
    <w:rsid w:val="00F046F2"/>
    <w:rsid w:val="00F05A54"/>
    <w:rsid w:val="00F219D8"/>
    <w:rsid w:val="00F21B73"/>
    <w:rsid w:val="00F31C87"/>
    <w:rsid w:val="00F45E6F"/>
    <w:rsid w:val="00F96BC1"/>
    <w:rsid w:val="00FA3DDE"/>
    <w:rsid w:val="00FB076C"/>
    <w:rsid w:val="00FB7FE5"/>
    <w:rsid w:val="00FC6B6B"/>
    <w:rsid w:val="00FE2276"/>
    <w:rsid w:val="00FE257E"/>
    <w:rsid w:val="00FE57B2"/>
    <w:rsid w:val="00FF3F9F"/>
    <w:rsid w:val="00FF48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0CBD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3D1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841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4135"/>
    <w:pPr>
      <w:ind w:left="720"/>
      <w:contextualSpacing/>
    </w:pPr>
  </w:style>
  <w:style w:type="character" w:styleId="HTMLTypewriter">
    <w:name w:val="HTML Typewriter"/>
    <w:basedOn w:val="DefaultParagraphFont"/>
    <w:uiPriority w:val="99"/>
    <w:rsid w:val="00A718CD"/>
    <w:rPr>
      <w:rFonts w:ascii="Courier" w:eastAsia="Times New Roman" w:hAnsi="Courier" w:cs="Courier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DDF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5F7026"/>
  </w:style>
  <w:style w:type="character" w:styleId="Emphasis">
    <w:name w:val="Emphasis"/>
    <w:basedOn w:val="DefaultParagraphFont"/>
    <w:uiPriority w:val="20"/>
    <w:qFormat/>
    <w:rsid w:val="005F7026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CD62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249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D6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navales2@illinois.edu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696</Words>
  <Characters>3971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 at Urbana-Champaign</Company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 Navalesi</dc:creator>
  <cp:keywords/>
  <cp:lastModifiedBy>Kent Navalesi</cp:lastModifiedBy>
  <cp:revision>48</cp:revision>
  <dcterms:created xsi:type="dcterms:W3CDTF">2013-01-17T00:42:00Z</dcterms:created>
  <dcterms:modified xsi:type="dcterms:W3CDTF">2017-05-19T21:09:00Z</dcterms:modified>
</cp:coreProperties>
</file>