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82555" w14:textId="77777777" w:rsidR="00D136A1" w:rsidRDefault="00E95A9E" w:rsidP="00E95A9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Zachary Reddick</w:t>
      </w:r>
    </w:p>
    <w:p w14:paraId="1A53F6F4" w14:textId="4ACC5349" w:rsidR="00E95A9E" w:rsidRPr="00845BE7" w:rsidRDefault="00E95A9E" w:rsidP="00845BE7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Curriculum Vitae </w:t>
      </w:r>
    </w:p>
    <w:p w14:paraId="2235B6E0" w14:textId="77777777" w:rsidR="00E95A9E" w:rsidRDefault="00E95A9E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Education:</w:t>
      </w:r>
    </w:p>
    <w:p w14:paraId="1B66E770" w14:textId="3AC0A389" w:rsidR="00D40F1A" w:rsidRDefault="00D40F1A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Ph.D. in History, Flo</w:t>
      </w:r>
      <w:r w:rsidR="00B20E62">
        <w:rPr>
          <w:sz w:val="24"/>
          <w:szCs w:val="24"/>
        </w:rPr>
        <w:t>rida State University (</w:t>
      </w:r>
      <w:proofErr w:type="gramStart"/>
      <w:r w:rsidR="00B20E62">
        <w:rPr>
          <w:sz w:val="24"/>
          <w:szCs w:val="24"/>
        </w:rPr>
        <w:t>May,</w:t>
      </w:r>
      <w:proofErr w:type="gramEnd"/>
      <w:r w:rsidR="00B20E62">
        <w:rPr>
          <w:sz w:val="24"/>
          <w:szCs w:val="24"/>
        </w:rPr>
        <w:t xml:space="preserve"> 2021</w:t>
      </w:r>
      <w:r>
        <w:rPr>
          <w:sz w:val="24"/>
          <w:szCs w:val="24"/>
        </w:rPr>
        <w:t>)</w:t>
      </w:r>
    </w:p>
    <w:p w14:paraId="1BA084D3" w14:textId="2501E631" w:rsidR="00D40F1A" w:rsidRDefault="00D40F1A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Major Field: Asian History</w:t>
      </w:r>
    </w:p>
    <w:p w14:paraId="54E8BEF7" w14:textId="289688BA" w:rsidR="00D40F1A" w:rsidRDefault="00D40F1A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Minor Fields: Middle East</w:t>
      </w:r>
      <w:r w:rsidR="005F67AA">
        <w:rPr>
          <w:sz w:val="24"/>
          <w:szCs w:val="24"/>
        </w:rPr>
        <w:t xml:space="preserve"> History</w:t>
      </w:r>
    </w:p>
    <w:p w14:paraId="33CF5C47" w14:textId="1A1B0A63" w:rsidR="00D40F1A" w:rsidRDefault="00D40F1A" w:rsidP="00D40F1A">
      <w:pPr>
        <w:spacing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 War and Society</w:t>
      </w:r>
    </w:p>
    <w:p w14:paraId="74F4EB79" w14:textId="46B727F4" w:rsidR="00D40F1A" w:rsidRDefault="00D40F1A" w:rsidP="00D40F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Religion, Ethics, and Philosophy</w:t>
      </w:r>
    </w:p>
    <w:p w14:paraId="01B566C0" w14:textId="1E54199A" w:rsidR="00E95A9E" w:rsidRDefault="00D40F1A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M.A. in</w:t>
      </w:r>
      <w:r w:rsidR="00E95A9E">
        <w:rPr>
          <w:sz w:val="24"/>
          <w:szCs w:val="24"/>
        </w:rPr>
        <w:t xml:space="preserve"> Asian Studies, Florida State University (May, 2015)</w:t>
      </w:r>
    </w:p>
    <w:p w14:paraId="27339025" w14:textId="3EAD6DA5" w:rsidR="00E95A9E" w:rsidRDefault="00D40F1A" w:rsidP="00D40F1A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Thesis: “The People’s Liberation Army 1949-1982: Military Development and its Influences</w:t>
      </w:r>
      <w:r w:rsidR="00E95A9E">
        <w:rPr>
          <w:sz w:val="24"/>
          <w:szCs w:val="24"/>
        </w:rPr>
        <w:t>”</w:t>
      </w:r>
    </w:p>
    <w:p w14:paraId="002D9E5C" w14:textId="0ADE08C9" w:rsidR="00E95A9E" w:rsidRDefault="00D40F1A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B.A.</w:t>
      </w:r>
      <w:r w:rsidR="00E95A9E">
        <w:rPr>
          <w:sz w:val="24"/>
          <w:szCs w:val="24"/>
        </w:rPr>
        <w:t xml:space="preserve"> in History, Valdosta State University (May, 2011)</w:t>
      </w:r>
    </w:p>
    <w:p w14:paraId="7120DB67" w14:textId="77777777" w:rsidR="00E95A9E" w:rsidRDefault="00E95A9E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International Relations Minor; Asian Studies Certificate</w:t>
      </w:r>
    </w:p>
    <w:p w14:paraId="732FB81F" w14:textId="77777777" w:rsidR="00A15570" w:rsidRDefault="00A15570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14:paraId="148DF02A" w14:textId="77777777" w:rsidR="00E95A9E" w:rsidRDefault="00E95A9E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Publications:</w:t>
      </w:r>
    </w:p>
    <w:p w14:paraId="41B3381F" w14:textId="51645F10" w:rsidR="00DC4FF7" w:rsidRPr="00DC4FF7" w:rsidRDefault="00DC4FF7" w:rsidP="00DC4FF7">
      <w:pPr>
        <w:spacing w:line="240" w:lineRule="auto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2018, “A Sacrifice for Chinese Unity: The Sino-Vietnamese War through Domestic Media,” in </w:t>
      </w:r>
      <w:r>
        <w:rPr>
          <w:bCs/>
          <w:i/>
          <w:sz w:val="24"/>
          <w:szCs w:val="24"/>
        </w:rPr>
        <w:t xml:space="preserve">Southeast Review of Asian Studies </w:t>
      </w:r>
      <w:r>
        <w:rPr>
          <w:bCs/>
          <w:sz w:val="24"/>
          <w:szCs w:val="24"/>
        </w:rPr>
        <w:t>(</w:t>
      </w:r>
      <w:r w:rsidR="005F67AA">
        <w:rPr>
          <w:bCs/>
          <w:sz w:val="24"/>
          <w:szCs w:val="24"/>
        </w:rPr>
        <w:t>January 2018</w:t>
      </w:r>
      <w:r>
        <w:rPr>
          <w:bCs/>
          <w:sz w:val="24"/>
          <w:szCs w:val="24"/>
        </w:rPr>
        <w:t>).</w:t>
      </w:r>
    </w:p>
    <w:p w14:paraId="60BA506C" w14:textId="14D61F89" w:rsidR="00B20E62" w:rsidRPr="00B20E62" w:rsidRDefault="00DC4FF7" w:rsidP="00DC4FF7">
      <w:pPr>
        <w:spacing w:line="240" w:lineRule="auto"/>
        <w:ind w:left="720" w:hanging="720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2018,</w:t>
      </w:r>
      <w:r w:rsidR="00B20E62">
        <w:rPr>
          <w:bCs/>
          <w:sz w:val="24"/>
          <w:szCs w:val="24"/>
        </w:rPr>
        <w:t xml:space="preserve"> Review of </w:t>
      </w:r>
      <w:r w:rsidR="00B20E62">
        <w:rPr>
          <w:bCs/>
          <w:i/>
          <w:sz w:val="24"/>
          <w:szCs w:val="24"/>
        </w:rPr>
        <w:t xml:space="preserve">Deng Xiaoping’s Long War: The Military Conflict Between China and Vietnam, 1979-1991 </w:t>
      </w:r>
      <w:r w:rsidR="00B20E62">
        <w:rPr>
          <w:bCs/>
          <w:sz w:val="24"/>
          <w:szCs w:val="24"/>
        </w:rPr>
        <w:t xml:space="preserve">by Zhang </w:t>
      </w:r>
      <w:proofErr w:type="spellStart"/>
      <w:r w:rsidR="00B20E62">
        <w:rPr>
          <w:bCs/>
          <w:sz w:val="24"/>
          <w:szCs w:val="24"/>
        </w:rPr>
        <w:t>Xiaoming</w:t>
      </w:r>
      <w:proofErr w:type="spellEnd"/>
      <w:r w:rsidR="00B20E62">
        <w:rPr>
          <w:bCs/>
          <w:sz w:val="24"/>
          <w:szCs w:val="24"/>
        </w:rPr>
        <w:t xml:space="preserve">. </w:t>
      </w:r>
      <w:r w:rsidR="00B20E62">
        <w:rPr>
          <w:bCs/>
          <w:i/>
          <w:sz w:val="24"/>
          <w:szCs w:val="24"/>
        </w:rPr>
        <w:t xml:space="preserve">Southeast Review of Asian Studies </w:t>
      </w:r>
      <w:r w:rsidR="00B20E62">
        <w:rPr>
          <w:bCs/>
          <w:sz w:val="24"/>
          <w:szCs w:val="24"/>
        </w:rPr>
        <w:t>(</w:t>
      </w:r>
      <w:r w:rsidR="005F67AA">
        <w:rPr>
          <w:bCs/>
          <w:sz w:val="24"/>
          <w:szCs w:val="24"/>
        </w:rPr>
        <w:t>January</w:t>
      </w:r>
      <w:r w:rsidR="00B20E62">
        <w:rPr>
          <w:bCs/>
          <w:sz w:val="24"/>
          <w:szCs w:val="24"/>
        </w:rPr>
        <w:t xml:space="preserve"> 2018). </w:t>
      </w:r>
    </w:p>
    <w:p w14:paraId="74B4F5B9" w14:textId="03FB9E89" w:rsidR="007C31C1" w:rsidRDefault="007C31C1" w:rsidP="00DC4FF7">
      <w:pPr>
        <w:spacing w:line="240" w:lineRule="auto"/>
        <w:ind w:left="720" w:hanging="720"/>
        <w:rPr>
          <w:bCs/>
          <w:sz w:val="24"/>
          <w:szCs w:val="24"/>
        </w:rPr>
      </w:pPr>
      <w:r w:rsidRPr="007C31C1">
        <w:rPr>
          <w:bCs/>
          <w:sz w:val="24"/>
          <w:szCs w:val="24"/>
        </w:rPr>
        <w:t>2015, Master’s Thesis: “The People’s Liberation Army 1949-1982: Military Development and its Influences”. Tallahassee: Florida State University (2015).</w:t>
      </w:r>
    </w:p>
    <w:p w14:paraId="376A5397" w14:textId="757737B9" w:rsidR="00463017" w:rsidRPr="00463017" w:rsidRDefault="00463017" w:rsidP="00DC4FF7">
      <w:pPr>
        <w:spacing w:line="240" w:lineRule="auto"/>
        <w:ind w:left="720" w:hanging="720"/>
        <w:rPr>
          <w:sz w:val="24"/>
          <w:szCs w:val="24"/>
        </w:rPr>
      </w:pPr>
      <w:r w:rsidRPr="00463017">
        <w:rPr>
          <w:sz w:val="24"/>
          <w:szCs w:val="24"/>
        </w:rPr>
        <w:t xml:space="preserve">2015, Contributor for: The Sea in World History: Exploration, Travel, and Trade. Santa Barbara: ABC-CLIO, </w:t>
      </w:r>
      <w:r>
        <w:rPr>
          <w:sz w:val="24"/>
          <w:szCs w:val="24"/>
        </w:rPr>
        <w:t>Inc (Publish date tentative).</w:t>
      </w:r>
    </w:p>
    <w:p w14:paraId="7739BE14" w14:textId="1C32B3AE" w:rsidR="00A15570" w:rsidRDefault="00463017" w:rsidP="00DC4FF7">
      <w:pPr>
        <w:spacing w:line="240" w:lineRule="auto"/>
        <w:ind w:left="720" w:hanging="720"/>
        <w:rPr>
          <w:sz w:val="24"/>
          <w:szCs w:val="24"/>
        </w:rPr>
      </w:pPr>
      <w:r w:rsidRPr="00463017">
        <w:rPr>
          <w:sz w:val="24"/>
          <w:szCs w:val="24"/>
        </w:rPr>
        <w:t>2014, “The Zheng He Voyages Reconsidered: A Means of Imperial Power Projection”. The Quarterly Journal of Chinese Studies 3 1 Autumn. Xiamen: Overseas Education College of Xiamen University (2014).</w:t>
      </w:r>
    </w:p>
    <w:p w14:paraId="6023D780" w14:textId="0292DCA1" w:rsidR="00B20E62" w:rsidRDefault="00B20E62" w:rsidP="00463017">
      <w:pPr>
        <w:spacing w:line="240" w:lineRule="auto"/>
        <w:rPr>
          <w:sz w:val="24"/>
          <w:szCs w:val="24"/>
        </w:rPr>
      </w:pPr>
    </w:p>
    <w:p w14:paraId="051AD2D9" w14:textId="6AE4BFA3" w:rsidR="00B20E62" w:rsidRDefault="00B20E62" w:rsidP="00B20E62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Conferences:</w:t>
      </w:r>
    </w:p>
    <w:p w14:paraId="769B8C2D" w14:textId="41E4B01C" w:rsidR="005F67AA" w:rsidRDefault="005F67AA" w:rsidP="00DC4FF7">
      <w:pPr>
        <w:spacing w:line="240" w:lineRule="auto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2018, Panelist for the</w:t>
      </w:r>
      <w:r w:rsidR="00B47571">
        <w:rPr>
          <w:bCs/>
          <w:sz w:val="24"/>
          <w:szCs w:val="24"/>
        </w:rPr>
        <w:t xml:space="preserve"> Chinese Military History Society’s Annual Conference: “From Mao Zedong to Deng Xiaoping: Border Conflicts, Confucian Symbols, and the Construction of National Identities.” Louisville, KY.</w:t>
      </w:r>
    </w:p>
    <w:p w14:paraId="0DA2318C" w14:textId="75847C25" w:rsidR="00B20E62" w:rsidRDefault="00B20E62" w:rsidP="00DC4FF7">
      <w:pPr>
        <w:spacing w:line="240" w:lineRule="auto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2018, Panelist for the Association of Asian Studies Southeast Conference: “Struggling for Harmony: The Sino-Indian War as Domestic Propaganda.” Columbia, SC.</w:t>
      </w:r>
    </w:p>
    <w:p w14:paraId="0C286036" w14:textId="6C42218B" w:rsidR="00B20E62" w:rsidRDefault="00B20E62" w:rsidP="00DC4FF7">
      <w:pPr>
        <w:spacing w:line="240" w:lineRule="auto"/>
        <w:ind w:left="720" w:hanging="720"/>
        <w:rPr>
          <w:bCs/>
          <w:sz w:val="24"/>
          <w:szCs w:val="24"/>
        </w:rPr>
      </w:pPr>
      <w:r w:rsidRPr="007C31C1">
        <w:rPr>
          <w:bCs/>
          <w:sz w:val="24"/>
          <w:szCs w:val="24"/>
        </w:rPr>
        <w:t xml:space="preserve">2017, Panelist for the Association of Asian Studies Southeast Conference: “The Sino-Vietnamese </w:t>
      </w:r>
      <w:r>
        <w:rPr>
          <w:bCs/>
          <w:sz w:val="24"/>
          <w:szCs w:val="24"/>
        </w:rPr>
        <w:t>War and Chinese National Unity.”</w:t>
      </w:r>
      <w:r w:rsidRPr="007C31C1">
        <w:rPr>
          <w:bCs/>
          <w:sz w:val="24"/>
          <w:szCs w:val="24"/>
        </w:rPr>
        <w:t xml:space="preserve"> Oxford, </w:t>
      </w:r>
      <w:r>
        <w:rPr>
          <w:bCs/>
          <w:sz w:val="24"/>
          <w:szCs w:val="24"/>
        </w:rPr>
        <w:t>MS</w:t>
      </w:r>
      <w:r w:rsidRPr="007C31C1">
        <w:rPr>
          <w:bCs/>
          <w:sz w:val="24"/>
          <w:szCs w:val="24"/>
        </w:rPr>
        <w:t>.</w:t>
      </w:r>
    </w:p>
    <w:p w14:paraId="64881486" w14:textId="5F144208" w:rsidR="00B20E62" w:rsidRPr="00463017" w:rsidRDefault="00B20E62" w:rsidP="00DC4FF7">
      <w:pPr>
        <w:spacing w:line="240" w:lineRule="auto"/>
        <w:ind w:left="720" w:hanging="720"/>
        <w:rPr>
          <w:sz w:val="24"/>
          <w:szCs w:val="24"/>
        </w:rPr>
      </w:pPr>
      <w:r w:rsidRPr="00463017">
        <w:rPr>
          <w:sz w:val="24"/>
          <w:szCs w:val="24"/>
        </w:rPr>
        <w:t>2015, Panelist for the Association for Asian Studies National Conference: “The People’s Liberation Army in the 1970s: The True Beginning to C</w:t>
      </w:r>
      <w:r>
        <w:rPr>
          <w:sz w:val="24"/>
          <w:szCs w:val="24"/>
        </w:rPr>
        <w:t>hina’s Military Modernization.” Chicago, IL</w:t>
      </w:r>
    </w:p>
    <w:p w14:paraId="53884639" w14:textId="334935F5" w:rsidR="00B20E62" w:rsidRDefault="00B20E62" w:rsidP="00DC4FF7">
      <w:pPr>
        <w:spacing w:line="240" w:lineRule="auto"/>
        <w:ind w:left="720" w:hanging="720"/>
        <w:rPr>
          <w:bCs/>
          <w:sz w:val="24"/>
          <w:szCs w:val="24"/>
        </w:rPr>
      </w:pPr>
      <w:r w:rsidRPr="007C31C1">
        <w:rPr>
          <w:bCs/>
          <w:sz w:val="24"/>
          <w:szCs w:val="24"/>
        </w:rPr>
        <w:t>2015, Panelist for the Association for Asian Studies Southwest Regional Conference: “The Qing Dynasty’s Decline and the Role of the Moder</w:t>
      </w:r>
      <w:r>
        <w:rPr>
          <w:bCs/>
          <w:sz w:val="24"/>
          <w:szCs w:val="24"/>
        </w:rPr>
        <w:t>nized Powers”. Fort Worth, TX</w:t>
      </w:r>
      <w:r w:rsidRPr="007C31C1">
        <w:rPr>
          <w:bCs/>
          <w:sz w:val="24"/>
          <w:szCs w:val="24"/>
        </w:rPr>
        <w:t>.</w:t>
      </w:r>
    </w:p>
    <w:p w14:paraId="1AA7C81B" w14:textId="1404CAC8" w:rsidR="002F41F2" w:rsidRPr="007C31C1" w:rsidRDefault="002F41F2" w:rsidP="00DC4FF7">
      <w:pPr>
        <w:spacing w:line="240" w:lineRule="auto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2011, Valdosta State University’s</w:t>
      </w:r>
      <w:r>
        <w:rPr>
          <w:sz w:val="24"/>
          <w:szCs w:val="24"/>
        </w:rPr>
        <w:t xml:space="preserve"> 17</w:t>
      </w:r>
      <w:r w:rsidRPr="0031217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Symposium on Undergraduate Research: “Infanticide in the Post-Reconstruction South: Racial, Economic, and Social Causes.”</w:t>
      </w:r>
    </w:p>
    <w:p w14:paraId="2338E37A" w14:textId="1B374B1C" w:rsidR="004B057F" w:rsidRDefault="004B057F" w:rsidP="00636DA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14:paraId="6D3646E9" w14:textId="7C27F041" w:rsidR="00636DA1" w:rsidRPr="007C31C1" w:rsidRDefault="00636DA1" w:rsidP="00636DA1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Academic &amp; Professional Experience</w:t>
      </w:r>
    </w:p>
    <w:p w14:paraId="564B442A" w14:textId="7A6E7F9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Florida State University Teaching Assistant</w:t>
      </w:r>
      <w:r w:rsidR="00DC4FF7">
        <w:rPr>
          <w:sz w:val="24"/>
          <w:szCs w:val="24"/>
        </w:rPr>
        <w:t xml:space="preserve"> and Grader:</w:t>
      </w:r>
    </w:p>
    <w:p w14:paraId="1B7DDA7D" w14:textId="661781A1" w:rsidR="00BD0921" w:rsidRDefault="00BD0921" w:rsidP="00636DA1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Modern World to 1815 (WHO 1023): Spring 2018</w:t>
      </w:r>
    </w:p>
    <w:p w14:paraId="1420A8C2" w14:textId="75ECE0ED" w:rsidR="00DC4FF7" w:rsidRDefault="00DC4FF7" w:rsidP="00636DA1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Guns, Drugs, and Human Trafficking in the Modern World (IFS 3112): Fall 2017</w:t>
      </w:r>
    </w:p>
    <w:p w14:paraId="5B2E483A" w14:textId="687CBB0C" w:rsidR="00DC4FF7" w:rsidRDefault="00DC4FF7" w:rsidP="00636DA1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Digital Microhistory Lab (IFS 2116): Spring 2017</w:t>
      </w:r>
    </w:p>
    <w:p w14:paraId="2082F246" w14:textId="2C2C79A4" w:rsidR="00636DA1" w:rsidRDefault="00636DA1" w:rsidP="00636DA1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Middle Eastern History and Civilization (ASH</w:t>
      </w:r>
      <w:r w:rsidR="00DC4FF7">
        <w:rPr>
          <w:sz w:val="24"/>
          <w:szCs w:val="24"/>
        </w:rPr>
        <w:t xml:space="preserve"> </w:t>
      </w:r>
      <w:r>
        <w:rPr>
          <w:sz w:val="24"/>
          <w:szCs w:val="24"/>
        </w:rPr>
        <w:t>1044): Fall 2016</w:t>
      </w:r>
    </w:p>
    <w:p w14:paraId="5A953A4D" w14:textId="51B8C34A" w:rsidR="00636DA1" w:rsidRDefault="00636DA1" w:rsidP="00636DA1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Introduction to International Affairs (INR 3003): Spring 2014, Summer 2014, Fall 2014.</w:t>
      </w:r>
    </w:p>
    <w:p w14:paraId="19814016" w14:textId="1CC2FF7A" w:rsidR="00DC4FF7" w:rsidRDefault="00DC4FF7" w:rsidP="00DC4F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Florida State University Research Assistant:</w:t>
      </w:r>
    </w:p>
    <w:p w14:paraId="03AEF2EF" w14:textId="2F66A083" w:rsidR="00DC4FF7" w:rsidRDefault="00DC4FF7" w:rsidP="00DC4FF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For Prof. Annika Culver: Oral history project, May – August 2017.</w:t>
      </w:r>
    </w:p>
    <w:p w14:paraId="44BD839E" w14:textId="7384BB22" w:rsidR="00DC4FF7" w:rsidRDefault="002A589C" w:rsidP="00DC4FF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</w:t>
      </w:r>
      <w:bookmarkStart w:id="0" w:name="_GoBack"/>
      <w:bookmarkEnd w:id="0"/>
      <w:r w:rsidR="00DC4FF7">
        <w:rPr>
          <w:sz w:val="24"/>
          <w:szCs w:val="24"/>
        </w:rPr>
        <w:t xml:space="preserve">or Prof. Whitney </w:t>
      </w:r>
      <w:proofErr w:type="spellStart"/>
      <w:r w:rsidR="00DC4FF7">
        <w:rPr>
          <w:sz w:val="24"/>
          <w:szCs w:val="24"/>
        </w:rPr>
        <w:t>Bendeck</w:t>
      </w:r>
      <w:proofErr w:type="spellEnd"/>
      <w:r w:rsidR="00DC4FF7">
        <w:rPr>
          <w:sz w:val="24"/>
          <w:szCs w:val="24"/>
        </w:rPr>
        <w:t xml:space="preserve">: </w:t>
      </w:r>
      <w:r w:rsidR="00DC4FF7">
        <w:rPr>
          <w:i/>
          <w:sz w:val="24"/>
          <w:szCs w:val="24"/>
        </w:rPr>
        <w:t>Diversion and Deception: “A” Force Operations in Europe and the Mediterranean, 1943-1945</w:t>
      </w:r>
      <w:r w:rsidR="00DC4FF7">
        <w:rPr>
          <w:sz w:val="24"/>
          <w:szCs w:val="24"/>
        </w:rPr>
        <w:t>, May – August 2015.</w:t>
      </w:r>
    </w:p>
    <w:p w14:paraId="6A8FB678" w14:textId="70E560EC" w:rsidR="005F455F" w:rsidRDefault="005F455F" w:rsidP="005F45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Florida State University:</w:t>
      </w:r>
    </w:p>
    <w:p w14:paraId="43639D64" w14:textId="27D3241E" w:rsidR="005F455F" w:rsidRDefault="005F455F" w:rsidP="005F45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Enhancement Network &amp; Incubator – Spring 2017 cohort.</w:t>
      </w:r>
    </w:p>
    <w:p w14:paraId="6A1D4ED7" w14:textId="04DE5688" w:rsidR="005F455F" w:rsidRDefault="005F455F" w:rsidP="005F45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Project: Digital North China Herald</w:t>
      </w:r>
    </w:p>
    <w:p w14:paraId="544BE911" w14:textId="60AA54FA" w:rsidR="005F455F" w:rsidRDefault="005F455F" w:rsidP="005F45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(UROP) Undergraduate Research Opportunity Program – 2017-2018 Research Mentor.</w:t>
      </w:r>
    </w:p>
    <w:p w14:paraId="018AF628" w14:textId="189D45B3" w:rsidR="005F455F" w:rsidRPr="007C31C1" w:rsidRDefault="005F455F" w:rsidP="005F45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Project: Digital North China Herald</w:t>
      </w:r>
    </w:p>
    <w:p w14:paraId="29EA71C4" w14:textId="4D4FF89D" w:rsidR="00636DA1" w:rsidRDefault="004B057F" w:rsidP="00636DA1">
      <w:pPr>
        <w:spacing w:line="240" w:lineRule="auto"/>
        <w:rPr>
          <w:sz w:val="24"/>
          <w:szCs w:val="24"/>
        </w:rPr>
      </w:pPr>
      <w:r w:rsidRPr="004B057F">
        <w:rPr>
          <w:sz w:val="24"/>
          <w:szCs w:val="24"/>
        </w:rPr>
        <w:t>China Provincial Research Unit - Policy Analyst: Department of State B</w:t>
      </w:r>
      <w:r w:rsidR="007A74B4">
        <w:rPr>
          <w:sz w:val="24"/>
          <w:szCs w:val="24"/>
        </w:rPr>
        <w:t>eijing Embassy VSFS Internship, September 2015 – May 2016.</w:t>
      </w:r>
    </w:p>
    <w:p w14:paraId="0B3B4718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Florida State University College of Communication and Information Academic Program Specialist September 2015-August 2016.</w:t>
      </w:r>
    </w:p>
    <w:p w14:paraId="7C231DB6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Florida State University International Affairs Graduate Admissions Specialist Assistant/ Operations Manager May 2015-September 2015.</w:t>
      </w:r>
    </w:p>
    <w:p w14:paraId="6A37BF95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International Graduate Program Organization</w:t>
      </w:r>
    </w:p>
    <w:p w14:paraId="77BDA9B1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President: Fall 2014, Spring 2015</w:t>
      </w:r>
    </w:p>
    <w:p w14:paraId="4223E117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Committee Chair for the Semester Paper Contest</w:t>
      </w:r>
    </w:p>
    <w:p w14:paraId="757EF782" w14:textId="77777777" w:rsidR="00636DA1" w:rsidRDefault="00636DA1" w:rsidP="00636D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Committee Chair for Organization Fundraising</w:t>
      </w:r>
    </w:p>
    <w:p w14:paraId="0DC11117" w14:textId="77777777" w:rsidR="00636DA1" w:rsidRDefault="00636DA1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</w:p>
    <w:p w14:paraId="48123D00" w14:textId="22EA335C" w:rsidR="00A15570" w:rsidRDefault="00A15570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Language Certification:</w:t>
      </w:r>
    </w:p>
    <w:p w14:paraId="4C929B54" w14:textId="61734F2B" w:rsidR="00A15570" w:rsidRDefault="00A15570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HSK V – August, 2013</w:t>
      </w:r>
    </w:p>
    <w:p w14:paraId="1BBA9F05" w14:textId="79A5CF2E" w:rsidR="00A15570" w:rsidRDefault="00A15570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HSK IV – December, 2012</w:t>
      </w:r>
    </w:p>
    <w:p w14:paraId="2A480176" w14:textId="09005F75" w:rsidR="00A15570" w:rsidRDefault="00A15570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HSK III – October, 2012</w:t>
      </w:r>
    </w:p>
    <w:p w14:paraId="185C2D78" w14:textId="77777777" w:rsidR="00A15570" w:rsidRDefault="00A15570" w:rsidP="00E95A9E">
      <w:pPr>
        <w:spacing w:line="240" w:lineRule="auto"/>
        <w:rPr>
          <w:sz w:val="24"/>
          <w:szCs w:val="24"/>
        </w:rPr>
      </w:pPr>
    </w:p>
    <w:p w14:paraId="1B3FC65C" w14:textId="29A31882" w:rsidR="00A15570" w:rsidRDefault="00A15570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International Experience:</w:t>
      </w:r>
    </w:p>
    <w:p w14:paraId="5821F439" w14:textId="27FE5267" w:rsidR="00A15570" w:rsidRDefault="00A15570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Donghua University, August 2012 – July 2013</w:t>
      </w:r>
    </w:p>
    <w:p w14:paraId="0D7BB63D" w14:textId="7E269FC0" w:rsidR="00A15570" w:rsidRDefault="00A15570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Yangzhou University, August 2010 – December 2010</w:t>
      </w:r>
    </w:p>
    <w:p w14:paraId="22CB7BAE" w14:textId="77777777" w:rsidR="00BA2D6C" w:rsidRDefault="00A15570" w:rsidP="00BA2D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Department of State’s US-Sino 30/30 Exchange, July 2009 – August 2009</w:t>
      </w:r>
    </w:p>
    <w:p w14:paraId="2237CF31" w14:textId="73548B6A" w:rsidR="00A15570" w:rsidRPr="00BA2D6C" w:rsidRDefault="00A15570" w:rsidP="00BA2D6C">
      <w:pPr>
        <w:spacing w:line="240" w:lineRule="auto"/>
        <w:ind w:firstLine="720"/>
        <w:rPr>
          <w:sz w:val="24"/>
          <w:szCs w:val="24"/>
        </w:rPr>
      </w:pPr>
      <w:r w:rsidRPr="00BA2D6C">
        <w:rPr>
          <w:sz w:val="24"/>
          <w:szCs w:val="24"/>
        </w:rPr>
        <w:t>Served as a student ambassador of the United States in a bilateral exchange</w:t>
      </w:r>
      <w:r w:rsidR="00CB3D85" w:rsidRPr="00BA2D6C">
        <w:rPr>
          <w:sz w:val="24"/>
          <w:szCs w:val="24"/>
        </w:rPr>
        <w:t xml:space="preserve"> marking 30 years of official relations between China and the United States.</w:t>
      </w:r>
    </w:p>
    <w:p w14:paraId="4BD42359" w14:textId="554E1297" w:rsidR="0031217C" w:rsidRDefault="0031217C" w:rsidP="00E95A9E">
      <w:pPr>
        <w:spacing w:line="240" w:lineRule="auto"/>
        <w:rPr>
          <w:sz w:val="24"/>
          <w:szCs w:val="24"/>
        </w:rPr>
      </w:pPr>
    </w:p>
    <w:p w14:paraId="2F2C1E79" w14:textId="77777777" w:rsidR="0057685F" w:rsidRDefault="0057685F" w:rsidP="00E95A9E">
      <w:pPr>
        <w:spacing w:line="240" w:lineRule="auto"/>
        <w:rPr>
          <w:sz w:val="24"/>
          <w:szCs w:val="24"/>
        </w:rPr>
      </w:pPr>
    </w:p>
    <w:p w14:paraId="2D4EB662" w14:textId="58BF6794" w:rsidR="0031217C" w:rsidRDefault="0031217C" w:rsidP="00E95A9E">
      <w:pPr>
        <w:spacing w:line="240" w:lineRule="auto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Awards</w:t>
      </w:r>
    </w:p>
    <w:p w14:paraId="211617A6" w14:textId="1E4AD65A" w:rsidR="002F41F2" w:rsidRDefault="002F41F2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SEC/AAS Graduate Student Travel Award: 2017, 2018</w:t>
      </w:r>
    </w:p>
    <w:p w14:paraId="30B6BF40" w14:textId="0B42E9F5" w:rsidR="00270CF5" w:rsidRDefault="00270CF5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Robert G Kerrigan Endowment for the Arts: 2016.</w:t>
      </w:r>
    </w:p>
    <w:p w14:paraId="3F8126EF" w14:textId="2940A997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Graduate Assistantship for Office of Interdisciplinary Programs at FSU: 2014-2015.</w:t>
      </w:r>
    </w:p>
    <w:p w14:paraId="3F323971" w14:textId="565806D8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Donghua University 2013 Spring Language Award.</w:t>
      </w:r>
    </w:p>
    <w:p w14:paraId="7FFADF5E" w14:textId="24A64A4A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Recipient of the C</w:t>
      </w:r>
      <w:r w:rsidR="002F41F2">
        <w:rPr>
          <w:sz w:val="24"/>
          <w:szCs w:val="24"/>
        </w:rPr>
        <w:t xml:space="preserve">hina </w:t>
      </w:r>
      <w:r>
        <w:rPr>
          <w:sz w:val="24"/>
          <w:szCs w:val="24"/>
        </w:rPr>
        <w:t>S</w:t>
      </w:r>
      <w:r w:rsidR="002F41F2">
        <w:rPr>
          <w:sz w:val="24"/>
          <w:szCs w:val="24"/>
        </w:rPr>
        <w:t xml:space="preserve">cholarship </w:t>
      </w:r>
      <w:r>
        <w:rPr>
          <w:sz w:val="24"/>
          <w:szCs w:val="24"/>
        </w:rPr>
        <w:t>C</w:t>
      </w:r>
      <w:r w:rsidR="002F41F2">
        <w:rPr>
          <w:sz w:val="24"/>
          <w:szCs w:val="24"/>
        </w:rPr>
        <w:t>ouncil</w:t>
      </w:r>
      <w:r>
        <w:rPr>
          <w:sz w:val="24"/>
          <w:szCs w:val="24"/>
        </w:rPr>
        <w:t>’s Graduate Student Scholarship: 2012-2013.</w:t>
      </w:r>
    </w:p>
    <w:p w14:paraId="4C1FC555" w14:textId="0EBBA39F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Graduated Cum Laude from VSU: 2011.</w:t>
      </w:r>
    </w:p>
    <w:p w14:paraId="7C460A19" w14:textId="11DAA043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Recipient of the Best Paper Award for VSU’s 17</w:t>
      </w:r>
      <w:r w:rsidRPr="0031217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Symposium on Undergraduate Research</w:t>
      </w:r>
      <w:r w:rsidR="002F41F2">
        <w:rPr>
          <w:sz w:val="24"/>
          <w:szCs w:val="24"/>
        </w:rPr>
        <w:t xml:space="preserve"> for “Infanticide in the Post-Reconstruction South: Racial, Economic, and Social Causes.”</w:t>
      </w:r>
    </w:p>
    <w:p w14:paraId="1C63AA38" w14:textId="77777777" w:rsidR="0031217C" w:rsidRDefault="0031217C" w:rsidP="003121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Member of Phi Alpha Theta: 2011.</w:t>
      </w:r>
    </w:p>
    <w:p w14:paraId="0BA8613E" w14:textId="683C427A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Recipient of the Confucius Institute Scholarship: 2010.</w:t>
      </w:r>
    </w:p>
    <w:p w14:paraId="0AB1F623" w14:textId="6ACF3123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Recipient of the Colquitt EMC Scholarship: 2010.</w:t>
      </w:r>
    </w:p>
    <w:p w14:paraId="2261A3E3" w14:textId="322FDB31" w:rsidR="0031217C" w:rsidRDefault="0031217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Four Year Recipient of HOPE Scholarship: 2007-2011.</w:t>
      </w:r>
    </w:p>
    <w:p w14:paraId="209E56FF" w14:textId="35FAD54A" w:rsidR="003E04A0" w:rsidRDefault="003E04A0" w:rsidP="00E95A9E">
      <w:pPr>
        <w:spacing w:line="240" w:lineRule="auto"/>
        <w:rPr>
          <w:sz w:val="24"/>
          <w:szCs w:val="24"/>
        </w:rPr>
      </w:pPr>
    </w:p>
    <w:p w14:paraId="1386B7E1" w14:textId="2F23A5C7" w:rsidR="00BA2D6C" w:rsidRDefault="00BA2D6C" w:rsidP="00E95A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408602" w14:textId="77777777" w:rsidR="00BA2D6C" w:rsidRDefault="00BA2D6C" w:rsidP="00E95A9E">
      <w:pPr>
        <w:spacing w:line="240" w:lineRule="auto"/>
        <w:rPr>
          <w:sz w:val="24"/>
          <w:szCs w:val="24"/>
        </w:rPr>
      </w:pPr>
    </w:p>
    <w:p w14:paraId="0C4EFCC5" w14:textId="5F802AAF" w:rsidR="007D5B4D" w:rsidRDefault="007D5B4D" w:rsidP="00E95A9E">
      <w:pPr>
        <w:spacing w:line="240" w:lineRule="auto"/>
        <w:rPr>
          <w:sz w:val="24"/>
          <w:szCs w:val="24"/>
        </w:rPr>
      </w:pPr>
    </w:p>
    <w:p w14:paraId="35336094" w14:textId="7A184875" w:rsidR="00E95A9E" w:rsidRPr="00E95A9E" w:rsidRDefault="00E95A9E" w:rsidP="00E95A9E">
      <w:pPr>
        <w:spacing w:line="240" w:lineRule="auto"/>
        <w:rPr>
          <w:sz w:val="24"/>
          <w:szCs w:val="24"/>
        </w:rPr>
      </w:pPr>
    </w:p>
    <w:sectPr w:rsidR="00E95A9E" w:rsidRPr="00E9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13CD3"/>
    <w:multiLevelType w:val="hybridMultilevel"/>
    <w:tmpl w:val="42B6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664E"/>
    <w:multiLevelType w:val="hybridMultilevel"/>
    <w:tmpl w:val="0A887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9E"/>
    <w:rsid w:val="00204C3F"/>
    <w:rsid w:val="00270CF5"/>
    <w:rsid w:val="002A589C"/>
    <w:rsid w:val="002F41F2"/>
    <w:rsid w:val="0031217C"/>
    <w:rsid w:val="003E04A0"/>
    <w:rsid w:val="0043649D"/>
    <w:rsid w:val="00463017"/>
    <w:rsid w:val="004B057F"/>
    <w:rsid w:val="004F69AB"/>
    <w:rsid w:val="0057685F"/>
    <w:rsid w:val="005C5DFD"/>
    <w:rsid w:val="005F455F"/>
    <w:rsid w:val="005F67AA"/>
    <w:rsid w:val="00636DA1"/>
    <w:rsid w:val="0071005B"/>
    <w:rsid w:val="00792230"/>
    <w:rsid w:val="007A74B4"/>
    <w:rsid w:val="007C31C1"/>
    <w:rsid w:val="007D5B4D"/>
    <w:rsid w:val="00845BE7"/>
    <w:rsid w:val="008F0775"/>
    <w:rsid w:val="00A15570"/>
    <w:rsid w:val="00A26800"/>
    <w:rsid w:val="00B20E62"/>
    <w:rsid w:val="00B47571"/>
    <w:rsid w:val="00B74B2A"/>
    <w:rsid w:val="00BA2D6C"/>
    <w:rsid w:val="00BD0921"/>
    <w:rsid w:val="00C56683"/>
    <w:rsid w:val="00CB3D85"/>
    <w:rsid w:val="00D40F1A"/>
    <w:rsid w:val="00DC4FF7"/>
    <w:rsid w:val="00E95A9E"/>
    <w:rsid w:val="7B6CE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A582"/>
  <w15:chartTrackingRefBased/>
  <w15:docId w15:val="{B31682F1-D7AF-474D-B779-040CE0C4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5A9E"/>
  </w:style>
  <w:style w:type="character" w:customStyle="1" w:styleId="DateChar">
    <w:name w:val="Date Char"/>
    <w:basedOn w:val="DefaultParagraphFont"/>
    <w:link w:val="Date"/>
    <w:uiPriority w:val="99"/>
    <w:semiHidden/>
    <w:rsid w:val="00E95A9E"/>
  </w:style>
  <w:style w:type="character" w:styleId="Hyperlink">
    <w:name w:val="Hyperlink"/>
    <w:basedOn w:val="DefaultParagraphFont"/>
    <w:uiPriority w:val="99"/>
    <w:unhideWhenUsed/>
    <w:rsid w:val="00E95A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Reddick</dc:creator>
  <cp:keywords/>
  <dc:description/>
  <cp:lastModifiedBy>Zachary Reddick</cp:lastModifiedBy>
  <cp:revision>9</cp:revision>
  <dcterms:created xsi:type="dcterms:W3CDTF">2017-11-13T04:35:00Z</dcterms:created>
  <dcterms:modified xsi:type="dcterms:W3CDTF">2017-12-09T22:51:00Z</dcterms:modified>
</cp:coreProperties>
</file>