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61" w:rsidRPr="00857EC1" w:rsidRDefault="00253761" w:rsidP="000F1D6E">
      <w:pPr>
        <w:pStyle w:val="Title"/>
        <w:widowControl/>
        <w:spacing w:line="360" w:lineRule="auto"/>
        <w:rPr>
          <w:sz w:val="24"/>
          <w:szCs w:val="24"/>
        </w:rPr>
      </w:pPr>
      <w:r w:rsidRPr="00857EC1">
        <w:rPr>
          <w:sz w:val="24"/>
          <w:szCs w:val="24"/>
        </w:rPr>
        <w:t xml:space="preserve">Dr. </w:t>
      </w:r>
      <w:proofErr w:type="spellStart"/>
      <w:r w:rsidRPr="00857EC1">
        <w:rPr>
          <w:sz w:val="24"/>
          <w:szCs w:val="24"/>
        </w:rPr>
        <w:t>Zsuzsanna</w:t>
      </w:r>
      <w:proofErr w:type="spellEnd"/>
      <w:r w:rsidRPr="00857EC1">
        <w:rPr>
          <w:sz w:val="24"/>
          <w:szCs w:val="24"/>
        </w:rPr>
        <w:t xml:space="preserve"> </w:t>
      </w:r>
      <w:proofErr w:type="spellStart"/>
      <w:r w:rsidRPr="00857EC1">
        <w:rPr>
          <w:sz w:val="24"/>
          <w:szCs w:val="24"/>
        </w:rPr>
        <w:t>Varga</w:t>
      </w:r>
      <w:proofErr w:type="spellEnd"/>
    </w:p>
    <w:p w:rsidR="00253761" w:rsidRPr="00857EC1" w:rsidRDefault="00253761" w:rsidP="000F1D6E">
      <w:pPr>
        <w:spacing w:line="360" w:lineRule="auto"/>
        <w:jc w:val="center"/>
      </w:pPr>
    </w:p>
    <w:p w:rsidR="00253761" w:rsidRPr="00527EE8" w:rsidRDefault="00527EE8" w:rsidP="00527EE8">
      <w:pPr>
        <w:spacing w:line="360" w:lineRule="auto"/>
        <w:rPr>
          <w:b/>
          <w:u w:val="single"/>
        </w:rPr>
      </w:pPr>
      <w:r w:rsidRPr="00527EE8">
        <w:rPr>
          <w:b/>
          <w:u w:val="single"/>
        </w:rPr>
        <w:t>Personal information</w:t>
      </w:r>
    </w:p>
    <w:p w:rsidR="00527EE8" w:rsidRDefault="00527EE8" w:rsidP="000F1D6E">
      <w:pPr>
        <w:spacing w:line="360" w:lineRule="auto"/>
        <w:jc w:val="center"/>
        <w:rPr>
          <w:b/>
          <w:bCs/>
        </w:rPr>
      </w:pPr>
    </w:p>
    <w:p w:rsidR="00A432E8" w:rsidRPr="00857EC1" w:rsidRDefault="00A432E8" w:rsidP="001667F6">
      <w:pPr>
        <w:spacing w:line="360" w:lineRule="auto"/>
      </w:pPr>
      <w:r w:rsidRPr="00857EC1">
        <w:rPr>
          <w:b/>
          <w:bCs/>
        </w:rPr>
        <w:t>Institutional address</w:t>
      </w:r>
      <w:proofErr w:type="gramStart"/>
      <w:r w:rsidRPr="00857EC1">
        <w:rPr>
          <w:b/>
          <w:bCs/>
        </w:rPr>
        <w:t xml:space="preserve">: </w:t>
      </w:r>
      <w:r w:rsidR="00253761" w:rsidRPr="00857EC1">
        <w:t>:</w:t>
      </w:r>
      <w:proofErr w:type="gramEnd"/>
      <w:r w:rsidRPr="00857EC1">
        <w:t xml:space="preserve">8-9 </w:t>
      </w:r>
      <w:proofErr w:type="spellStart"/>
      <w:r w:rsidRPr="00857EC1">
        <w:t>Lilybank</w:t>
      </w:r>
      <w:proofErr w:type="spellEnd"/>
      <w:r w:rsidRPr="00857EC1">
        <w:t xml:space="preserve"> Gardens Glasgow G12 8RZ</w:t>
      </w:r>
      <w:r w:rsidR="00224B19">
        <w:t>, Scotland, UK</w:t>
      </w:r>
      <w:r w:rsidRPr="00857EC1">
        <w:t xml:space="preserve"> </w:t>
      </w:r>
    </w:p>
    <w:p w:rsidR="00253761" w:rsidRPr="00857EC1" w:rsidRDefault="00253761" w:rsidP="001667F6">
      <w:pPr>
        <w:spacing w:line="360" w:lineRule="auto"/>
        <w:ind w:left="426" w:hanging="426"/>
      </w:pPr>
      <w:r w:rsidRPr="00857EC1">
        <w:rPr>
          <w:b/>
          <w:bCs/>
        </w:rPr>
        <w:t>Email:</w:t>
      </w:r>
      <w:r w:rsidRPr="00857EC1">
        <w:t xml:space="preserve"> </w:t>
      </w:r>
      <w:r w:rsidR="00857EC1">
        <w:t>zsuzsanna.varga@glasgow.ac.uk</w:t>
      </w:r>
    </w:p>
    <w:p w:rsidR="00253761" w:rsidRPr="00857EC1" w:rsidRDefault="00527EE8" w:rsidP="000F1D6E">
      <w:pPr>
        <w:pStyle w:val="Heading5"/>
        <w:tabs>
          <w:tab w:val="left" w:pos="6840"/>
        </w:tabs>
        <w:spacing w:line="360" w:lineRule="auto"/>
        <w:rPr>
          <w:i w:val="0"/>
          <w:iCs w:val="0"/>
          <w:sz w:val="24"/>
          <w:szCs w:val="24"/>
          <w:u w:val="single"/>
        </w:rPr>
      </w:pPr>
      <w:r>
        <w:rPr>
          <w:i w:val="0"/>
          <w:iCs w:val="0"/>
          <w:sz w:val="24"/>
          <w:szCs w:val="24"/>
          <w:u w:val="single"/>
        </w:rPr>
        <w:t xml:space="preserve">Present appointment </w:t>
      </w:r>
    </w:p>
    <w:p w:rsidR="0031419F" w:rsidRPr="003A5DB8" w:rsidRDefault="003A5DB8" w:rsidP="000F1D6E">
      <w:pPr>
        <w:spacing w:line="360" w:lineRule="auto"/>
      </w:pPr>
      <w:r>
        <w:rPr>
          <w:b/>
          <w:bCs/>
        </w:rPr>
        <w:t xml:space="preserve">2023 </w:t>
      </w:r>
      <w:r w:rsidRPr="003A5DB8">
        <w:t>Senio</w:t>
      </w:r>
      <w:r w:rsidR="005A2B84">
        <w:t>r Lecturer, Central and East Eu</w:t>
      </w:r>
      <w:r w:rsidRPr="003A5DB8">
        <w:t>ropean Studies, Glasgow University</w:t>
      </w:r>
    </w:p>
    <w:p w:rsidR="001A4BD1" w:rsidRPr="003A5DB8" w:rsidRDefault="00253761" w:rsidP="000F1D6E">
      <w:pPr>
        <w:spacing w:line="360" w:lineRule="auto"/>
      </w:pPr>
      <w:r w:rsidRPr="005A2B84">
        <w:rPr>
          <w:b/>
        </w:rPr>
        <w:t>2008</w:t>
      </w:r>
      <w:r w:rsidRPr="003A5DB8">
        <w:t>- Lecturer</w:t>
      </w:r>
      <w:r w:rsidR="004F2EE8" w:rsidRPr="003A5DB8">
        <w:t xml:space="preserve"> in Hungarian Studies</w:t>
      </w:r>
      <w:r w:rsidR="001B1FA0" w:rsidRPr="003A5DB8">
        <w:t>,</w:t>
      </w:r>
      <w:r w:rsidR="00857EC1" w:rsidRPr="003A5DB8">
        <w:t xml:space="preserve"> and Chief Adviser of Studies</w:t>
      </w:r>
      <w:r w:rsidR="00271BF0" w:rsidRPr="003A5DB8">
        <w:t>,</w:t>
      </w:r>
      <w:r w:rsidR="001B1FA0" w:rsidRPr="003A5DB8">
        <w:t xml:space="preserve"> </w:t>
      </w:r>
      <w:r w:rsidRPr="003A5DB8">
        <w:t>Glasgow University</w:t>
      </w:r>
    </w:p>
    <w:p w:rsidR="00253761" w:rsidRPr="00857EC1" w:rsidRDefault="00253761" w:rsidP="000F1D6E">
      <w:pPr>
        <w:spacing w:line="360" w:lineRule="auto"/>
      </w:pPr>
      <w:r w:rsidRPr="00857EC1">
        <w:rPr>
          <w:b/>
          <w:bCs/>
        </w:rPr>
        <w:t>2009</w:t>
      </w:r>
      <w:r w:rsidRPr="00857EC1">
        <w:t>- Subject consultant for Hung</w:t>
      </w:r>
      <w:r w:rsidR="00EE33EF" w:rsidRPr="00857EC1">
        <w:t xml:space="preserve">arian, Bodleian Library, </w:t>
      </w:r>
      <w:proofErr w:type="gramStart"/>
      <w:r w:rsidR="00EE33EF" w:rsidRPr="00857EC1">
        <w:t>Oxford</w:t>
      </w:r>
      <w:proofErr w:type="gramEnd"/>
      <w:r w:rsidR="00857EC1">
        <w:t xml:space="preserve"> (</w:t>
      </w:r>
      <w:r w:rsidR="001240BB">
        <w:t xml:space="preserve">1 day per month </w:t>
      </w:r>
      <w:r w:rsidR="00857EC1">
        <w:t>p/t)</w:t>
      </w:r>
    </w:p>
    <w:p w:rsidR="00253761" w:rsidRPr="00857EC1" w:rsidRDefault="00253761" w:rsidP="000F1D6E">
      <w:pPr>
        <w:spacing w:line="360" w:lineRule="auto"/>
        <w:rPr>
          <w:b/>
          <w:bCs/>
          <w:u w:val="single"/>
        </w:rPr>
      </w:pPr>
    </w:p>
    <w:p w:rsidR="00253761" w:rsidRPr="00527EE8" w:rsidRDefault="00253761" w:rsidP="00527EE8">
      <w:pPr>
        <w:spacing w:line="360" w:lineRule="auto"/>
        <w:rPr>
          <w:u w:val="single"/>
        </w:rPr>
      </w:pPr>
      <w:r w:rsidRPr="00857EC1">
        <w:rPr>
          <w:b/>
          <w:bCs/>
          <w:u w:val="single"/>
        </w:rPr>
        <w:t xml:space="preserve">Employment History </w:t>
      </w:r>
      <w:r w:rsidR="000C5B13">
        <w:rPr>
          <w:b/>
          <w:bCs/>
          <w:u w:val="single"/>
        </w:rPr>
        <w:t xml:space="preserve">(in chronological order) </w:t>
      </w:r>
    </w:p>
    <w:p w:rsidR="001B1FA0" w:rsidRDefault="001B1FA0" w:rsidP="001B1FA0">
      <w:pPr>
        <w:pStyle w:val="Heading1"/>
        <w:widowControl/>
        <w:spacing w:line="360" w:lineRule="auto"/>
        <w:rPr>
          <w:sz w:val="24"/>
          <w:szCs w:val="24"/>
        </w:rPr>
      </w:pPr>
      <w:r w:rsidRPr="00857EC1">
        <w:rPr>
          <w:sz w:val="24"/>
          <w:szCs w:val="24"/>
        </w:rPr>
        <w:t xml:space="preserve">Teaching </w:t>
      </w:r>
    </w:p>
    <w:p w:rsidR="00527EE8" w:rsidRDefault="00527EE8" w:rsidP="00527EE8">
      <w:pPr>
        <w:spacing w:line="360" w:lineRule="auto"/>
        <w:ind w:left="426" w:hanging="426"/>
      </w:pPr>
      <w:proofErr w:type="gramStart"/>
      <w:r w:rsidRPr="00857EC1">
        <w:rPr>
          <w:b/>
          <w:bCs/>
        </w:rPr>
        <w:t>1995-1997</w:t>
      </w:r>
      <w:r w:rsidRPr="00857EC1">
        <w:t xml:space="preserve"> Postgraduate tutor, Department of English Literature, University of Edinburgh; holder of Faculty of Arts Teaching Grant.</w:t>
      </w:r>
      <w:proofErr w:type="gramEnd"/>
      <w:r w:rsidRPr="00857EC1">
        <w:t xml:space="preserve"> </w:t>
      </w:r>
      <w:proofErr w:type="gramStart"/>
      <w:r w:rsidRPr="00857EC1">
        <w:t>Undergraduate teaching, 18</w:t>
      </w:r>
      <w:r w:rsidRPr="00857EC1">
        <w:rPr>
          <w:vertAlign w:val="superscript"/>
        </w:rPr>
        <w:t>th</w:t>
      </w:r>
      <w:r w:rsidRPr="00857EC1">
        <w:t xml:space="preserve"> -20</w:t>
      </w:r>
      <w:r w:rsidRPr="00857EC1">
        <w:rPr>
          <w:vertAlign w:val="superscript"/>
        </w:rPr>
        <w:t>th</w:t>
      </w:r>
      <w:r w:rsidRPr="00857EC1">
        <w:t xml:space="preserve"> century Scottish literature.</w:t>
      </w:r>
      <w:proofErr w:type="gramEnd"/>
    </w:p>
    <w:p w:rsidR="00527EE8" w:rsidRDefault="00527EE8" w:rsidP="00527EE8">
      <w:pPr>
        <w:spacing w:line="360" w:lineRule="auto"/>
        <w:ind w:left="426" w:hanging="426"/>
      </w:pPr>
      <w:r w:rsidRPr="00857EC1">
        <w:rPr>
          <w:b/>
          <w:bCs/>
        </w:rPr>
        <w:t xml:space="preserve">1998-2002 </w:t>
      </w:r>
      <w:r w:rsidRPr="00857EC1">
        <w:t>Tutor, Scottish Literature, cultural history</w:t>
      </w:r>
      <w:r w:rsidR="00EC4D55">
        <w:t xml:space="preserve"> </w:t>
      </w:r>
      <w:r w:rsidRPr="00857EC1">
        <w:t>and Women’s Studies, Office of Lifelong Learning, University of Edinburgh.</w:t>
      </w:r>
    </w:p>
    <w:p w:rsidR="00527EE8" w:rsidRDefault="00527EE8" w:rsidP="00527EE8">
      <w:pPr>
        <w:spacing w:line="360" w:lineRule="auto"/>
        <w:ind w:left="426" w:hanging="426"/>
      </w:pPr>
      <w:r w:rsidRPr="00857EC1">
        <w:rPr>
          <w:b/>
          <w:bCs/>
        </w:rPr>
        <w:t>2001</w:t>
      </w:r>
      <w:r w:rsidRPr="00857EC1">
        <w:t>-</w:t>
      </w:r>
      <w:r w:rsidRPr="00857EC1">
        <w:rPr>
          <w:b/>
          <w:bCs/>
        </w:rPr>
        <w:t>2002</w:t>
      </w:r>
      <w:r w:rsidRPr="00857EC1">
        <w:t xml:space="preserve"> Senior Research Fellow, Department of Literature, Essex University: Russian and French literature.</w:t>
      </w:r>
    </w:p>
    <w:p w:rsidR="00527EE8" w:rsidRPr="00857EC1" w:rsidRDefault="00527EE8" w:rsidP="00527EE8">
      <w:pPr>
        <w:spacing w:line="360" w:lineRule="auto"/>
        <w:ind w:left="426" w:hanging="426"/>
      </w:pPr>
      <w:r w:rsidRPr="00857EC1">
        <w:rPr>
          <w:b/>
          <w:bCs/>
        </w:rPr>
        <w:t>2003- 2005</w:t>
      </w:r>
      <w:r w:rsidRPr="00857EC1">
        <w:t xml:space="preserve"> Research Fellow, School of Slavonic and East European Studies, University College London:</w:t>
      </w:r>
      <w:r w:rsidR="00EC4D55">
        <w:t xml:space="preserve"> </w:t>
      </w:r>
      <w:r w:rsidRPr="00857EC1">
        <w:rPr>
          <w:i/>
        </w:rPr>
        <w:t xml:space="preserve">Hungarian travel writing on Europe </w:t>
      </w:r>
      <w:proofErr w:type="gramStart"/>
      <w:r w:rsidRPr="00857EC1">
        <w:rPr>
          <w:i/>
        </w:rPr>
        <w:t>between 1500-2000</w:t>
      </w:r>
      <w:proofErr w:type="gramEnd"/>
      <w:r w:rsidRPr="00857EC1">
        <w:rPr>
          <w:i/>
        </w:rPr>
        <w:t>.</w:t>
      </w:r>
    </w:p>
    <w:p w:rsidR="00527EE8" w:rsidRDefault="00527EE8" w:rsidP="00527EE8">
      <w:pPr>
        <w:spacing w:line="360" w:lineRule="auto"/>
        <w:ind w:left="426" w:hanging="426"/>
      </w:pPr>
      <w:proofErr w:type="gramStart"/>
      <w:r w:rsidRPr="00857EC1">
        <w:rPr>
          <w:b/>
          <w:bCs/>
        </w:rPr>
        <w:t xml:space="preserve">2003-2004 </w:t>
      </w:r>
      <w:r w:rsidRPr="00857EC1">
        <w:t>Editor, BOSLIT Project, University of Edinburgh.</w:t>
      </w:r>
      <w:proofErr w:type="gramEnd"/>
      <w:r w:rsidRPr="00857EC1">
        <w:t xml:space="preserve"> Research and data entry for the online database of the </w:t>
      </w:r>
      <w:r w:rsidRPr="00857EC1">
        <w:rPr>
          <w:i/>
        </w:rPr>
        <w:t>Bibliography of Scottish Literature in Translation Project</w:t>
      </w:r>
      <w:r w:rsidRPr="00857EC1">
        <w:t xml:space="preserve"> </w:t>
      </w:r>
      <w:hyperlink r:id="rId9" w:history="1">
        <w:r w:rsidRPr="00857EC1">
          <w:rPr>
            <w:rStyle w:val="Hyperlink"/>
            <w:rFonts w:ascii="Times New Roman" w:hAnsi="Times New Roman" w:cs="Times New Roman"/>
          </w:rPr>
          <w:t>https://www.nls.uk/catalogues/boslit/</w:t>
        </w:r>
      </w:hyperlink>
    </w:p>
    <w:p w:rsidR="00527EE8" w:rsidRPr="00527EE8" w:rsidRDefault="00527EE8" w:rsidP="00527EE8">
      <w:pPr>
        <w:spacing w:line="360" w:lineRule="auto"/>
        <w:ind w:left="567" w:hanging="567"/>
        <w:rPr>
          <w:lang w:val="hu-HU"/>
        </w:rPr>
      </w:pPr>
      <w:r w:rsidRPr="00857EC1">
        <w:rPr>
          <w:b/>
          <w:lang w:val="hu-HU"/>
        </w:rPr>
        <w:t>2008-</w:t>
      </w:r>
      <w:r w:rsidRPr="00857EC1">
        <w:rPr>
          <w:lang w:val="hu-HU"/>
        </w:rPr>
        <w:t xml:space="preserve"> </w:t>
      </w:r>
      <w:r w:rsidR="00317F45">
        <w:rPr>
          <w:lang w:val="hu-HU"/>
        </w:rPr>
        <w:t>Lecturer, CEES,</w:t>
      </w:r>
      <w:r w:rsidR="00EC4D55">
        <w:rPr>
          <w:lang w:val="hu-HU"/>
        </w:rPr>
        <w:t xml:space="preserve"> </w:t>
      </w:r>
      <w:r w:rsidR="000C5B13">
        <w:rPr>
          <w:lang w:val="hu-HU"/>
        </w:rPr>
        <w:t xml:space="preserve">University of Glasgow </w:t>
      </w:r>
    </w:p>
    <w:p w:rsidR="00527EE8" w:rsidRPr="00857EC1" w:rsidRDefault="00527EE8" w:rsidP="00527EE8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2018</w:t>
      </w:r>
      <w:r w:rsidRPr="00857EC1">
        <w:rPr>
          <w:lang w:val="hu-HU"/>
        </w:rPr>
        <w:t>- Chief Adviser of Studies, College of Social Science</w:t>
      </w:r>
    </w:p>
    <w:p w:rsidR="00527EE8" w:rsidRPr="00857EC1" w:rsidRDefault="00527EE8" w:rsidP="001B1FA0">
      <w:pPr>
        <w:spacing w:line="360" w:lineRule="auto"/>
        <w:ind w:left="426" w:hanging="426"/>
      </w:pPr>
    </w:p>
    <w:p w:rsidR="00527EE8" w:rsidRDefault="00857EC1" w:rsidP="00710A6C">
      <w:pPr>
        <w:pStyle w:val="ecxmsonormal"/>
        <w:shd w:val="clear" w:color="auto" w:fill="FFFFFF"/>
        <w:spacing w:after="0" w:line="360" w:lineRule="auto"/>
        <w:ind w:left="540" w:hanging="540"/>
        <w:rPr>
          <w:b/>
          <w:bCs/>
          <w:lang w:val="hu-HU"/>
        </w:rPr>
      </w:pPr>
      <w:r w:rsidRPr="00857EC1">
        <w:rPr>
          <w:b/>
          <w:bCs/>
          <w:lang w:val="hu-HU"/>
        </w:rPr>
        <w:t>Library work</w:t>
      </w:r>
    </w:p>
    <w:p w:rsidR="00271BF0" w:rsidRPr="00271BF0" w:rsidRDefault="00271BF0" w:rsidP="00271BF0">
      <w:pPr>
        <w:spacing w:line="360" w:lineRule="auto"/>
        <w:ind w:left="567" w:hanging="567"/>
      </w:pPr>
      <w:r w:rsidRPr="00857EC1">
        <w:rPr>
          <w:b/>
          <w:bCs/>
        </w:rPr>
        <w:t>2005</w:t>
      </w:r>
      <w:r w:rsidRPr="00857EC1">
        <w:t>-</w:t>
      </w:r>
      <w:r w:rsidRPr="00857EC1">
        <w:rPr>
          <w:b/>
          <w:bCs/>
        </w:rPr>
        <w:t>2006</w:t>
      </w:r>
      <w:r w:rsidRPr="00857EC1">
        <w:t xml:space="preserve"> Project Officer, Britain in Print Project, University of Edinburgh. My tasks involved the identification and cataloguing of pre-1700 material printed in Britain</w:t>
      </w:r>
    </w:p>
    <w:p w:rsidR="00527EE8" w:rsidRPr="00527EE8" w:rsidRDefault="00527EE8" w:rsidP="00527EE8">
      <w:pPr>
        <w:spacing w:line="360" w:lineRule="auto"/>
        <w:ind w:left="567" w:hanging="567"/>
      </w:pPr>
      <w:proofErr w:type="gramStart"/>
      <w:r w:rsidRPr="00857EC1">
        <w:rPr>
          <w:b/>
          <w:bCs/>
        </w:rPr>
        <w:lastRenderedPageBreak/>
        <w:t xml:space="preserve">2006 </w:t>
      </w:r>
      <w:r w:rsidRPr="00857EC1">
        <w:t>–</w:t>
      </w:r>
      <w:r w:rsidRPr="00857EC1">
        <w:rPr>
          <w:b/>
          <w:bCs/>
        </w:rPr>
        <w:t>2006</w:t>
      </w:r>
      <w:r w:rsidRPr="00857EC1">
        <w:t xml:space="preserve"> Bibliographic Researcher, Department of English Literature, Glasgow University.</w:t>
      </w:r>
      <w:proofErr w:type="gramEnd"/>
      <w:r w:rsidRPr="00857EC1">
        <w:t xml:space="preserve"> Developing a website describing and promoting Glasgow University Library’s ‘Nineteenth Century Novel’ Collection. </w:t>
      </w:r>
    </w:p>
    <w:p w:rsidR="00857EC1" w:rsidRPr="00857EC1" w:rsidRDefault="00857EC1" w:rsidP="00857EC1">
      <w:pPr>
        <w:pStyle w:val="ecxmsonormal"/>
        <w:shd w:val="clear" w:color="auto" w:fill="FFFFFF"/>
        <w:spacing w:after="0" w:line="360" w:lineRule="auto"/>
        <w:rPr>
          <w:lang w:val="hu-HU"/>
        </w:rPr>
      </w:pPr>
      <w:r w:rsidRPr="00857EC1">
        <w:rPr>
          <w:b/>
          <w:bCs/>
          <w:lang w:val="hu-HU"/>
        </w:rPr>
        <w:t>2006-2008</w:t>
      </w:r>
      <w:r w:rsidRPr="00857EC1">
        <w:rPr>
          <w:lang w:val="hu-HU"/>
        </w:rPr>
        <w:t xml:space="preserve"> Research Fellow, Centre for Textual Scholarship, De Montfort University. Research into electronic scholarly editing.</w:t>
      </w:r>
    </w:p>
    <w:p w:rsidR="00857EC1" w:rsidRPr="00857EC1" w:rsidRDefault="00857EC1" w:rsidP="00857EC1">
      <w:pPr>
        <w:spacing w:line="360" w:lineRule="auto"/>
        <w:ind w:left="567" w:hanging="567"/>
        <w:rPr>
          <w:b/>
          <w:bCs/>
        </w:rPr>
      </w:pPr>
      <w:r w:rsidRPr="00857EC1">
        <w:rPr>
          <w:b/>
          <w:bCs/>
        </w:rPr>
        <w:t>2006-2007</w:t>
      </w:r>
      <w:r w:rsidRPr="00857EC1">
        <w:t xml:space="preserve"> Project Officer, </w:t>
      </w:r>
      <w:r w:rsidRPr="00857EC1">
        <w:rPr>
          <w:i/>
        </w:rPr>
        <w:t>Britain in Print</w:t>
      </w:r>
      <w:r w:rsidRPr="00857EC1">
        <w:t xml:space="preserve"> Project, University of Edinburgh. Identifying and cataloguing pre-1700 material printed in Britain</w:t>
      </w:r>
    </w:p>
    <w:p w:rsidR="00527EE8" w:rsidRPr="00527EE8" w:rsidRDefault="00527EE8" w:rsidP="00527EE8">
      <w:pPr>
        <w:pStyle w:val="ecxmsonormal"/>
        <w:shd w:val="clear" w:color="auto" w:fill="FFFFFF"/>
        <w:spacing w:after="0" w:line="360" w:lineRule="auto"/>
        <w:ind w:left="540" w:hanging="540"/>
      </w:pPr>
      <w:r w:rsidRPr="00857EC1">
        <w:rPr>
          <w:b/>
          <w:bCs/>
          <w:lang w:val="hu-HU"/>
        </w:rPr>
        <w:t xml:space="preserve">2008-2009 </w:t>
      </w:r>
      <w:r w:rsidRPr="00857EC1">
        <w:t xml:space="preserve">Research Assistant on a Bibliographical Society funded project: database development of nineteenth-century Edinburgh Typographical Society union members. </w:t>
      </w:r>
    </w:p>
    <w:p w:rsidR="00527EE8" w:rsidRDefault="00527EE8" w:rsidP="00527EE8">
      <w:pPr>
        <w:spacing w:line="360" w:lineRule="auto"/>
      </w:pPr>
      <w:r w:rsidRPr="00857EC1">
        <w:rPr>
          <w:b/>
          <w:bCs/>
          <w:lang w:val="hu-HU"/>
        </w:rPr>
        <w:t>2009-</w:t>
      </w:r>
      <w:r w:rsidRPr="00857EC1">
        <w:t>Subject consultant for Hungarian, Bodleian Library, Oxford</w:t>
      </w:r>
    </w:p>
    <w:p w:rsidR="00527EE8" w:rsidRPr="00857EC1" w:rsidRDefault="00527EE8" w:rsidP="00527EE8">
      <w:pPr>
        <w:spacing w:line="360" w:lineRule="auto"/>
      </w:pPr>
      <w:r w:rsidRPr="00857EC1">
        <w:rPr>
          <w:b/>
          <w:bCs/>
        </w:rPr>
        <w:t>2009</w:t>
      </w:r>
      <w:r w:rsidRPr="00857EC1">
        <w:t xml:space="preserve">- </w:t>
      </w:r>
      <w:r w:rsidRPr="00857EC1">
        <w:rPr>
          <w:b/>
          <w:bCs/>
        </w:rPr>
        <w:t xml:space="preserve">2010 </w:t>
      </w:r>
      <w:r w:rsidRPr="00857EC1">
        <w:t>Area Specialist for Czech, Slovak and Hungarian studies, UCL-SSEES Library.</w:t>
      </w:r>
    </w:p>
    <w:p w:rsidR="00527EE8" w:rsidRPr="00857EC1" w:rsidRDefault="00527EE8" w:rsidP="00527EE8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Pr="00857EC1">
        <w:rPr>
          <w:b/>
          <w:bCs/>
        </w:rPr>
        <w:t xml:space="preserve">011-2012 </w:t>
      </w:r>
      <w:r w:rsidRPr="00857EC1">
        <w:rPr>
          <w:bCs/>
        </w:rPr>
        <w:t>Linguistics Subject Consultant, Oxford University Libraries</w:t>
      </w:r>
    </w:p>
    <w:p w:rsidR="00253761" w:rsidRPr="00857EC1" w:rsidRDefault="00253761" w:rsidP="000F1D6E">
      <w:pPr>
        <w:pStyle w:val="Heading1"/>
        <w:widowControl/>
        <w:spacing w:line="360" w:lineRule="auto"/>
        <w:rPr>
          <w:sz w:val="24"/>
          <w:szCs w:val="24"/>
          <w:u w:val="single"/>
        </w:rPr>
      </w:pPr>
    </w:p>
    <w:p w:rsidR="000C5B13" w:rsidRPr="00527EE8" w:rsidRDefault="00527EE8" w:rsidP="000C5B13">
      <w:pPr>
        <w:spacing w:line="360" w:lineRule="auto"/>
        <w:rPr>
          <w:u w:val="single"/>
        </w:rPr>
      </w:pPr>
      <w:r w:rsidRPr="000C5B13">
        <w:rPr>
          <w:b/>
          <w:u w:val="single"/>
        </w:rPr>
        <w:t>Academic Qualifications</w:t>
      </w:r>
      <w:r w:rsidR="000C5B13" w:rsidRPr="000C5B13">
        <w:rPr>
          <w:b/>
          <w:u w:val="single"/>
        </w:rPr>
        <w:t xml:space="preserve"> </w:t>
      </w:r>
      <w:r w:rsidR="000C5B13">
        <w:rPr>
          <w:b/>
          <w:bCs/>
          <w:u w:val="single"/>
        </w:rPr>
        <w:t xml:space="preserve">(in chronological order) </w:t>
      </w:r>
    </w:p>
    <w:p w:rsidR="00527EE8" w:rsidRPr="00857EC1" w:rsidRDefault="00527EE8" w:rsidP="00527EE8">
      <w:pPr>
        <w:pStyle w:val="Heading1"/>
        <w:widowControl/>
        <w:spacing w:line="360" w:lineRule="auto"/>
        <w:rPr>
          <w:sz w:val="24"/>
          <w:szCs w:val="24"/>
          <w:u w:val="single"/>
        </w:rPr>
      </w:pPr>
    </w:p>
    <w:p w:rsidR="00527EE8" w:rsidRPr="00857EC1" w:rsidRDefault="00527EE8" w:rsidP="00527EE8">
      <w:pPr>
        <w:spacing w:line="360" w:lineRule="auto"/>
        <w:ind w:left="426" w:hanging="426"/>
      </w:pPr>
      <w:proofErr w:type="gramStart"/>
      <w:r w:rsidRPr="00857EC1">
        <w:rPr>
          <w:b/>
          <w:bCs/>
        </w:rPr>
        <w:t xml:space="preserve">2003 </w:t>
      </w:r>
      <w:r w:rsidR="005A2B84">
        <w:t>PhD</w:t>
      </w:r>
      <w:r w:rsidRPr="00857EC1">
        <w:t>, Department of English Literature, University of Edinburgh.</w:t>
      </w:r>
      <w:proofErr w:type="gramEnd"/>
      <w:r w:rsidRPr="00857EC1">
        <w:t xml:space="preserve"> Title of thesis: </w:t>
      </w:r>
      <w:r w:rsidRPr="00857EC1">
        <w:rPr>
          <w:i/>
          <w:iCs/>
        </w:rPr>
        <w:t xml:space="preserve">Spinsters and Authors: Women’s Roles in Margaret Oliphant's </w:t>
      </w:r>
      <w:proofErr w:type="gramStart"/>
      <w:r w:rsidRPr="00857EC1">
        <w:rPr>
          <w:i/>
          <w:iCs/>
        </w:rPr>
        <w:t>Writing</w:t>
      </w:r>
      <w:proofErr w:type="gramEnd"/>
      <w:r w:rsidRPr="00857EC1">
        <w:rPr>
          <w:i/>
          <w:iCs/>
        </w:rPr>
        <w:t>.</w:t>
      </w:r>
    </w:p>
    <w:p w:rsidR="00527EE8" w:rsidRDefault="00527EE8" w:rsidP="00527EE8">
      <w:pPr>
        <w:spacing w:line="360" w:lineRule="auto"/>
        <w:ind w:left="426" w:hanging="426"/>
      </w:pPr>
      <w:r w:rsidRPr="00857EC1">
        <w:rPr>
          <w:b/>
          <w:bCs/>
        </w:rPr>
        <w:t>Abstract</w:t>
      </w:r>
      <w:r w:rsidRPr="00857EC1">
        <w:t>: Focusing on the journalism of the 19</w:t>
      </w:r>
      <w:r w:rsidRPr="00857EC1">
        <w:rPr>
          <w:vertAlign w:val="superscript"/>
        </w:rPr>
        <w:t>th</w:t>
      </w:r>
      <w:r w:rsidRPr="00857EC1">
        <w:t xml:space="preserve"> century Scottish author Margaret Oliphant, my thesis analyses the position of the professional woman in Victorian literature from a sociological and historical perspective. The work involved archival work on the correspondence between Oliphant and the Blackwood Publishing House in the National Library of Scotland. </w:t>
      </w:r>
    </w:p>
    <w:p w:rsidR="00527EE8" w:rsidRPr="00857EC1" w:rsidRDefault="00527EE8" w:rsidP="00527EE8">
      <w:pPr>
        <w:spacing w:line="360" w:lineRule="auto"/>
        <w:ind w:left="425" w:hanging="425"/>
      </w:pPr>
      <w:proofErr w:type="gramStart"/>
      <w:r w:rsidRPr="00857EC1">
        <w:rPr>
          <w:b/>
          <w:bCs/>
        </w:rPr>
        <w:t xml:space="preserve">2004 </w:t>
      </w:r>
      <w:r w:rsidRPr="00857EC1">
        <w:t>MSc in Information and Library Studies, University of Strathclyde, Glasgow.</w:t>
      </w:r>
      <w:proofErr w:type="gramEnd"/>
    </w:p>
    <w:p w:rsidR="00527EE8" w:rsidRPr="00857EC1" w:rsidRDefault="00527EE8" w:rsidP="00527EE8">
      <w:pPr>
        <w:spacing w:line="360" w:lineRule="auto"/>
      </w:pPr>
    </w:p>
    <w:p w:rsidR="00527EE8" w:rsidRPr="00857EC1" w:rsidRDefault="00527EE8" w:rsidP="00527EE8">
      <w:pPr>
        <w:spacing w:line="360" w:lineRule="auto"/>
      </w:pPr>
      <w:r w:rsidRPr="00857EC1">
        <w:rPr>
          <w:b/>
          <w:bCs/>
        </w:rPr>
        <w:t>Relevant other experiences during PhD candidature</w:t>
      </w:r>
      <w:r w:rsidRPr="00857EC1">
        <w:t xml:space="preserve"> (University of Edinburgh): </w:t>
      </w:r>
    </w:p>
    <w:p w:rsidR="00527EE8" w:rsidRPr="00857EC1" w:rsidRDefault="00527EE8" w:rsidP="00527EE8">
      <w:pPr>
        <w:spacing w:line="360" w:lineRule="auto"/>
      </w:pPr>
      <w:proofErr w:type="gramStart"/>
      <w:r w:rsidRPr="00857EC1">
        <w:rPr>
          <w:b/>
          <w:bCs/>
        </w:rPr>
        <w:t>1993-94</w:t>
      </w:r>
      <w:r w:rsidRPr="00857EC1">
        <w:t xml:space="preserve"> Completion of MSc modules on Scottish Literature.</w:t>
      </w:r>
      <w:proofErr w:type="gramEnd"/>
    </w:p>
    <w:p w:rsidR="00527EE8" w:rsidRPr="00857EC1" w:rsidRDefault="00527EE8" w:rsidP="00527EE8">
      <w:pPr>
        <w:spacing w:line="360" w:lineRule="auto"/>
        <w:ind w:left="426" w:hanging="426"/>
      </w:pPr>
      <w:proofErr w:type="gramStart"/>
      <w:r w:rsidRPr="00857EC1">
        <w:rPr>
          <w:b/>
          <w:bCs/>
        </w:rPr>
        <w:t xml:space="preserve">1994 </w:t>
      </w:r>
      <w:r w:rsidRPr="00857EC1">
        <w:t>Completion of Introduction to Bibliography course with distinction as preliminary study.</w:t>
      </w:r>
      <w:proofErr w:type="gramEnd"/>
    </w:p>
    <w:p w:rsidR="00527EE8" w:rsidRPr="00857EC1" w:rsidRDefault="00527EE8" w:rsidP="00527EE8">
      <w:pPr>
        <w:spacing w:line="360" w:lineRule="auto"/>
      </w:pPr>
    </w:p>
    <w:p w:rsidR="00527EE8" w:rsidRPr="00857EC1" w:rsidRDefault="00527EE8" w:rsidP="00527EE8">
      <w:pPr>
        <w:pStyle w:val="Heading1"/>
        <w:widowControl/>
        <w:spacing w:line="360" w:lineRule="auto"/>
        <w:rPr>
          <w:sz w:val="24"/>
          <w:szCs w:val="24"/>
          <w:u w:val="single"/>
        </w:rPr>
      </w:pPr>
      <w:r w:rsidRPr="00857EC1">
        <w:rPr>
          <w:sz w:val="24"/>
          <w:szCs w:val="24"/>
          <w:u w:val="single"/>
        </w:rPr>
        <w:t>Previous Education and Qualifications</w:t>
      </w:r>
    </w:p>
    <w:p w:rsidR="00527EE8" w:rsidRDefault="00527EE8" w:rsidP="000F1D6E">
      <w:pPr>
        <w:spacing w:line="360" w:lineRule="auto"/>
      </w:pPr>
      <w:r w:rsidRPr="00527EE8">
        <w:rPr>
          <w:b/>
        </w:rPr>
        <w:t>1982</w:t>
      </w:r>
      <w:r>
        <w:t xml:space="preserve"> </w:t>
      </w:r>
      <w:r w:rsidRPr="00857EC1">
        <w:t xml:space="preserve">School leaving exam with distinction, Budapest (English, Hungarian, History, Maths, </w:t>
      </w:r>
      <w:proofErr w:type="gramStart"/>
      <w:r w:rsidRPr="00857EC1">
        <w:t>Russian</w:t>
      </w:r>
      <w:proofErr w:type="gramEnd"/>
      <w:r w:rsidRPr="00857EC1">
        <w:t>).</w:t>
      </w:r>
    </w:p>
    <w:p w:rsidR="00710A6C" w:rsidRPr="00527EE8" w:rsidRDefault="00710A6C" w:rsidP="000F1D6E">
      <w:pPr>
        <w:spacing w:line="360" w:lineRule="auto"/>
      </w:pPr>
      <w:proofErr w:type="gramStart"/>
      <w:r w:rsidRPr="00527EE8">
        <w:rPr>
          <w:b/>
        </w:rPr>
        <w:t>1987</w:t>
      </w:r>
      <w:r>
        <w:t xml:space="preserve"> </w:t>
      </w:r>
      <w:r w:rsidRPr="00857EC1">
        <w:t>MA in English and Hungarian Language and Literature with distinction (</w:t>
      </w:r>
      <w:proofErr w:type="spellStart"/>
      <w:r w:rsidRPr="00857EC1">
        <w:t>Eötvös</w:t>
      </w:r>
      <w:proofErr w:type="spellEnd"/>
      <w:r w:rsidRPr="00857EC1">
        <w:t xml:space="preserve"> </w:t>
      </w:r>
      <w:proofErr w:type="spellStart"/>
      <w:r w:rsidRPr="00857EC1">
        <w:t>Loránd</w:t>
      </w:r>
      <w:proofErr w:type="spellEnd"/>
      <w:r w:rsidRPr="00857EC1">
        <w:t xml:space="preserve"> University).</w:t>
      </w:r>
      <w:proofErr w:type="gramEnd"/>
    </w:p>
    <w:p w:rsidR="00710A6C" w:rsidRPr="00857EC1" w:rsidRDefault="00710A6C" w:rsidP="00710A6C">
      <w:pPr>
        <w:spacing w:line="360" w:lineRule="auto"/>
      </w:pPr>
      <w:r w:rsidRPr="00527EE8">
        <w:rPr>
          <w:b/>
        </w:rPr>
        <w:lastRenderedPageBreak/>
        <w:t xml:space="preserve">1990 </w:t>
      </w:r>
      <w:r w:rsidRPr="00857EC1">
        <w:t>MA in Portuguese studies, grade ‘excellent’ (</w:t>
      </w:r>
      <w:proofErr w:type="spellStart"/>
      <w:r w:rsidRPr="00857EC1">
        <w:t>Eötvös</w:t>
      </w:r>
      <w:proofErr w:type="spellEnd"/>
      <w:r w:rsidRPr="00857EC1">
        <w:t xml:space="preserve"> </w:t>
      </w:r>
      <w:proofErr w:type="spellStart"/>
      <w:r w:rsidRPr="00857EC1">
        <w:t>Loránd</w:t>
      </w:r>
      <w:proofErr w:type="spellEnd"/>
      <w:r w:rsidRPr="00857EC1">
        <w:t xml:space="preserve"> University, Budapest). </w:t>
      </w:r>
    </w:p>
    <w:p w:rsidR="00527EE8" w:rsidRDefault="00527EE8" w:rsidP="000F1D6E">
      <w:pPr>
        <w:spacing w:line="360" w:lineRule="auto"/>
        <w:rPr>
          <w:b/>
          <w:bCs/>
          <w:u w:val="single"/>
        </w:rPr>
      </w:pPr>
    </w:p>
    <w:p w:rsidR="00527EE8" w:rsidRDefault="00527EE8" w:rsidP="000F1D6E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Esteem indicators</w:t>
      </w:r>
      <w:r w:rsidR="000C5B13">
        <w:rPr>
          <w:b/>
          <w:bCs/>
          <w:u w:val="single"/>
        </w:rPr>
        <w:t xml:space="preserve"> (in </w:t>
      </w:r>
      <w:r w:rsidR="00710A6C">
        <w:rPr>
          <w:b/>
          <w:bCs/>
          <w:u w:val="single"/>
        </w:rPr>
        <w:t>chronological order</w:t>
      </w:r>
      <w:r w:rsidR="000C5B13">
        <w:rPr>
          <w:b/>
          <w:bCs/>
          <w:u w:val="single"/>
        </w:rPr>
        <w:t>)</w:t>
      </w:r>
    </w:p>
    <w:p w:rsidR="00710A6C" w:rsidRDefault="00710A6C" w:rsidP="000F1D6E">
      <w:pPr>
        <w:spacing w:line="360" w:lineRule="auto"/>
        <w:rPr>
          <w:b/>
          <w:bCs/>
          <w:u w:val="single"/>
        </w:rPr>
      </w:pPr>
    </w:p>
    <w:p w:rsidR="00E32802" w:rsidRPr="00527EE8" w:rsidRDefault="00253761" w:rsidP="000F1D6E">
      <w:pPr>
        <w:spacing w:line="360" w:lineRule="auto"/>
        <w:rPr>
          <w:b/>
          <w:bCs/>
        </w:rPr>
      </w:pPr>
      <w:r w:rsidRPr="00527EE8">
        <w:rPr>
          <w:b/>
          <w:bCs/>
        </w:rPr>
        <w:t>International research networks and collaborative research</w:t>
      </w:r>
    </w:p>
    <w:p w:rsidR="00710A6C" w:rsidRPr="00857EC1" w:rsidRDefault="00710A6C" w:rsidP="00710A6C">
      <w:pPr>
        <w:spacing w:line="360" w:lineRule="auto"/>
      </w:pPr>
      <w:r w:rsidRPr="00857EC1">
        <w:rPr>
          <w:b/>
          <w:bCs/>
        </w:rPr>
        <w:t xml:space="preserve">2003-2004 </w:t>
      </w:r>
      <w:r w:rsidRPr="00857EC1">
        <w:t xml:space="preserve">Hungarian advisory board to the research project </w:t>
      </w:r>
      <w:r w:rsidRPr="00857EC1">
        <w:rPr>
          <w:i/>
          <w:iCs/>
        </w:rPr>
        <w:t>East Looks West: Central European Travel Writing</w:t>
      </w:r>
      <w:r w:rsidRPr="00857EC1">
        <w:t xml:space="preserve">, SSEES-UCL: setting up advisory board, collaborative research. </w:t>
      </w:r>
    </w:p>
    <w:p w:rsidR="00710A6C" w:rsidRPr="00857EC1" w:rsidRDefault="00710A6C" w:rsidP="00710A6C">
      <w:pPr>
        <w:spacing w:line="360" w:lineRule="auto"/>
      </w:pPr>
      <w:r w:rsidRPr="00857EC1">
        <w:rPr>
          <w:b/>
          <w:bCs/>
        </w:rPr>
        <w:t>2003-2004</w:t>
      </w:r>
      <w:r w:rsidRPr="00857EC1">
        <w:t xml:space="preserve"> European advisory board of the </w:t>
      </w:r>
      <w:r w:rsidRPr="00857EC1">
        <w:rPr>
          <w:i/>
          <w:iCs/>
        </w:rPr>
        <w:t>Bibliography of Scottish Literature in Translation</w:t>
      </w:r>
      <w:r w:rsidRPr="00857EC1">
        <w:t xml:space="preserve"> Research Project: setting up advisory board, collaborative research (http://boslit.nls.uk)</w:t>
      </w:r>
    </w:p>
    <w:p w:rsidR="00710A6C" w:rsidRPr="00857EC1" w:rsidRDefault="00710A6C" w:rsidP="00710A6C">
      <w:pPr>
        <w:spacing w:line="360" w:lineRule="auto"/>
      </w:pPr>
      <w:r w:rsidRPr="00857EC1">
        <w:rPr>
          <w:b/>
          <w:bCs/>
        </w:rPr>
        <w:t>2011-2014</w:t>
      </w:r>
      <w:r w:rsidRPr="00857EC1">
        <w:rPr>
          <w:b/>
        </w:rPr>
        <w:t xml:space="preserve"> </w:t>
      </w:r>
      <w:r w:rsidRPr="00857EC1">
        <w:t>Member:</w:t>
      </w:r>
      <w:r w:rsidRPr="00857EC1">
        <w:rPr>
          <w:b/>
        </w:rPr>
        <w:t xml:space="preserve"> </w:t>
      </w:r>
      <w:r w:rsidRPr="00857EC1">
        <w:t>COST Action Women Writers in History: collaboration, research into Hungarian women’s writing, grant application writing.</w:t>
      </w:r>
    </w:p>
    <w:p w:rsidR="00710A6C" w:rsidRPr="00857EC1" w:rsidRDefault="00710A6C" w:rsidP="00710A6C">
      <w:pPr>
        <w:spacing w:line="360" w:lineRule="auto"/>
        <w:rPr>
          <w:bCs/>
        </w:rPr>
      </w:pPr>
      <w:r w:rsidRPr="00857EC1">
        <w:rPr>
          <w:b/>
          <w:bCs/>
        </w:rPr>
        <w:t>2011</w:t>
      </w:r>
      <w:r w:rsidRPr="00857EC1">
        <w:rPr>
          <w:bCs/>
        </w:rPr>
        <w:t>-</w:t>
      </w:r>
      <w:r w:rsidRPr="00857EC1">
        <w:rPr>
          <w:b/>
        </w:rPr>
        <w:t xml:space="preserve">2018 </w:t>
      </w:r>
      <w:r w:rsidRPr="00857EC1">
        <w:rPr>
          <w:bCs/>
        </w:rPr>
        <w:t xml:space="preserve">Convenor, Bibliography of Scottish Literature in Translation (BOSLIT) </w:t>
      </w:r>
      <w:hyperlink r:id="rId10" w:history="1">
        <w:r w:rsidRPr="00857EC1">
          <w:rPr>
            <w:rStyle w:val="Hyperlink"/>
            <w:rFonts w:ascii="Times New Roman" w:hAnsi="Times New Roman" w:cs="Times New Roman"/>
          </w:rPr>
          <w:t>https://www.nls.uk/catalogues/boslit/</w:t>
        </w:r>
      </w:hyperlink>
    </w:p>
    <w:p w:rsidR="00710A6C" w:rsidRPr="00857EC1" w:rsidRDefault="00710A6C" w:rsidP="00710A6C">
      <w:pPr>
        <w:spacing w:line="360" w:lineRule="auto"/>
        <w:rPr>
          <w:b/>
          <w:bCs/>
        </w:rPr>
      </w:pPr>
      <w:r w:rsidRPr="00857EC1">
        <w:rPr>
          <w:b/>
          <w:bCs/>
        </w:rPr>
        <w:t xml:space="preserve">2013-2018 </w:t>
      </w:r>
      <w:r w:rsidRPr="00857EC1">
        <w:rPr>
          <w:bCs/>
        </w:rPr>
        <w:t xml:space="preserve">Executive Committee </w:t>
      </w:r>
      <w:proofErr w:type="gramStart"/>
      <w:r w:rsidRPr="00857EC1">
        <w:rPr>
          <w:bCs/>
        </w:rPr>
        <w:t>member</w:t>
      </w:r>
      <w:proofErr w:type="gramEnd"/>
      <w:r w:rsidRPr="00857EC1">
        <w:rPr>
          <w:bCs/>
        </w:rPr>
        <w:t xml:space="preserve"> (secretary, chair, president): MLA Hungarian Forum.</w:t>
      </w:r>
    </w:p>
    <w:p w:rsidR="00710A6C" w:rsidRPr="00857EC1" w:rsidRDefault="00710A6C" w:rsidP="00710A6C">
      <w:pPr>
        <w:spacing w:line="360" w:lineRule="auto"/>
        <w:rPr>
          <w:bCs/>
        </w:rPr>
      </w:pPr>
      <w:r w:rsidRPr="00857EC1">
        <w:rPr>
          <w:b/>
          <w:bCs/>
        </w:rPr>
        <w:t xml:space="preserve">2013- 2020 </w:t>
      </w:r>
      <w:r w:rsidRPr="00857EC1">
        <w:rPr>
          <w:bCs/>
        </w:rPr>
        <w:t>Executive Committee member: European Network of Comparative Literature Studies</w:t>
      </w:r>
    </w:p>
    <w:p w:rsidR="00710A6C" w:rsidRPr="00857EC1" w:rsidRDefault="00710A6C" w:rsidP="00710A6C">
      <w:pPr>
        <w:spacing w:line="360" w:lineRule="auto"/>
      </w:pPr>
      <w:r w:rsidRPr="00857EC1">
        <w:rPr>
          <w:b/>
          <w:shd w:val="clear" w:color="auto" w:fill="FFFFFF"/>
        </w:rPr>
        <w:t>2018-</w:t>
      </w:r>
      <w:r w:rsidRPr="00857EC1">
        <w:rPr>
          <w:shd w:val="clear" w:color="auto" w:fill="FFFFFF"/>
        </w:rPr>
        <w:t xml:space="preserve"> Secretary: American Hungarian Educators’ Association.</w:t>
      </w:r>
      <w:r w:rsidR="00317F45">
        <w:rPr>
          <w:shd w:val="clear" w:color="auto" w:fill="FFFFFF"/>
        </w:rPr>
        <w:t xml:space="preserve"> In charge of membership development and annual conference programming</w:t>
      </w:r>
    </w:p>
    <w:p w:rsidR="00710A6C" w:rsidRPr="00857EC1" w:rsidRDefault="00710A6C" w:rsidP="00710A6C">
      <w:pPr>
        <w:spacing w:line="360" w:lineRule="auto"/>
        <w:rPr>
          <w:shd w:val="clear" w:color="auto" w:fill="FFFFFF"/>
        </w:rPr>
      </w:pPr>
      <w:r w:rsidRPr="00857EC1">
        <w:rPr>
          <w:b/>
          <w:bCs/>
        </w:rPr>
        <w:t xml:space="preserve">2019-2022 </w:t>
      </w:r>
      <w:r w:rsidRPr="00857EC1">
        <w:rPr>
          <w:bCs/>
        </w:rPr>
        <w:t xml:space="preserve">Vice Chair: </w:t>
      </w:r>
      <w:r w:rsidRPr="00857EC1">
        <w:rPr>
          <w:shd w:val="clear" w:color="auto" w:fill="FFFFFF"/>
        </w:rPr>
        <w:t xml:space="preserve">Dynamics of </w:t>
      </w:r>
      <w:proofErr w:type="spellStart"/>
      <w:r w:rsidRPr="00857EC1">
        <w:rPr>
          <w:shd w:val="clear" w:color="auto" w:fill="FFFFFF"/>
        </w:rPr>
        <w:t>placemaking</w:t>
      </w:r>
      <w:proofErr w:type="spellEnd"/>
      <w:r w:rsidRPr="00857EC1">
        <w:rPr>
          <w:shd w:val="clear" w:color="auto" w:fill="FFFFFF"/>
        </w:rPr>
        <w:t xml:space="preserve"> and digitization in Europe´s cities. COST Action -18204</w:t>
      </w:r>
    </w:p>
    <w:p w:rsidR="00710A6C" w:rsidRPr="00857EC1" w:rsidRDefault="00710A6C" w:rsidP="00710A6C">
      <w:pPr>
        <w:spacing w:line="360" w:lineRule="auto"/>
        <w:rPr>
          <w:shd w:val="clear" w:color="auto" w:fill="FFFFFF"/>
        </w:rPr>
      </w:pPr>
      <w:r w:rsidRPr="00857EC1">
        <w:rPr>
          <w:b/>
          <w:bCs/>
        </w:rPr>
        <w:t>2022-</w:t>
      </w:r>
      <w:r w:rsidRPr="00857EC1">
        <w:rPr>
          <w:bCs/>
        </w:rPr>
        <w:t xml:space="preserve"> Chair: </w:t>
      </w:r>
      <w:r w:rsidRPr="00857EC1">
        <w:rPr>
          <w:shd w:val="clear" w:color="auto" w:fill="FFFFFF"/>
        </w:rPr>
        <w:t xml:space="preserve">Dynamics of </w:t>
      </w:r>
      <w:proofErr w:type="spellStart"/>
      <w:r w:rsidRPr="00857EC1">
        <w:rPr>
          <w:shd w:val="clear" w:color="auto" w:fill="FFFFFF"/>
        </w:rPr>
        <w:t>placemaking</w:t>
      </w:r>
      <w:proofErr w:type="spellEnd"/>
      <w:r w:rsidRPr="00857EC1">
        <w:rPr>
          <w:shd w:val="clear" w:color="auto" w:fill="FFFFFF"/>
        </w:rPr>
        <w:t xml:space="preserve"> and digitization in Europe´s cities. COST Action -18204</w:t>
      </w:r>
    </w:p>
    <w:p w:rsidR="00D0297D" w:rsidRPr="00857EC1" w:rsidRDefault="00D0297D" w:rsidP="000F1D6E">
      <w:pPr>
        <w:spacing w:line="360" w:lineRule="auto"/>
      </w:pPr>
      <w:r w:rsidRPr="00857EC1">
        <w:rPr>
          <w:b/>
          <w:bCs/>
        </w:rPr>
        <w:t xml:space="preserve">2022- </w:t>
      </w:r>
      <w:r w:rsidRPr="00857EC1">
        <w:t>Vice President</w:t>
      </w:r>
      <w:r w:rsidR="00E977AD" w:rsidRPr="00857EC1">
        <w:t>:</w:t>
      </w:r>
      <w:r w:rsidRPr="00857EC1">
        <w:t xml:space="preserve"> European Society of Comparative Literature</w:t>
      </w:r>
      <w:r w:rsidR="00317F45">
        <w:t>. In</w:t>
      </w:r>
      <w:r w:rsidR="00EC4D55">
        <w:t xml:space="preserve"> </w:t>
      </w:r>
      <w:r w:rsidR="00317F45">
        <w:t>charge of Book Awards Committee</w:t>
      </w:r>
    </w:p>
    <w:p w:rsidR="004A3295" w:rsidRPr="00857EC1" w:rsidRDefault="004A3295" w:rsidP="000F1D6E">
      <w:pPr>
        <w:spacing w:line="360" w:lineRule="auto"/>
        <w:rPr>
          <w:bCs/>
        </w:rPr>
      </w:pPr>
    </w:p>
    <w:p w:rsidR="00E32802" w:rsidRDefault="00E32802" w:rsidP="00E32802">
      <w:pPr>
        <w:pStyle w:val="Heading1"/>
        <w:widowControl/>
        <w:spacing w:line="360" w:lineRule="auto"/>
        <w:rPr>
          <w:sz w:val="24"/>
          <w:szCs w:val="24"/>
        </w:rPr>
      </w:pPr>
      <w:r w:rsidRPr="00527EE8">
        <w:rPr>
          <w:sz w:val="24"/>
          <w:szCs w:val="24"/>
        </w:rPr>
        <w:t>Public Awards</w:t>
      </w:r>
    </w:p>
    <w:p w:rsidR="00710A6C" w:rsidRPr="00317F45" w:rsidRDefault="00710A6C" w:rsidP="00317F45">
      <w:pPr>
        <w:spacing w:line="360" w:lineRule="auto"/>
      </w:pPr>
      <w:proofErr w:type="gramStart"/>
      <w:r w:rsidRPr="00857EC1">
        <w:rPr>
          <w:b/>
          <w:bCs/>
        </w:rPr>
        <w:t>1991-92</w:t>
      </w:r>
      <w:r w:rsidRPr="00857EC1">
        <w:t xml:space="preserve"> Fulbright Scholar, Philadelphia, USA.</w:t>
      </w:r>
      <w:proofErr w:type="gramEnd"/>
    </w:p>
    <w:p w:rsidR="00710A6C" w:rsidRPr="00857EC1" w:rsidRDefault="00710A6C" w:rsidP="00710A6C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1993-1996</w:t>
      </w:r>
      <w:r w:rsidRPr="00857EC1">
        <w:rPr>
          <w:lang w:val="hu-HU"/>
        </w:rPr>
        <w:t xml:space="preserve"> Edinburgh University Phd Scholarship </w:t>
      </w:r>
    </w:p>
    <w:p w:rsidR="00710A6C" w:rsidRPr="00857EC1" w:rsidRDefault="00710A6C" w:rsidP="00710A6C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 xml:space="preserve">1999-2000 </w:t>
      </w:r>
      <w:r w:rsidRPr="00857EC1">
        <w:rPr>
          <w:lang w:val="hu-HU"/>
        </w:rPr>
        <w:t>British Academy Elizabeth Barker Fund: travel fellowship, Bibliography of Hungarian Literature in Translation</w:t>
      </w:r>
    </w:p>
    <w:p w:rsidR="00710A6C" w:rsidRPr="00857EC1" w:rsidRDefault="00710A6C" w:rsidP="00710A6C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>2007</w:t>
      </w:r>
      <w:r w:rsidRPr="00857EC1">
        <w:rPr>
          <w:lang w:val="hu-HU"/>
        </w:rPr>
        <w:t xml:space="preserve"> Hungarian Book Foundation, Bibliographical Grant; Hungarian literature in English translation. Database development</w:t>
      </w:r>
    </w:p>
    <w:p w:rsidR="00710A6C" w:rsidRPr="00857EC1" w:rsidRDefault="00710A6C" w:rsidP="00710A6C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 xml:space="preserve">2008 </w:t>
      </w:r>
      <w:r w:rsidRPr="00857EC1">
        <w:rPr>
          <w:lang w:val="hu-HU"/>
        </w:rPr>
        <w:t xml:space="preserve">Carnegie Trust for the Universities in Scotland: travel fellowship </w:t>
      </w:r>
    </w:p>
    <w:p w:rsidR="00E32802" w:rsidRPr="00857EC1" w:rsidRDefault="00E32802" w:rsidP="002971B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lastRenderedPageBreak/>
        <w:t>2009</w:t>
      </w:r>
      <w:r w:rsidRPr="00857EC1">
        <w:rPr>
          <w:lang w:val="hu-HU"/>
        </w:rPr>
        <w:t xml:space="preserve"> Royal Society of Edinburgh International Fellowship: research on travel writing</w:t>
      </w:r>
    </w:p>
    <w:p w:rsidR="00710A6C" w:rsidRPr="00710A6C" w:rsidRDefault="00710A6C" w:rsidP="00710A6C">
      <w:pPr>
        <w:spacing w:line="360" w:lineRule="auto"/>
        <w:rPr>
          <w:bCs/>
          <w:lang w:val="hu-HU"/>
        </w:rPr>
      </w:pPr>
      <w:r w:rsidRPr="00857EC1">
        <w:rPr>
          <w:b/>
          <w:bCs/>
          <w:lang w:val="hu-HU"/>
        </w:rPr>
        <w:t xml:space="preserve">2012 </w:t>
      </w:r>
      <w:r w:rsidRPr="00857EC1">
        <w:rPr>
          <w:bCs/>
          <w:lang w:val="hu-HU"/>
        </w:rPr>
        <w:t>British Academy Small Grant ’National mythologies in East European TV series.’</w:t>
      </w:r>
    </w:p>
    <w:p w:rsidR="00710A6C" w:rsidRPr="00710A6C" w:rsidRDefault="00710A6C" w:rsidP="00710A6C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 xml:space="preserve">2014 </w:t>
      </w:r>
      <w:r w:rsidRPr="00857EC1">
        <w:rPr>
          <w:lang w:val="hu-HU"/>
        </w:rPr>
        <w:t>Klebelsberg Scholarship, Balassi Institute, Hungary: Arthur Koestler. Research conducted in Special Collections, Edinburgh University Library.</w:t>
      </w:r>
    </w:p>
    <w:p w:rsidR="00710A6C" w:rsidRDefault="00710A6C" w:rsidP="00710A6C">
      <w:pPr>
        <w:spacing w:line="360" w:lineRule="auto"/>
        <w:rPr>
          <w:bCs/>
          <w:color w:val="2A2A2A"/>
        </w:rPr>
      </w:pPr>
      <w:proofErr w:type="gramStart"/>
      <w:r w:rsidRPr="00857EC1">
        <w:rPr>
          <w:b/>
          <w:color w:val="2A2A2A"/>
        </w:rPr>
        <w:t xml:space="preserve">2019 </w:t>
      </w:r>
      <w:r w:rsidRPr="00857EC1">
        <w:rPr>
          <w:bCs/>
          <w:color w:val="2A2A2A"/>
        </w:rPr>
        <w:t>UCL-Qatar Senior Fellowship in Library Studies.</w:t>
      </w:r>
      <w:proofErr w:type="gramEnd"/>
    </w:p>
    <w:p w:rsidR="003A5DB8" w:rsidRPr="000C5B13" w:rsidRDefault="003A5DB8" w:rsidP="00710A6C">
      <w:pPr>
        <w:spacing w:line="360" w:lineRule="auto"/>
        <w:rPr>
          <w:bCs/>
          <w:color w:val="2A2A2A"/>
        </w:rPr>
      </w:pPr>
      <w:r>
        <w:rPr>
          <w:bCs/>
          <w:color w:val="2A2A2A"/>
        </w:rPr>
        <w:t xml:space="preserve">2023 OSA </w:t>
      </w:r>
      <w:r w:rsidR="00A901EA">
        <w:rPr>
          <w:bCs/>
          <w:color w:val="2A2A2A"/>
        </w:rPr>
        <w:t>Archive</w:t>
      </w:r>
      <w:r w:rsidR="00BB283D">
        <w:rPr>
          <w:bCs/>
          <w:color w:val="2A2A2A"/>
        </w:rPr>
        <w:t xml:space="preserve"> </w:t>
      </w:r>
      <w:proofErr w:type="spellStart"/>
      <w:r w:rsidR="00BB283D">
        <w:rPr>
          <w:bCs/>
          <w:color w:val="2A2A2A"/>
        </w:rPr>
        <w:t>Visegrad</w:t>
      </w:r>
      <w:proofErr w:type="spellEnd"/>
      <w:r w:rsidR="00BB283D">
        <w:rPr>
          <w:bCs/>
          <w:color w:val="2A2A2A"/>
        </w:rPr>
        <w:t xml:space="preserve"> Fellow</w:t>
      </w:r>
    </w:p>
    <w:p w:rsidR="004A3295" w:rsidRPr="00857EC1" w:rsidRDefault="004A3295" w:rsidP="000F1D6E">
      <w:pPr>
        <w:pStyle w:val="Heading1"/>
        <w:widowControl/>
        <w:spacing w:line="360" w:lineRule="auto"/>
        <w:rPr>
          <w:sz w:val="24"/>
          <w:szCs w:val="24"/>
          <w:u w:val="single"/>
        </w:rPr>
      </w:pPr>
    </w:p>
    <w:p w:rsidR="000C5B13" w:rsidRDefault="000C5B13" w:rsidP="000C5B13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Teaching and related administration </w:t>
      </w:r>
      <w:r w:rsidR="00710A6C">
        <w:rPr>
          <w:b/>
          <w:u w:val="single"/>
        </w:rPr>
        <w:t>(in chronological order)</w:t>
      </w:r>
    </w:p>
    <w:p w:rsidR="000C5B13" w:rsidRDefault="000C5B13" w:rsidP="000C5B13">
      <w:pPr>
        <w:spacing w:line="360" w:lineRule="auto"/>
        <w:ind w:left="567" w:hanging="567"/>
        <w:rPr>
          <w:lang w:val="hu-HU"/>
        </w:rPr>
      </w:pPr>
      <w:r w:rsidRPr="001D46D7">
        <w:rPr>
          <w:b/>
          <w:lang w:val="hu-HU"/>
        </w:rPr>
        <w:t>2008</w:t>
      </w:r>
      <w:r>
        <w:rPr>
          <w:lang w:val="hu-HU"/>
        </w:rPr>
        <w:t>- Undergraduate and postgraduate courses in Hungarian language: beginners, intermediate, advanced</w:t>
      </w:r>
    </w:p>
    <w:p w:rsidR="000C5B13" w:rsidRPr="00317F45" w:rsidRDefault="001D46D7" w:rsidP="000C5B13">
      <w:pPr>
        <w:spacing w:line="360" w:lineRule="auto"/>
        <w:ind w:left="567" w:hanging="567"/>
        <w:rPr>
          <w:lang w:val="hu-HU"/>
        </w:rPr>
      </w:pPr>
      <w:r w:rsidRPr="001D46D7">
        <w:rPr>
          <w:b/>
          <w:lang w:val="hu-HU"/>
        </w:rPr>
        <w:t>2009</w:t>
      </w:r>
      <w:r>
        <w:rPr>
          <w:lang w:val="hu-HU"/>
        </w:rPr>
        <w:t xml:space="preserve"> -2012 Undergraduate</w:t>
      </w:r>
      <w:r w:rsidR="000C5B13">
        <w:rPr>
          <w:lang w:val="hu-HU"/>
        </w:rPr>
        <w:t xml:space="preserve"> course</w:t>
      </w:r>
      <w:r>
        <w:rPr>
          <w:lang w:val="hu-HU"/>
        </w:rPr>
        <w:t>s in comparative literature (</w:t>
      </w:r>
      <w:r w:rsidR="000C5B13">
        <w:rPr>
          <w:lang w:val="hu-HU"/>
        </w:rPr>
        <w:t xml:space="preserve">SMLC: women’s writing, </w:t>
      </w:r>
      <w:r w:rsidR="000C5B13" w:rsidRPr="00317F45">
        <w:rPr>
          <w:lang w:val="hu-HU"/>
        </w:rPr>
        <w:t xml:space="preserve">Slavonic drama, L1 and L2 comparative literature) </w:t>
      </w:r>
    </w:p>
    <w:p w:rsidR="001D46D7" w:rsidRDefault="000C5B13" w:rsidP="000C5B13">
      <w:pPr>
        <w:spacing w:line="360" w:lineRule="auto"/>
        <w:ind w:left="567" w:hanging="567"/>
        <w:rPr>
          <w:lang w:val="hu-HU"/>
        </w:rPr>
      </w:pPr>
      <w:r w:rsidRPr="001D46D7">
        <w:rPr>
          <w:b/>
          <w:lang w:val="hu-HU"/>
        </w:rPr>
        <w:t>2013-2017</w:t>
      </w:r>
      <w:r>
        <w:rPr>
          <w:lang w:val="hu-HU"/>
        </w:rPr>
        <w:t xml:space="preserve"> CEES Honours: Hungarian Film and Culture, Hungarian Text and Culture. Hungarian Film and Culture </w:t>
      </w:r>
    </w:p>
    <w:p w:rsidR="001D46D7" w:rsidRPr="00F83BCA" w:rsidRDefault="001D46D7" w:rsidP="000C5B13">
      <w:pPr>
        <w:spacing w:line="360" w:lineRule="auto"/>
        <w:ind w:left="567" w:hanging="567"/>
        <w:rPr>
          <w:lang w:val="hu-HU"/>
        </w:rPr>
      </w:pPr>
      <w:r w:rsidRPr="00F83BCA">
        <w:rPr>
          <w:b/>
          <w:lang w:val="hu-HU"/>
        </w:rPr>
        <w:t>2017</w:t>
      </w:r>
      <w:r w:rsidRPr="00F83BCA">
        <w:rPr>
          <w:lang w:val="hu-HU"/>
        </w:rPr>
        <w:t>-CEES Level 1 and Level 2 co-taught courses</w:t>
      </w:r>
    </w:p>
    <w:p w:rsidR="001D46D7" w:rsidRPr="00F83BCA" w:rsidRDefault="001D46D7" w:rsidP="000C5B13">
      <w:pPr>
        <w:spacing w:line="360" w:lineRule="auto"/>
        <w:ind w:left="567" w:hanging="567"/>
        <w:rPr>
          <w:lang w:val="hu-HU"/>
        </w:rPr>
      </w:pPr>
      <w:r w:rsidRPr="00F83BCA">
        <w:rPr>
          <w:b/>
          <w:lang w:val="hu-HU"/>
        </w:rPr>
        <w:t>2017</w:t>
      </w:r>
      <w:r w:rsidRPr="00F83BCA">
        <w:rPr>
          <w:lang w:val="hu-HU"/>
        </w:rPr>
        <w:t>- History Honours (co-taught: ’The Medievalists,’</w:t>
      </w:r>
      <w:r w:rsidR="00EC4D55">
        <w:rPr>
          <w:lang w:val="hu-HU"/>
        </w:rPr>
        <w:t xml:space="preserve"> </w:t>
      </w:r>
      <w:r w:rsidRPr="00F83BCA">
        <w:rPr>
          <w:lang w:val="hu-HU"/>
        </w:rPr>
        <w:t>’The Lost Empires: Byzantium’)</w:t>
      </w:r>
    </w:p>
    <w:p w:rsidR="00F83BCA" w:rsidRPr="00F83BCA" w:rsidRDefault="00F83BCA" w:rsidP="000C5B13">
      <w:pPr>
        <w:spacing w:line="360" w:lineRule="auto"/>
        <w:ind w:left="567" w:hanging="567"/>
        <w:rPr>
          <w:lang w:val="hu-HU"/>
        </w:rPr>
      </w:pPr>
      <w:r w:rsidRPr="00F83BCA">
        <w:rPr>
          <w:b/>
          <w:lang w:val="hu-HU"/>
        </w:rPr>
        <w:t>2017</w:t>
      </w:r>
      <w:r w:rsidRPr="00F83BCA">
        <w:rPr>
          <w:lang w:val="hu-HU"/>
        </w:rPr>
        <w:t>- CEES Honours: ’Monuments and Memories’ Field trip course</w:t>
      </w:r>
    </w:p>
    <w:p w:rsidR="00F83BCA" w:rsidRPr="00F83BCA" w:rsidRDefault="001D46D7" w:rsidP="000C5B13">
      <w:pPr>
        <w:spacing w:line="360" w:lineRule="auto"/>
        <w:ind w:left="567" w:hanging="567"/>
        <w:rPr>
          <w:lang w:val="hu-HU"/>
        </w:rPr>
      </w:pPr>
      <w:r w:rsidRPr="00F83BCA">
        <w:rPr>
          <w:b/>
          <w:lang w:val="hu-HU"/>
        </w:rPr>
        <w:t>2018</w:t>
      </w:r>
      <w:r w:rsidRPr="00F83BCA">
        <w:rPr>
          <w:lang w:val="hu-HU"/>
        </w:rPr>
        <w:t>-</w:t>
      </w:r>
      <w:r w:rsidR="00F83BCA" w:rsidRPr="00F83BCA">
        <w:rPr>
          <w:lang w:val="hu-HU"/>
        </w:rPr>
        <w:t xml:space="preserve"> CEES PGT </w:t>
      </w:r>
      <w:r w:rsidRPr="00F83BCA">
        <w:rPr>
          <w:lang w:val="hu-HU"/>
        </w:rPr>
        <w:t>courses (’Issues,’ ’Cultural History of Communism’)</w:t>
      </w:r>
    </w:p>
    <w:p w:rsidR="001D46D7" w:rsidRPr="00F83BCA" w:rsidRDefault="00F83BCA" w:rsidP="000C5B13">
      <w:pPr>
        <w:spacing w:line="360" w:lineRule="auto"/>
        <w:ind w:left="567" w:hanging="567"/>
        <w:rPr>
          <w:lang w:val="hu-HU"/>
        </w:rPr>
      </w:pPr>
      <w:r w:rsidRPr="00F83BCA">
        <w:rPr>
          <w:b/>
          <w:lang w:val="hu-HU"/>
        </w:rPr>
        <w:t>2018</w:t>
      </w:r>
      <w:r w:rsidRPr="00F83BCA">
        <w:rPr>
          <w:lang w:val="hu-HU"/>
        </w:rPr>
        <w:t xml:space="preserve">- Translation Studies PGT course delivery and dissertation supervision </w:t>
      </w:r>
    </w:p>
    <w:p w:rsidR="000C5B13" w:rsidRPr="00F83BCA" w:rsidRDefault="00F83BCA" w:rsidP="000C5B13">
      <w:pPr>
        <w:spacing w:line="360" w:lineRule="auto"/>
        <w:rPr>
          <w:lang w:val="hu-HU"/>
        </w:rPr>
      </w:pPr>
      <w:r w:rsidRPr="00F83BCA">
        <w:rPr>
          <w:b/>
          <w:lang w:val="hu-HU"/>
        </w:rPr>
        <w:t>2017</w:t>
      </w:r>
      <w:r w:rsidRPr="00F83BCA">
        <w:rPr>
          <w:lang w:val="hu-HU"/>
        </w:rPr>
        <w:t xml:space="preserve"> Doctoral dissertation supervised and defended: </w:t>
      </w:r>
      <w:r w:rsidRPr="00F83BCA">
        <w:rPr>
          <w:i/>
          <w:lang w:val="hu-HU"/>
        </w:rPr>
        <w:t xml:space="preserve">Women’s Travel Writing about Scotland </w:t>
      </w:r>
      <w:r>
        <w:rPr>
          <w:lang w:val="hu-HU"/>
        </w:rPr>
        <w:t>(</w:t>
      </w:r>
      <w:r w:rsidRPr="00F83BCA">
        <w:rPr>
          <w:lang w:val="hu-HU"/>
        </w:rPr>
        <w:t>in conjunction with UHI</w:t>
      </w:r>
      <w:r>
        <w:rPr>
          <w:lang w:val="hu-HU"/>
        </w:rPr>
        <w:t>)</w:t>
      </w:r>
      <w:r w:rsidRPr="00F83BCA">
        <w:rPr>
          <w:lang w:val="hu-HU"/>
        </w:rPr>
        <w:t xml:space="preserve"> </w:t>
      </w:r>
    </w:p>
    <w:p w:rsidR="00F83BCA" w:rsidRPr="00F83BCA" w:rsidRDefault="00F83BCA" w:rsidP="000C5B13">
      <w:pPr>
        <w:spacing w:line="360" w:lineRule="auto"/>
        <w:rPr>
          <w:lang w:val="hu-HU"/>
        </w:rPr>
      </w:pPr>
      <w:r w:rsidRPr="00F83BCA">
        <w:rPr>
          <w:b/>
          <w:lang w:val="hu-HU"/>
        </w:rPr>
        <w:t>2018</w:t>
      </w:r>
      <w:r w:rsidRPr="00F83BCA">
        <w:rPr>
          <w:lang w:val="hu-HU"/>
        </w:rPr>
        <w:t xml:space="preserve"> Doctoral dissertation supervised and defended </w:t>
      </w:r>
      <w:r w:rsidRPr="00F83BCA">
        <w:rPr>
          <w:rStyle w:val="Emphasis"/>
        </w:rPr>
        <w:t>Gabriel the Victorious and Hungarian fiction in contemporary English translation</w:t>
      </w:r>
    </w:p>
    <w:p w:rsidR="00F83BCA" w:rsidRDefault="00F83BCA" w:rsidP="000C5B13">
      <w:pPr>
        <w:spacing w:line="360" w:lineRule="auto"/>
        <w:rPr>
          <w:rStyle w:val="Emphasis"/>
        </w:rPr>
      </w:pPr>
      <w:r w:rsidRPr="00F83BCA">
        <w:rPr>
          <w:b/>
          <w:lang w:val="hu-HU"/>
        </w:rPr>
        <w:t>2020</w:t>
      </w:r>
      <w:r w:rsidRPr="00F83BCA">
        <w:rPr>
          <w:lang w:val="hu-HU"/>
        </w:rPr>
        <w:t xml:space="preserve"> Doctoral dissertation supervised and defended:</w:t>
      </w:r>
      <w:r w:rsidR="00EC4D55">
        <w:rPr>
          <w:lang w:val="hu-HU"/>
        </w:rPr>
        <w:t xml:space="preserve"> </w:t>
      </w:r>
      <w:proofErr w:type="spellStart"/>
      <w:r w:rsidRPr="00F83BCA">
        <w:rPr>
          <w:rStyle w:val="Emphasis"/>
          <w:color w:val="444444"/>
        </w:rPr>
        <w:t>C</w:t>
      </w:r>
      <w:r w:rsidRPr="00A80B5D">
        <w:rPr>
          <w:rStyle w:val="Emphasis"/>
        </w:rPr>
        <w:t>sángó</w:t>
      </w:r>
      <w:proofErr w:type="spellEnd"/>
      <w:r w:rsidRPr="00A80B5D">
        <w:rPr>
          <w:rStyle w:val="Emphasis"/>
        </w:rPr>
        <w:t xml:space="preserve"> unchained: </w:t>
      </w:r>
      <w:proofErr w:type="spellStart"/>
      <w:r w:rsidRPr="00A80B5D">
        <w:rPr>
          <w:rStyle w:val="Emphasis"/>
        </w:rPr>
        <w:t>Minoritised</w:t>
      </w:r>
      <w:proofErr w:type="spellEnd"/>
      <w:r w:rsidRPr="00A80B5D">
        <w:rPr>
          <w:rStyle w:val="Emphasis"/>
        </w:rPr>
        <w:t xml:space="preserve"> nation-building in the Hungarian </w:t>
      </w:r>
      <w:proofErr w:type="spellStart"/>
      <w:r w:rsidRPr="00A80B5D">
        <w:rPr>
          <w:rStyle w:val="Emphasis"/>
        </w:rPr>
        <w:t>Táncház</w:t>
      </w:r>
      <w:proofErr w:type="spellEnd"/>
      <w:r w:rsidRPr="00A80B5D">
        <w:rPr>
          <w:rStyle w:val="Emphasis"/>
        </w:rPr>
        <w:t xml:space="preserve"> revival</w:t>
      </w:r>
    </w:p>
    <w:p w:rsidR="00A80B5D" w:rsidRDefault="00A80B5D" w:rsidP="000C5B13">
      <w:pPr>
        <w:spacing w:line="360" w:lineRule="auto"/>
        <w:rPr>
          <w:rStyle w:val="Emphasis"/>
        </w:rPr>
      </w:pPr>
    </w:p>
    <w:p w:rsidR="00710A6C" w:rsidRDefault="00710A6C" w:rsidP="000C5B13">
      <w:pPr>
        <w:spacing w:line="360" w:lineRule="auto"/>
        <w:rPr>
          <w:rStyle w:val="Emphasis"/>
          <w:i w:val="0"/>
        </w:rPr>
      </w:pPr>
      <w:r w:rsidRPr="00710A6C">
        <w:rPr>
          <w:rStyle w:val="Emphasis"/>
          <w:b/>
          <w:i w:val="0"/>
        </w:rPr>
        <w:t>2013</w:t>
      </w:r>
      <w:r>
        <w:rPr>
          <w:rStyle w:val="Emphasis"/>
          <w:i w:val="0"/>
        </w:rPr>
        <w:t>-CEES Mobility Officer</w:t>
      </w:r>
    </w:p>
    <w:p w:rsidR="00A80B5D" w:rsidRDefault="00A80B5D" w:rsidP="000C5B13">
      <w:pPr>
        <w:spacing w:line="360" w:lineRule="auto"/>
        <w:rPr>
          <w:rStyle w:val="Emphasis"/>
          <w:i w:val="0"/>
        </w:rPr>
      </w:pPr>
      <w:r w:rsidRPr="00710A6C">
        <w:rPr>
          <w:rStyle w:val="Emphasis"/>
          <w:b/>
          <w:i w:val="0"/>
        </w:rPr>
        <w:t>2016-22</w:t>
      </w:r>
      <w:r w:rsidRPr="00710A6C">
        <w:rPr>
          <w:rStyle w:val="Emphasis"/>
          <w:i w:val="0"/>
        </w:rPr>
        <w:t xml:space="preserve"> CEES </w:t>
      </w:r>
      <w:r w:rsidR="00710A6C">
        <w:rPr>
          <w:rStyle w:val="Emphasis"/>
          <w:i w:val="0"/>
        </w:rPr>
        <w:t>Honours convenor and UG teaching director</w:t>
      </w:r>
    </w:p>
    <w:p w:rsidR="00710A6C" w:rsidRDefault="00710A6C" w:rsidP="000C5B13">
      <w:pPr>
        <w:spacing w:line="360" w:lineRule="auto"/>
        <w:rPr>
          <w:rStyle w:val="Emphasis"/>
          <w:i w:val="0"/>
        </w:rPr>
      </w:pPr>
      <w:r w:rsidRPr="00710A6C">
        <w:rPr>
          <w:rStyle w:val="Emphasis"/>
          <w:b/>
          <w:i w:val="0"/>
        </w:rPr>
        <w:t>2013-2018</w:t>
      </w:r>
      <w:r>
        <w:rPr>
          <w:rStyle w:val="Emphasis"/>
          <w:i w:val="0"/>
        </w:rPr>
        <w:t xml:space="preserve"> Senior </w:t>
      </w:r>
      <w:proofErr w:type="gramStart"/>
      <w:r>
        <w:rPr>
          <w:rStyle w:val="Emphasis"/>
          <w:i w:val="0"/>
        </w:rPr>
        <w:t>Adviser</w:t>
      </w:r>
      <w:proofErr w:type="gramEnd"/>
      <w:r>
        <w:rPr>
          <w:rStyle w:val="Emphasis"/>
          <w:i w:val="0"/>
        </w:rPr>
        <w:t xml:space="preserve"> of Studies</w:t>
      </w:r>
    </w:p>
    <w:p w:rsidR="00710A6C" w:rsidRDefault="00710A6C" w:rsidP="000C5B13">
      <w:pPr>
        <w:spacing w:line="360" w:lineRule="auto"/>
        <w:rPr>
          <w:rStyle w:val="Emphasis"/>
          <w:i w:val="0"/>
        </w:rPr>
      </w:pPr>
      <w:r w:rsidRPr="00710A6C">
        <w:rPr>
          <w:rStyle w:val="Emphasis"/>
          <w:b/>
          <w:i w:val="0"/>
        </w:rPr>
        <w:t>2018</w:t>
      </w:r>
      <w:r>
        <w:rPr>
          <w:rStyle w:val="Emphasis"/>
          <w:i w:val="0"/>
        </w:rPr>
        <w:t>- Chief Advise of Studies (</w:t>
      </w:r>
      <w:proofErr w:type="spellStart"/>
      <w:r>
        <w:rPr>
          <w:rStyle w:val="Emphasis"/>
          <w:i w:val="0"/>
        </w:rPr>
        <w:t>CoSS</w:t>
      </w:r>
      <w:proofErr w:type="spellEnd"/>
      <w:r>
        <w:rPr>
          <w:rStyle w:val="Emphasis"/>
          <w:i w:val="0"/>
        </w:rPr>
        <w:t>)</w:t>
      </w:r>
    </w:p>
    <w:p w:rsidR="00710A6C" w:rsidRPr="00710A6C" w:rsidRDefault="00710A6C" w:rsidP="000C5B13">
      <w:pPr>
        <w:spacing w:line="360" w:lineRule="auto"/>
        <w:rPr>
          <w:b/>
          <w:i/>
          <w:u w:val="single"/>
        </w:rPr>
      </w:pPr>
      <w:r w:rsidRPr="00710A6C">
        <w:rPr>
          <w:rStyle w:val="Emphasis"/>
          <w:b/>
          <w:i w:val="0"/>
        </w:rPr>
        <w:t>2022</w:t>
      </w:r>
      <w:r>
        <w:rPr>
          <w:rStyle w:val="Emphasis"/>
          <w:i w:val="0"/>
        </w:rPr>
        <w:t xml:space="preserve">- School Director of Internationalisation </w:t>
      </w:r>
    </w:p>
    <w:p w:rsidR="001667F6" w:rsidRDefault="001667F6" w:rsidP="000C5B13">
      <w:pPr>
        <w:spacing w:line="360" w:lineRule="auto"/>
        <w:rPr>
          <w:b/>
          <w:u w:val="single"/>
        </w:rPr>
      </w:pPr>
    </w:p>
    <w:p w:rsidR="000C5B13" w:rsidRDefault="001667F6" w:rsidP="000C5B13">
      <w:pPr>
        <w:spacing w:line="360" w:lineRule="auto"/>
        <w:rPr>
          <w:b/>
          <w:u w:val="single"/>
        </w:rPr>
      </w:pPr>
      <w:r>
        <w:rPr>
          <w:b/>
          <w:u w:val="single"/>
        </w:rPr>
        <w:t>Professional Activities beyond the University</w:t>
      </w:r>
    </w:p>
    <w:p w:rsidR="000C5B13" w:rsidRPr="001667F6" w:rsidRDefault="000C5B13" w:rsidP="000C5B13">
      <w:pPr>
        <w:spacing w:line="360" w:lineRule="auto"/>
        <w:rPr>
          <w:b/>
        </w:rPr>
      </w:pPr>
    </w:p>
    <w:p w:rsidR="000C5B13" w:rsidRPr="001667F6" w:rsidRDefault="000C5B13" w:rsidP="000C5B13">
      <w:pPr>
        <w:spacing w:line="360" w:lineRule="auto"/>
        <w:rPr>
          <w:b/>
          <w:bCs/>
        </w:rPr>
      </w:pPr>
      <w:r w:rsidRPr="001667F6">
        <w:rPr>
          <w:b/>
        </w:rPr>
        <w:lastRenderedPageBreak/>
        <w:t xml:space="preserve">Public and Outreach </w:t>
      </w:r>
      <w:r w:rsidR="00253761" w:rsidRPr="001667F6">
        <w:rPr>
          <w:b/>
        </w:rPr>
        <w:t xml:space="preserve">Projects </w:t>
      </w:r>
      <w:r w:rsidRPr="001667F6">
        <w:rPr>
          <w:b/>
          <w:bCs/>
        </w:rPr>
        <w:t xml:space="preserve">(in </w:t>
      </w:r>
      <w:r w:rsidR="00317F45" w:rsidRPr="001667F6">
        <w:rPr>
          <w:b/>
          <w:bCs/>
        </w:rPr>
        <w:t>chronological order</w:t>
      </w:r>
      <w:r w:rsidRPr="001667F6">
        <w:rPr>
          <w:b/>
          <w:bCs/>
        </w:rPr>
        <w:t>)</w:t>
      </w:r>
    </w:p>
    <w:p w:rsidR="00317F45" w:rsidRPr="00857EC1" w:rsidRDefault="00317F45" w:rsidP="00317F45">
      <w:pPr>
        <w:spacing w:line="360" w:lineRule="auto"/>
        <w:ind w:left="426" w:hanging="426"/>
      </w:pPr>
      <w:r w:rsidRPr="00857EC1">
        <w:rPr>
          <w:b/>
          <w:bCs/>
        </w:rPr>
        <w:t>1996 –2000</w:t>
      </w:r>
      <w:r w:rsidRPr="00857EC1">
        <w:t xml:space="preserve"> President, </w:t>
      </w:r>
      <w:r w:rsidRPr="00857EC1">
        <w:rPr>
          <w:i/>
          <w:iCs/>
        </w:rPr>
        <w:t>Hungarian Society of Edinburgh University</w:t>
      </w:r>
      <w:r w:rsidRPr="00857EC1">
        <w:t>. Academic-parliamentary networking organisation between Central Europe and Scotland</w:t>
      </w:r>
    </w:p>
    <w:p w:rsidR="00317F45" w:rsidRPr="00857EC1" w:rsidRDefault="00317F45" w:rsidP="00317F45">
      <w:pPr>
        <w:spacing w:line="360" w:lineRule="auto"/>
      </w:pPr>
      <w:r w:rsidRPr="00857EC1">
        <w:rPr>
          <w:b/>
          <w:bCs/>
        </w:rPr>
        <w:t>2002</w:t>
      </w:r>
      <w:r w:rsidRPr="00857EC1">
        <w:t xml:space="preserve"> Organiser, Hungarian Festival, Glasgow University, April, 2002. </w:t>
      </w:r>
      <w:proofErr w:type="gramStart"/>
      <w:r w:rsidRPr="00857EC1">
        <w:t>Involving 12 speakers.</w:t>
      </w:r>
      <w:proofErr w:type="gramEnd"/>
    </w:p>
    <w:p w:rsidR="00317F45" w:rsidRPr="00857EC1" w:rsidRDefault="00317F45" w:rsidP="00317F45">
      <w:pPr>
        <w:pStyle w:val="Heading1"/>
        <w:widowControl/>
        <w:spacing w:line="360" w:lineRule="auto"/>
        <w:rPr>
          <w:sz w:val="24"/>
          <w:szCs w:val="24"/>
        </w:rPr>
      </w:pPr>
      <w:r w:rsidRPr="00857EC1">
        <w:rPr>
          <w:sz w:val="24"/>
          <w:szCs w:val="24"/>
        </w:rPr>
        <w:t xml:space="preserve">2003-4 </w:t>
      </w:r>
      <w:r w:rsidRPr="00857EC1">
        <w:rPr>
          <w:b w:val="0"/>
          <w:bCs w:val="0"/>
          <w:sz w:val="24"/>
          <w:szCs w:val="24"/>
        </w:rPr>
        <w:t xml:space="preserve">Artistic Coordinator, </w:t>
      </w:r>
      <w:r w:rsidRPr="00857EC1">
        <w:rPr>
          <w:b w:val="0"/>
          <w:bCs w:val="0"/>
          <w:i/>
          <w:iCs/>
          <w:sz w:val="24"/>
          <w:szCs w:val="24"/>
        </w:rPr>
        <w:t>Magyar Magic</w:t>
      </w:r>
      <w:r w:rsidRPr="00857EC1">
        <w:rPr>
          <w:b w:val="0"/>
          <w:bCs w:val="0"/>
          <w:sz w:val="24"/>
          <w:szCs w:val="24"/>
        </w:rPr>
        <w:t xml:space="preserve"> Hungarian Cultural Year, publications and events in Scotland</w:t>
      </w:r>
    </w:p>
    <w:p w:rsidR="00253761" w:rsidRPr="00857EC1" w:rsidRDefault="00253761" w:rsidP="000F1D6E">
      <w:pPr>
        <w:pStyle w:val="Heading1"/>
        <w:widowControl/>
        <w:spacing w:line="360" w:lineRule="auto"/>
        <w:rPr>
          <w:b w:val="0"/>
          <w:bCs w:val="0"/>
          <w:sz w:val="24"/>
          <w:szCs w:val="24"/>
        </w:rPr>
      </w:pPr>
      <w:r w:rsidRPr="00857EC1">
        <w:rPr>
          <w:sz w:val="24"/>
          <w:szCs w:val="24"/>
        </w:rPr>
        <w:t xml:space="preserve">2008 </w:t>
      </w:r>
      <w:r w:rsidRPr="00857EC1">
        <w:rPr>
          <w:b w:val="0"/>
          <w:bCs w:val="0"/>
          <w:sz w:val="24"/>
          <w:szCs w:val="24"/>
        </w:rPr>
        <w:t>Assistant Director, Hungarian Festival, Glasgow University.</w:t>
      </w:r>
      <w:r w:rsidR="001E2788" w:rsidRPr="00857EC1">
        <w:rPr>
          <w:b w:val="0"/>
          <w:bCs w:val="0"/>
          <w:sz w:val="24"/>
          <w:szCs w:val="24"/>
        </w:rPr>
        <w:t xml:space="preserve"> Organisation of academic and public events. </w:t>
      </w:r>
    </w:p>
    <w:p w:rsidR="000C5B13" w:rsidRDefault="000C5B13" w:rsidP="00527EE8">
      <w:pPr>
        <w:spacing w:line="360" w:lineRule="auto"/>
        <w:rPr>
          <w:b/>
          <w:bCs/>
          <w:u w:val="single"/>
        </w:rPr>
      </w:pPr>
    </w:p>
    <w:p w:rsidR="00317F45" w:rsidRPr="001667F6" w:rsidRDefault="00527EE8" w:rsidP="00317F45">
      <w:pPr>
        <w:spacing w:line="360" w:lineRule="auto"/>
        <w:rPr>
          <w:b/>
          <w:bCs/>
        </w:rPr>
      </w:pPr>
      <w:r w:rsidRPr="001667F6">
        <w:rPr>
          <w:b/>
          <w:bCs/>
        </w:rPr>
        <w:t>Professional development</w:t>
      </w:r>
      <w:r w:rsidR="000C5B13" w:rsidRPr="001667F6">
        <w:rPr>
          <w:b/>
          <w:bCs/>
        </w:rPr>
        <w:t xml:space="preserve"> </w:t>
      </w:r>
      <w:r w:rsidR="00317F45" w:rsidRPr="001667F6">
        <w:rPr>
          <w:b/>
          <w:bCs/>
        </w:rPr>
        <w:t>(in chronological order)</w:t>
      </w:r>
    </w:p>
    <w:p w:rsidR="00527EE8" w:rsidRPr="00857EC1" w:rsidRDefault="00527EE8" w:rsidP="00527EE8">
      <w:pPr>
        <w:spacing w:line="360" w:lineRule="auto"/>
        <w:rPr>
          <w:b/>
          <w:color w:val="2A2A2A"/>
        </w:rPr>
      </w:pPr>
      <w:r w:rsidRPr="00857EC1">
        <w:rPr>
          <w:b/>
          <w:color w:val="2A2A2A"/>
        </w:rPr>
        <w:t xml:space="preserve">2021 </w:t>
      </w:r>
      <w:r w:rsidRPr="00857EC1">
        <w:rPr>
          <w:color w:val="2A2A2A"/>
        </w:rPr>
        <w:t>European University in Digital Humanities, Leipzig</w:t>
      </w:r>
    </w:p>
    <w:p w:rsidR="00527EE8" w:rsidRPr="00857EC1" w:rsidRDefault="00527EE8" w:rsidP="00527EE8">
      <w:pPr>
        <w:spacing w:line="360" w:lineRule="auto"/>
        <w:rPr>
          <w:bCs/>
          <w:color w:val="2A2A2A"/>
        </w:rPr>
      </w:pPr>
      <w:proofErr w:type="gramStart"/>
      <w:r w:rsidRPr="00857EC1">
        <w:rPr>
          <w:b/>
          <w:color w:val="2A2A2A"/>
        </w:rPr>
        <w:t xml:space="preserve">2019 </w:t>
      </w:r>
      <w:r w:rsidRPr="00857EC1">
        <w:rPr>
          <w:bCs/>
          <w:color w:val="2A2A2A"/>
        </w:rPr>
        <w:t>UCL-Qatar Senior Fellowship in Library Studies.</w:t>
      </w:r>
      <w:proofErr w:type="gramEnd"/>
    </w:p>
    <w:p w:rsidR="00527EE8" w:rsidRPr="00857EC1" w:rsidRDefault="00527EE8" w:rsidP="00527EE8">
      <w:pPr>
        <w:spacing w:line="360" w:lineRule="auto"/>
        <w:rPr>
          <w:b/>
          <w:color w:val="2A2A2A"/>
        </w:rPr>
      </w:pPr>
      <w:r w:rsidRPr="00857EC1">
        <w:rPr>
          <w:b/>
          <w:color w:val="2A2A2A"/>
        </w:rPr>
        <w:t xml:space="preserve">2019 </w:t>
      </w:r>
      <w:r w:rsidRPr="00857EC1">
        <w:rPr>
          <w:color w:val="2A2A2A"/>
        </w:rPr>
        <w:t>European University in Digital Humanities, Leipzig</w:t>
      </w:r>
      <w:r w:rsidRPr="00857EC1">
        <w:rPr>
          <w:b/>
          <w:color w:val="2A2A2A"/>
        </w:rPr>
        <w:t xml:space="preserve"> </w:t>
      </w:r>
    </w:p>
    <w:p w:rsidR="00527EE8" w:rsidRPr="00857EC1" w:rsidRDefault="00527EE8" w:rsidP="00527EE8">
      <w:pPr>
        <w:spacing w:line="360" w:lineRule="auto"/>
        <w:rPr>
          <w:color w:val="2A2A2A"/>
        </w:rPr>
      </w:pPr>
      <w:proofErr w:type="gramStart"/>
      <w:r w:rsidRPr="00857EC1">
        <w:rPr>
          <w:b/>
          <w:color w:val="2A2A2A"/>
        </w:rPr>
        <w:t xml:space="preserve">2017 </w:t>
      </w:r>
      <w:r w:rsidRPr="00857EC1">
        <w:rPr>
          <w:color w:val="2A2A2A"/>
        </w:rPr>
        <w:t>London Rare Book School.</w:t>
      </w:r>
      <w:proofErr w:type="gramEnd"/>
      <w:r w:rsidRPr="00857EC1">
        <w:rPr>
          <w:color w:val="2A2A2A"/>
        </w:rPr>
        <w:t xml:space="preserve"> </w:t>
      </w:r>
      <w:proofErr w:type="gramStart"/>
      <w:r w:rsidRPr="00857EC1">
        <w:rPr>
          <w:color w:val="2A2A2A"/>
        </w:rPr>
        <w:t>University of London.</w:t>
      </w:r>
      <w:proofErr w:type="gramEnd"/>
    </w:p>
    <w:p w:rsidR="00527EE8" w:rsidRPr="00857EC1" w:rsidRDefault="00527EE8" w:rsidP="00527EE8">
      <w:pPr>
        <w:spacing w:line="360" w:lineRule="auto"/>
        <w:rPr>
          <w:color w:val="2A2A2A"/>
        </w:rPr>
      </w:pPr>
      <w:r w:rsidRPr="00857EC1">
        <w:rPr>
          <w:b/>
          <w:color w:val="2A2A2A"/>
        </w:rPr>
        <w:t xml:space="preserve">2015 </w:t>
      </w:r>
      <w:r w:rsidRPr="00857EC1">
        <w:rPr>
          <w:color w:val="2A2A2A"/>
        </w:rPr>
        <w:t xml:space="preserve">Oxford University Digital Humanities Summer School </w:t>
      </w:r>
    </w:p>
    <w:p w:rsidR="00527EE8" w:rsidRPr="00857EC1" w:rsidRDefault="00527EE8" w:rsidP="00527EE8">
      <w:pPr>
        <w:spacing w:line="360" w:lineRule="auto"/>
      </w:pPr>
      <w:r w:rsidRPr="00857EC1">
        <w:rPr>
          <w:b/>
          <w:color w:val="2A2A2A"/>
        </w:rPr>
        <w:t>2012</w:t>
      </w:r>
      <w:r w:rsidRPr="00857EC1">
        <w:rPr>
          <w:color w:val="2A2A2A"/>
        </w:rPr>
        <w:t xml:space="preserve"> ‘Policies and practices in access to digital archives,’ CEU Summer School. </w:t>
      </w:r>
    </w:p>
    <w:p w:rsidR="00527EE8" w:rsidRPr="00857EC1" w:rsidRDefault="00527EE8" w:rsidP="00527EE8">
      <w:pPr>
        <w:pStyle w:val="Heading1"/>
        <w:shd w:val="clear" w:color="auto" w:fill="FFFFFF"/>
        <w:spacing w:line="360" w:lineRule="auto"/>
        <w:rPr>
          <w:color w:val="2B2B2B"/>
          <w:sz w:val="24"/>
          <w:szCs w:val="24"/>
        </w:rPr>
      </w:pPr>
      <w:r w:rsidRPr="00857EC1">
        <w:rPr>
          <w:sz w:val="24"/>
          <w:szCs w:val="24"/>
        </w:rPr>
        <w:t xml:space="preserve">2002 </w:t>
      </w:r>
      <w:r w:rsidRPr="00857EC1">
        <w:rPr>
          <w:b w:val="0"/>
          <w:sz w:val="24"/>
          <w:szCs w:val="24"/>
        </w:rPr>
        <w:t xml:space="preserve">’The use of biographical narratives in social research,’ </w:t>
      </w:r>
      <w:r w:rsidRPr="00857EC1">
        <w:rPr>
          <w:b w:val="0"/>
          <w:color w:val="2B2B2B"/>
          <w:sz w:val="24"/>
          <w:szCs w:val="24"/>
        </w:rPr>
        <w:t>Oslo Summer School in Comparative Social Science Studies.</w:t>
      </w:r>
      <w:r w:rsidRPr="00857EC1">
        <w:rPr>
          <w:color w:val="2B2B2B"/>
          <w:sz w:val="24"/>
          <w:szCs w:val="24"/>
        </w:rPr>
        <w:t xml:space="preserve"> </w:t>
      </w:r>
    </w:p>
    <w:p w:rsidR="00253761" w:rsidRDefault="00253761" w:rsidP="000F1D6E">
      <w:pPr>
        <w:spacing w:line="360" w:lineRule="auto"/>
      </w:pPr>
    </w:p>
    <w:p w:rsidR="001667F6" w:rsidRPr="00B559C9" w:rsidRDefault="001667F6" w:rsidP="000F1D6E">
      <w:pPr>
        <w:spacing w:line="360" w:lineRule="auto"/>
        <w:rPr>
          <w:b/>
        </w:rPr>
      </w:pPr>
      <w:r w:rsidRPr="00B559C9">
        <w:rPr>
          <w:b/>
        </w:rPr>
        <w:t>Periodical editorships</w:t>
      </w:r>
    </w:p>
    <w:p w:rsidR="001667F6" w:rsidRDefault="001667F6" w:rsidP="000F1D6E">
      <w:pPr>
        <w:spacing w:line="360" w:lineRule="auto"/>
      </w:pPr>
      <w:r w:rsidRPr="001667F6">
        <w:rPr>
          <w:b/>
        </w:rPr>
        <w:t>2016-</w:t>
      </w:r>
      <w:r w:rsidRPr="001667F6">
        <w:rPr>
          <w:i/>
        </w:rPr>
        <w:t xml:space="preserve">Slavonica Journal </w:t>
      </w:r>
      <w:r w:rsidR="005A2B84">
        <w:t>(</w:t>
      </w:r>
      <w:r>
        <w:t>Taylor and Francis)-co-editor</w:t>
      </w:r>
    </w:p>
    <w:p w:rsidR="001667F6" w:rsidRDefault="001667F6" w:rsidP="000F1D6E">
      <w:pPr>
        <w:spacing w:line="360" w:lineRule="auto"/>
      </w:pPr>
      <w:r w:rsidRPr="001667F6">
        <w:rPr>
          <w:b/>
        </w:rPr>
        <w:t>2021</w:t>
      </w:r>
      <w:r>
        <w:t>-</w:t>
      </w:r>
      <w:r>
        <w:rPr>
          <w:i/>
        </w:rPr>
        <w:t>Journal of European P</w:t>
      </w:r>
      <w:r w:rsidRPr="001667F6">
        <w:rPr>
          <w:i/>
        </w:rPr>
        <w:t>eriodical Studies</w:t>
      </w:r>
      <w:r>
        <w:t xml:space="preserve"> Assistant Editor</w:t>
      </w:r>
    </w:p>
    <w:p w:rsidR="001667F6" w:rsidRDefault="001667F6" w:rsidP="000F1D6E">
      <w:pPr>
        <w:spacing w:line="360" w:lineRule="auto"/>
      </w:pPr>
      <w:r w:rsidRPr="001667F6">
        <w:rPr>
          <w:b/>
        </w:rPr>
        <w:t>2022-</w:t>
      </w:r>
      <w:r w:rsidRPr="001667F6">
        <w:rPr>
          <w:i/>
        </w:rPr>
        <w:t xml:space="preserve">Hungarian Cultural Studies Journal </w:t>
      </w:r>
      <w:r>
        <w:t xml:space="preserve">co-editor </w:t>
      </w:r>
    </w:p>
    <w:p w:rsidR="001667F6" w:rsidRPr="00857EC1" w:rsidRDefault="001667F6" w:rsidP="000F1D6E">
      <w:pPr>
        <w:spacing w:line="360" w:lineRule="auto"/>
      </w:pPr>
    </w:p>
    <w:p w:rsidR="00253761" w:rsidRPr="00857EC1" w:rsidRDefault="00253761" w:rsidP="000F1D6E">
      <w:pPr>
        <w:pStyle w:val="Heading1"/>
        <w:widowControl/>
        <w:spacing w:line="360" w:lineRule="auto"/>
        <w:rPr>
          <w:sz w:val="24"/>
          <w:szCs w:val="24"/>
          <w:u w:val="single"/>
        </w:rPr>
      </w:pPr>
      <w:r w:rsidRPr="00857EC1">
        <w:rPr>
          <w:sz w:val="24"/>
          <w:szCs w:val="24"/>
          <w:u w:val="single"/>
        </w:rPr>
        <w:t>Language Skills</w:t>
      </w:r>
    </w:p>
    <w:p w:rsidR="00253761" w:rsidRPr="00857EC1" w:rsidRDefault="00253761" w:rsidP="000F1D6E">
      <w:pPr>
        <w:spacing w:line="360" w:lineRule="auto"/>
      </w:pPr>
      <w:proofErr w:type="gramStart"/>
      <w:r w:rsidRPr="00857EC1">
        <w:t>Native Hungarian, native ability in English, fluent German and Portuguese.</w:t>
      </w:r>
      <w:proofErr w:type="gramEnd"/>
      <w:r w:rsidR="00BB55D9" w:rsidRPr="00857EC1">
        <w:t xml:space="preserve"> </w:t>
      </w:r>
      <w:proofErr w:type="gramStart"/>
      <w:r w:rsidR="002971BB" w:rsidRPr="00857EC1">
        <w:t>Research</w:t>
      </w:r>
      <w:r w:rsidR="00EC4D55">
        <w:t xml:space="preserve"> </w:t>
      </w:r>
      <w:r w:rsidR="00BB55D9" w:rsidRPr="00857EC1">
        <w:t xml:space="preserve">abilities in Russian, </w:t>
      </w:r>
      <w:r w:rsidRPr="00857EC1">
        <w:t>Spanish and French.</w:t>
      </w:r>
      <w:proofErr w:type="gramEnd"/>
    </w:p>
    <w:p w:rsidR="00253761" w:rsidRPr="00857EC1" w:rsidRDefault="00253761" w:rsidP="000F1D6E">
      <w:pPr>
        <w:pStyle w:val="Heading1"/>
        <w:widowControl/>
        <w:spacing w:line="360" w:lineRule="auto"/>
        <w:rPr>
          <w:sz w:val="24"/>
          <w:szCs w:val="24"/>
          <w:u w:val="single"/>
        </w:rPr>
      </w:pPr>
      <w:r w:rsidRPr="00857EC1">
        <w:rPr>
          <w:sz w:val="24"/>
          <w:szCs w:val="24"/>
          <w:u w:val="single"/>
        </w:rPr>
        <w:t>IT Skills</w:t>
      </w:r>
    </w:p>
    <w:p w:rsidR="00253761" w:rsidRPr="00857EC1" w:rsidRDefault="00253761" w:rsidP="000F1D6E">
      <w:pPr>
        <w:spacing w:line="360" w:lineRule="auto"/>
      </w:pPr>
      <w:proofErr w:type="gramStart"/>
      <w:r w:rsidRPr="00857EC1">
        <w:t>Familiarity with word processing applications, relational databases, internet searches, databases, and the use of search engines.</w:t>
      </w:r>
      <w:proofErr w:type="gramEnd"/>
      <w:r w:rsidRPr="00857EC1">
        <w:t xml:space="preserve"> </w:t>
      </w:r>
      <w:proofErr w:type="gramStart"/>
      <w:r w:rsidRPr="00857EC1">
        <w:t>Web-page competency.</w:t>
      </w:r>
      <w:proofErr w:type="gramEnd"/>
    </w:p>
    <w:p w:rsidR="00253761" w:rsidRPr="00857EC1" w:rsidRDefault="00253761" w:rsidP="000F1D6E">
      <w:pPr>
        <w:spacing w:line="360" w:lineRule="auto"/>
      </w:pPr>
    </w:p>
    <w:p w:rsidR="00253761" w:rsidRPr="00857EC1" w:rsidRDefault="00317F45" w:rsidP="005A2B84">
      <w:pPr>
        <w:spacing w:after="200" w:line="276" w:lineRule="auto"/>
      </w:pPr>
      <w:r>
        <w:br w:type="page"/>
      </w:r>
    </w:p>
    <w:p w:rsidR="00755F0B" w:rsidRPr="00857EC1" w:rsidRDefault="00755F0B" w:rsidP="00755F0B">
      <w:pPr>
        <w:pStyle w:val="Heading2"/>
        <w:spacing w:line="36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57EC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Publications and Translations 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</w:p>
    <w:p w:rsidR="00755F0B" w:rsidRPr="00857EC1" w:rsidRDefault="00755F0B" w:rsidP="00755F0B">
      <w:pPr>
        <w:pStyle w:val="Heading6"/>
        <w:spacing w:line="360" w:lineRule="auto"/>
        <w:rPr>
          <w:sz w:val="24"/>
          <w:szCs w:val="24"/>
        </w:rPr>
      </w:pPr>
      <w:r w:rsidRPr="00857EC1">
        <w:rPr>
          <w:sz w:val="24"/>
          <w:szCs w:val="24"/>
        </w:rPr>
        <w:t>Bibliography Published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 xml:space="preserve">2008 </w:t>
      </w:r>
      <w:r w:rsidRPr="00857EC1">
        <w:t>‘The bibliography of Hungarian Travel Writing.’</w:t>
      </w:r>
      <w:proofErr w:type="gramEnd"/>
      <w:r w:rsidRPr="00857EC1">
        <w:t xml:space="preserve"> </w:t>
      </w:r>
      <w:r w:rsidRPr="00857EC1">
        <w:rPr>
          <w:i/>
          <w:iCs/>
        </w:rPr>
        <w:t>East Looks West: the Bibliography of East European Travel Writing.</w:t>
      </w:r>
      <w:r w:rsidRPr="00857EC1">
        <w:t xml:space="preserve"> Budapest: CEU Press. 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</w:p>
    <w:p w:rsidR="00755F0B" w:rsidRPr="00857EC1" w:rsidRDefault="00755F0B" w:rsidP="00755F0B">
      <w:pPr>
        <w:spacing w:line="360" w:lineRule="auto"/>
        <w:rPr>
          <w:b/>
          <w:bCs/>
        </w:rPr>
      </w:pPr>
      <w:r w:rsidRPr="00857EC1">
        <w:rPr>
          <w:b/>
          <w:bCs/>
        </w:rPr>
        <w:t xml:space="preserve">Edited volumes </w:t>
      </w:r>
    </w:p>
    <w:p w:rsidR="00131BB4" w:rsidRPr="00857EC1" w:rsidRDefault="00131BB4" w:rsidP="00755F0B">
      <w:pPr>
        <w:spacing w:line="360" w:lineRule="auto"/>
        <w:rPr>
          <w:b/>
          <w:bCs/>
        </w:rPr>
      </w:pPr>
      <w:r w:rsidRPr="00857EC1">
        <w:rPr>
          <w:b/>
          <w:bCs/>
        </w:rPr>
        <w:t xml:space="preserve">2021 </w:t>
      </w:r>
      <w:proofErr w:type="spellStart"/>
      <w:r w:rsidRPr="00857EC1">
        <w:rPr>
          <w:bCs/>
          <w:i/>
        </w:rPr>
        <w:t>EuropeNow</w:t>
      </w:r>
      <w:proofErr w:type="spellEnd"/>
      <w:r w:rsidRPr="00857EC1">
        <w:rPr>
          <w:bCs/>
        </w:rPr>
        <w:t>:</w:t>
      </w:r>
      <w:r w:rsidRPr="00857EC1">
        <w:rPr>
          <w:b/>
          <w:bCs/>
        </w:rPr>
        <w:t xml:space="preserve"> </w:t>
      </w:r>
      <w:r w:rsidRPr="00857EC1">
        <w:rPr>
          <w:rStyle w:val="Emphasis"/>
          <w:color w:val="04020C"/>
          <w:bdr w:val="none" w:sz="0" w:space="0" w:color="auto" w:frame="1"/>
          <w:shd w:val="clear" w:color="auto" w:fill="FFFFFF"/>
        </w:rPr>
        <w:t>A Special Feature, Sustainable European Cities and Digitization.</w:t>
      </w:r>
    </w:p>
    <w:p w:rsidR="00131BB4" w:rsidRPr="00857EC1" w:rsidRDefault="00131BB4" w:rsidP="00755F0B">
      <w:pPr>
        <w:spacing w:line="360" w:lineRule="auto"/>
        <w:rPr>
          <w:bCs/>
          <w:i/>
        </w:rPr>
      </w:pPr>
      <w:r w:rsidRPr="00857EC1">
        <w:rPr>
          <w:b/>
          <w:bCs/>
        </w:rPr>
        <w:t xml:space="preserve">2020 </w:t>
      </w:r>
      <w:proofErr w:type="spellStart"/>
      <w:r w:rsidRPr="00857EC1">
        <w:rPr>
          <w:bCs/>
          <w:i/>
        </w:rPr>
        <w:t>Revista</w:t>
      </w:r>
      <w:proofErr w:type="spellEnd"/>
      <w:r w:rsidRPr="00857EC1">
        <w:rPr>
          <w:bCs/>
          <w:i/>
        </w:rPr>
        <w:t xml:space="preserve"> Artemis</w:t>
      </w:r>
      <w:r w:rsidRPr="00857EC1">
        <w:rPr>
          <w:bCs/>
        </w:rPr>
        <w:t xml:space="preserve"> 30: </w:t>
      </w:r>
      <w:proofErr w:type="spellStart"/>
      <w:r w:rsidRPr="00857EC1">
        <w:rPr>
          <w:bCs/>
          <w:i/>
        </w:rPr>
        <w:t>Mulheres</w:t>
      </w:r>
      <w:proofErr w:type="spellEnd"/>
      <w:r w:rsidRPr="00857EC1">
        <w:rPr>
          <w:bCs/>
          <w:i/>
        </w:rPr>
        <w:t xml:space="preserve"> e </w:t>
      </w:r>
      <w:proofErr w:type="spellStart"/>
      <w:r w:rsidRPr="00857EC1">
        <w:rPr>
          <w:bCs/>
          <w:i/>
        </w:rPr>
        <w:t>cidades</w:t>
      </w:r>
      <w:proofErr w:type="spellEnd"/>
      <w:r w:rsidRPr="00857EC1">
        <w:rPr>
          <w:bCs/>
          <w:i/>
        </w:rPr>
        <w:t xml:space="preserve">: </w:t>
      </w:r>
      <w:proofErr w:type="spellStart"/>
      <w:r w:rsidRPr="00857EC1">
        <w:rPr>
          <w:bCs/>
          <w:i/>
        </w:rPr>
        <w:t>alian</w:t>
      </w:r>
      <w:r w:rsidR="00E977AD" w:rsidRPr="00857EC1">
        <w:rPr>
          <w:bCs/>
          <w:i/>
        </w:rPr>
        <w:t>ç</w:t>
      </w:r>
      <w:r w:rsidRPr="00857EC1">
        <w:rPr>
          <w:bCs/>
          <w:i/>
        </w:rPr>
        <w:t>as</w:t>
      </w:r>
      <w:proofErr w:type="spellEnd"/>
      <w:r w:rsidRPr="00857EC1">
        <w:rPr>
          <w:bCs/>
          <w:i/>
        </w:rPr>
        <w:t xml:space="preserve"> </w:t>
      </w:r>
      <w:proofErr w:type="spellStart"/>
      <w:r w:rsidRPr="00857EC1">
        <w:rPr>
          <w:bCs/>
          <w:i/>
        </w:rPr>
        <w:t>intemporais</w:t>
      </w:r>
      <w:proofErr w:type="spellEnd"/>
      <w:r w:rsidRPr="00857EC1">
        <w:rPr>
          <w:bCs/>
          <w:i/>
        </w:rPr>
        <w:t xml:space="preserve">. </w:t>
      </w:r>
    </w:p>
    <w:p w:rsidR="00BB55D9" w:rsidRPr="00857EC1" w:rsidRDefault="00755F0B" w:rsidP="00BB55D9">
      <w:pPr>
        <w:spacing w:line="360" w:lineRule="auto"/>
        <w:rPr>
          <w:bCs/>
        </w:rPr>
      </w:pPr>
      <w:r w:rsidRPr="00857EC1">
        <w:rPr>
          <w:b/>
          <w:bCs/>
        </w:rPr>
        <w:t xml:space="preserve">2017 </w:t>
      </w:r>
      <w:r w:rsidRPr="00857EC1">
        <w:rPr>
          <w:bCs/>
          <w:i/>
        </w:rPr>
        <w:t xml:space="preserve">Reflections in the library: </w:t>
      </w:r>
      <w:proofErr w:type="spellStart"/>
      <w:r w:rsidRPr="00857EC1">
        <w:rPr>
          <w:bCs/>
          <w:i/>
        </w:rPr>
        <w:t>Antal</w:t>
      </w:r>
      <w:proofErr w:type="spellEnd"/>
      <w:r w:rsidRPr="00857EC1">
        <w:rPr>
          <w:bCs/>
          <w:i/>
        </w:rPr>
        <w:t xml:space="preserve"> </w:t>
      </w:r>
      <w:proofErr w:type="spellStart"/>
      <w:r w:rsidRPr="00857EC1">
        <w:rPr>
          <w:bCs/>
          <w:i/>
        </w:rPr>
        <w:t>Szerb’s</w:t>
      </w:r>
      <w:proofErr w:type="spellEnd"/>
      <w:r w:rsidRPr="00857EC1">
        <w:rPr>
          <w:bCs/>
          <w:i/>
        </w:rPr>
        <w:t xml:space="preserve"> selected literary essays 1926-1944.</w:t>
      </w:r>
      <w:r w:rsidRPr="00857EC1">
        <w:rPr>
          <w:bCs/>
        </w:rPr>
        <w:t xml:space="preserve"> Oxford: </w:t>
      </w:r>
      <w:proofErr w:type="spellStart"/>
      <w:r w:rsidRPr="00857EC1">
        <w:rPr>
          <w:bCs/>
        </w:rPr>
        <w:t>Legenda</w:t>
      </w:r>
      <w:proofErr w:type="spellEnd"/>
      <w:r w:rsidRPr="00857EC1">
        <w:rPr>
          <w:bCs/>
        </w:rPr>
        <w:t>-</w:t>
      </w:r>
      <w:r w:rsidR="00862423" w:rsidRPr="00857EC1">
        <w:rPr>
          <w:bCs/>
        </w:rPr>
        <w:t>MHRA</w:t>
      </w:r>
      <w:r w:rsidRPr="00857EC1">
        <w:rPr>
          <w:bCs/>
        </w:rPr>
        <w:t xml:space="preserve"> </w:t>
      </w:r>
    </w:p>
    <w:p w:rsidR="00862423" w:rsidRPr="00857EC1" w:rsidRDefault="00862423" w:rsidP="00862423">
      <w:pPr>
        <w:spacing w:line="360" w:lineRule="auto"/>
        <w:rPr>
          <w:i/>
        </w:rPr>
      </w:pPr>
      <w:r w:rsidRPr="00857EC1">
        <w:rPr>
          <w:b/>
          <w:bCs/>
        </w:rPr>
        <w:t xml:space="preserve">2017 </w:t>
      </w:r>
      <w:r w:rsidRPr="00857EC1">
        <w:rPr>
          <w:i/>
        </w:rPr>
        <w:t xml:space="preserve">Popular Cinemas in East Central Europe </w:t>
      </w:r>
      <w:r w:rsidRPr="00857EC1">
        <w:t>(</w:t>
      </w:r>
      <w:r w:rsidR="00FF3A18" w:rsidRPr="00857EC1">
        <w:t xml:space="preserve">co-edited with </w:t>
      </w:r>
      <w:proofErr w:type="spellStart"/>
      <w:r w:rsidR="00FF3A18" w:rsidRPr="00857EC1">
        <w:t>Dorota</w:t>
      </w:r>
      <w:proofErr w:type="spellEnd"/>
      <w:r w:rsidR="00FF3A18" w:rsidRPr="00857EC1">
        <w:t xml:space="preserve"> </w:t>
      </w:r>
      <w:proofErr w:type="spellStart"/>
      <w:r w:rsidR="00FF3A18" w:rsidRPr="00857EC1">
        <w:t>Ostrowska</w:t>
      </w:r>
      <w:proofErr w:type="spellEnd"/>
      <w:r w:rsidRPr="00857EC1">
        <w:t xml:space="preserve"> and Francesco </w:t>
      </w:r>
      <w:proofErr w:type="spellStart"/>
      <w:r w:rsidRPr="00857EC1">
        <w:t>Pitassio</w:t>
      </w:r>
      <w:proofErr w:type="spellEnd"/>
      <w:r w:rsidRPr="00857EC1">
        <w:t>). London</w:t>
      </w:r>
      <w:r w:rsidR="00E977AD" w:rsidRPr="00857EC1">
        <w:t>:</w:t>
      </w:r>
      <w:r w:rsidRPr="00857EC1">
        <w:t xml:space="preserve"> IB </w:t>
      </w:r>
      <w:proofErr w:type="spellStart"/>
      <w:r w:rsidRPr="00857EC1">
        <w:t>Tauris</w:t>
      </w:r>
      <w:proofErr w:type="spellEnd"/>
      <w:r w:rsidRPr="00857EC1">
        <w:t xml:space="preserve">. </w:t>
      </w:r>
    </w:p>
    <w:p w:rsidR="00755F0B" w:rsidRPr="00857EC1" w:rsidRDefault="00755F0B" w:rsidP="00BB55D9">
      <w:pPr>
        <w:spacing w:line="360" w:lineRule="auto"/>
        <w:rPr>
          <w:bCs/>
        </w:rPr>
      </w:pPr>
      <w:r w:rsidRPr="00857EC1">
        <w:rPr>
          <w:b/>
          <w:bCs/>
        </w:rPr>
        <w:t xml:space="preserve">2016 </w:t>
      </w:r>
      <w:r w:rsidRPr="00857EC1">
        <w:rPr>
          <w:bCs/>
          <w:i/>
        </w:rPr>
        <w:t>Worlds of Hungarian Writing</w:t>
      </w:r>
      <w:r w:rsidRPr="00857EC1">
        <w:rPr>
          <w:bCs/>
        </w:rPr>
        <w:t xml:space="preserve">, </w:t>
      </w:r>
      <w:r w:rsidR="00862423" w:rsidRPr="00857EC1">
        <w:rPr>
          <w:bCs/>
        </w:rPr>
        <w:t>(co-edited with</w:t>
      </w:r>
      <w:r w:rsidR="00FF3A18" w:rsidRPr="00857EC1">
        <w:rPr>
          <w:bCs/>
        </w:rPr>
        <w:t xml:space="preserve"> </w:t>
      </w:r>
      <w:proofErr w:type="spellStart"/>
      <w:r w:rsidR="00862423" w:rsidRPr="00857EC1">
        <w:rPr>
          <w:bCs/>
        </w:rPr>
        <w:t>András</w:t>
      </w:r>
      <w:proofErr w:type="spellEnd"/>
      <w:r w:rsidR="00862423" w:rsidRPr="00857EC1">
        <w:rPr>
          <w:bCs/>
        </w:rPr>
        <w:t xml:space="preserve"> </w:t>
      </w:r>
      <w:proofErr w:type="spellStart"/>
      <w:r w:rsidR="00862423" w:rsidRPr="00857EC1">
        <w:rPr>
          <w:bCs/>
        </w:rPr>
        <w:t>Kiséry</w:t>
      </w:r>
      <w:proofErr w:type="spellEnd"/>
      <w:r w:rsidR="00862423" w:rsidRPr="00857EC1">
        <w:rPr>
          <w:bCs/>
        </w:rPr>
        <w:t xml:space="preserve"> and</w:t>
      </w:r>
      <w:r w:rsidRPr="00857EC1">
        <w:rPr>
          <w:bCs/>
        </w:rPr>
        <w:t xml:space="preserve"> </w:t>
      </w:r>
      <w:proofErr w:type="spellStart"/>
      <w:r w:rsidRPr="00857EC1">
        <w:rPr>
          <w:bCs/>
        </w:rPr>
        <w:t>Zsolt</w:t>
      </w:r>
      <w:proofErr w:type="spellEnd"/>
      <w:r w:rsidRPr="00857EC1">
        <w:rPr>
          <w:bCs/>
        </w:rPr>
        <w:t xml:space="preserve"> </w:t>
      </w:r>
      <w:proofErr w:type="spellStart"/>
      <w:r w:rsidRPr="00857EC1">
        <w:rPr>
          <w:bCs/>
        </w:rPr>
        <w:t>Komáromy</w:t>
      </w:r>
      <w:proofErr w:type="spellEnd"/>
      <w:r w:rsidR="00862423" w:rsidRPr="00857EC1">
        <w:rPr>
          <w:bCs/>
        </w:rPr>
        <w:t>)</w:t>
      </w:r>
      <w:r w:rsidRPr="00857EC1">
        <w:rPr>
          <w:bCs/>
        </w:rPr>
        <w:t xml:space="preserve">, Madison: </w:t>
      </w:r>
      <w:proofErr w:type="spellStart"/>
      <w:r w:rsidRPr="00857EC1">
        <w:rPr>
          <w:bCs/>
        </w:rPr>
        <w:t>Fairleigh</w:t>
      </w:r>
      <w:proofErr w:type="spellEnd"/>
      <w:r w:rsidRPr="00857EC1">
        <w:rPr>
          <w:bCs/>
        </w:rPr>
        <w:t xml:space="preserve"> Dickinson UP.</w:t>
      </w:r>
    </w:p>
    <w:p w:rsidR="00755F0B" w:rsidRPr="00857EC1" w:rsidRDefault="00755F0B" w:rsidP="00BB55D9">
      <w:pPr>
        <w:pStyle w:val="BodyTextIndent"/>
        <w:spacing w:after="0" w:line="360" w:lineRule="auto"/>
        <w:ind w:left="0"/>
      </w:pPr>
      <w:r w:rsidRPr="00857EC1">
        <w:rPr>
          <w:b/>
          <w:bCs/>
        </w:rPr>
        <w:t>2007</w:t>
      </w:r>
      <w:r w:rsidRPr="00857EC1">
        <w:rPr>
          <w:i/>
          <w:iCs/>
        </w:rPr>
        <w:t xml:space="preserve"> </w:t>
      </w:r>
      <w:proofErr w:type="spellStart"/>
      <w:r w:rsidRPr="00857EC1">
        <w:rPr>
          <w:i/>
          <w:iCs/>
        </w:rPr>
        <w:t>Skót</w:t>
      </w:r>
      <w:proofErr w:type="spellEnd"/>
      <w:r w:rsidRPr="00857EC1">
        <w:rPr>
          <w:i/>
          <w:iCs/>
        </w:rPr>
        <w:t xml:space="preserve"> </w:t>
      </w:r>
      <w:proofErr w:type="spellStart"/>
      <w:r w:rsidRPr="00857EC1">
        <w:rPr>
          <w:i/>
          <w:iCs/>
        </w:rPr>
        <w:t>bárdok</w:t>
      </w:r>
      <w:proofErr w:type="spellEnd"/>
      <w:r w:rsidRPr="00857EC1">
        <w:rPr>
          <w:i/>
          <w:iCs/>
        </w:rPr>
        <w:t xml:space="preserve">, </w:t>
      </w:r>
      <w:proofErr w:type="spellStart"/>
      <w:proofErr w:type="gramStart"/>
      <w:r w:rsidRPr="00857EC1">
        <w:rPr>
          <w:i/>
          <w:iCs/>
        </w:rPr>
        <w:t>magyar</w:t>
      </w:r>
      <w:proofErr w:type="spellEnd"/>
      <w:proofErr w:type="gramEnd"/>
      <w:r w:rsidRPr="00857EC1">
        <w:rPr>
          <w:i/>
          <w:iCs/>
        </w:rPr>
        <w:t xml:space="preserve"> </w:t>
      </w:r>
      <w:proofErr w:type="spellStart"/>
      <w:r w:rsidRPr="00857EC1">
        <w:rPr>
          <w:i/>
          <w:iCs/>
        </w:rPr>
        <w:t>költők</w:t>
      </w:r>
      <w:proofErr w:type="spellEnd"/>
      <w:r w:rsidRPr="00857EC1">
        <w:rPr>
          <w:i/>
          <w:iCs/>
        </w:rPr>
        <w:t xml:space="preserve">. </w:t>
      </w:r>
      <w:proofErr w:type="spellStart"/>
      <w:r w:rsidRPr="00857EC1">
        <w:rPr>
          <w:i/>
          <w:iCs/>
        </w:rPr>
        <w:t>H</w:t>
      </w:r>
      <w:r w:rsidRPr="00857EC1">
        <w:t>é</w:t>
      </w:r>
      <w:r w:rsidRPr="00857EC1">
        <w:rPr>
          <w:i/>
          <w:iCs/>
        </w:rPr>
        <w:t>tszáz</w:t>
      </w:r>
      <w:proofErr w:type="spellEnd"/>
      <w:r w:rsidRPr="00857EC1">
        <w:rPr>
          <w:i/>
          <w:iCs/>
        </w:rPr>
        <w:t xml:space="preserve"> </w:t>
      </w:r>
      <w:proofErr w:type="spellStart"/>
      <w:r w:rsidRPr="00857EC1">
        <w:t>é</w:t>
      </w:r>
      <w:r w:rsidRPr="00857EC1">
        <w:rPr>
          <w:i/>
          <w:iCs/>
        </w:rPr>
        <w:t>v</w:t>
      </w:r>
      <w:proofErr w:type="spellEnd"/>
      <w:r w:rsidRPr="00857EC1">
        <w:rPr>
          <w:i/>
          <w:iCs/>
        </w:rPr>
        <w:t xml:space="preserve"> </w:t>
      </w:r>
      <w:proofErr w:type="spellStart"/>
      <w:r w:rsidRPr="00857EC1">
        <w:rPr>
          <w:i/>
          <w:iCs/>
        </w:rPr>
        <w:t>skót</w:t>
      </w:r>
      <w:proofErr w:type="spellEnd"/>
      <w:r w:rsidRPr="00857EC1">
        <w:rPr>
          <w:i/>
          <w:iCs/>
        </w:rPr>
        <w:t xml:space="preserve"> </w:t>
      </w:r>
      <w:proofErr w:type="spellStart"/>
      <w:r w:rsidRPr="00857EC1">
        <w:rPr>
          <w:i/>
          <w:iCs/>
        </w:rPr>
        <w:t>költőinek</w:t>
      </w:r>
      <w:proofErr w:type="spellEnd"/>
      <w:r w:rsidRPr="00857EC1">
        <w:rPr>
          <w:i/>
          <w:iCs/>
        </w:rPr>
        <w:t xml:space="preserve"> </w:t>
      </w:r>
      <w:proofErr w:type="spellStart"/>
      <w:r w:rsidRPr="00857EC1">
        <w:rPr>
          <w:i/>
          <w:iCs/>
        </w:rPr>
        <w:t>antol</w:t>
      </w:r>
      <w:r w:rsidRPr="00857EC1">
        <w:t>ó</w:t>
      </w:r>
      <w:r w:rsidR="00FF3A18" w:rsidRPr="00857EC1">
        <w:rPr>
          <w:i/>
          <w:iCs/>
        </w:rPr>
        <w:t>giája</w:t>
      </w:r>
      <w:proofErr w:type="spellEnd"/>
      <w:r w:rsidR="00FF3A18" w:rsidRPr="00857EC1">
        <w:rPr>
          <w:i/>
          <w:iCs/>
        </w:rPr>
        <w:t>/</w:t>
      </w:r>
      <w:r w:rsidRPr="00857EC1">
        <w:rPr>
          <w:i/>
          <w:iCs/>
        </w:rPr>
        <w:t>Scottish Bards and Hungarian Poets: an Anthology of Seven Hundred Years of Scottish Poetry.</w:t>
      </w:r>
      <w:r w:rsidR="00FF3A18" w:rsidRPr="00857EC1">
        <w:t xml:space="preserve"> Budapest: </w:t>
      </w:r>
      <w:proofErr w:type="spellStart"/>
      <w:r w:rsidR="00FF3A18" w:rsidRPr="00857EC1">
        <w:t>Ráció</w:t>
      </w:r>
      <w:proofErr w:type="spellEnd"/>
      <w:r w:rsidR="00FF3A18" w:rsidRPr="00857EC1">
        <w:t>.</w:t>
      </w:r>
      <w:r w:rsidRPr="00857EC1">
        <w:t xml:space="preserve"> (In Hungarian)</w:t>
      </w:r>
    </w:p>
    <w:p w:rsidR="00755F0B" w:rsidRPr="00857EC1" w:rsidRDefault="00755F0B" w:rsidP="00BB55D9">
      <w:pPr>
        <w:spacing w:line="360" w:lineRule="auto"/>
      </w:pPr>
      <w:r w:rsidRPr="00857EC1">
        <w:rPr>
          <w:b/>
          <w:bCs/>
        </w:rPr>
        <w:t>2005</w:t>
      </w:r>
      <w:r w:rsidRPr="00857EC1">
        <w:rPr>
          <w:i/>
          <w:iCs/>
        </w:rPr>
        <w:t xml:space="preserve"> At the End of the Broken Bridge: An Anthology of Contemporary Hungarian Poetry. </w:t>
      </w:r>
      <w:r w:rsidRPr="00857EC1">
        <w:t xml:space="preserve">Budapest: </w:t>
      </w:r>
      <w:proofErr w:type="spellStart"/>
      <w:r w:rsidRPr="00857EC1">
        <w:t>Parnasszus</w:t>
      </w:r>
      <w:proofErr w:type="spellEnd"/>
      <w:r w:rsidRPr="00857EC1">
        <w:t xml:space="preserve"> and Manchester: </w:t>
      </w:r>
      <w:proofErr w:type="spellStart"/>
      <w:r w:rsidRPr="00857EC1">
        <w:t>Carcanet</w:t>
      </w:r>
      <w:proofErr w:type="spellEnd"/>
      <w:r w:rsidRPr="00857EC1">
        <w:t>, 2005. (Bilingual)</w:t>
      </w:r>
    </w:p>
    <w:p w:rsidR="00755F0B" w:rsidRPr="00857EC1" w:rsidRDefault="00755F0B" w:rsidP="00BB55D9">
      <w:pPr>
        <w:pStyle w:val="BodyText"/>
        <w:spacing w:line="360" w:lineRule="auto"/>
        <w:ind w:left="425" w:hanging="425"/>
        <w:rPr>
          <w:b w:val="0"/>
          <w:bCs w:val="0"/>
          <w:sz w:val="24"/>
          <w:szCs w:val="24"/>
        </w:rPr>
      </w:pPr>
      <w:r w:rsidRPr="00857EC1">
        <w:rPr>
          <w:bCs w:val="0"/>
          <w:iCs/>
          <w:sz w:val="24"/>
          <w:szCs w:val="24"/>
        </w:rPr>
        <w:t xml:space="preserve">2005 </w:t>
      </w:r>
      <w:proofErr w:type="spellStart"/>
      <w:r w:rsidRPr="00857EC1">
        <w:rPr>
          <w:b w:val="0"/>
          <w:bCs w:val="0"/>
          <w:i/>
          <w:iCs/>
          <w:sz w:val="24"/>
          <w:szCs w:val="24"/>
        </w:rPr>
        <w:t>Cencrastus</w:t>
      </w:r>
      <w:proofErr w:type="spellEnd"/>
      <w:r w:rsidRPr="00857EC1">
        <w:rPr>
          <w:b w:val="0"/>
          <w:bCs w:val="0"/>
          <w:i/>
          <w:iCs/>
          <w:sz w:val="24"/>
          <w:szCs w:val="24"/>
        </w:rPr>
        <w:t>: Contemporary Hungarian Literature in Translation.</w:t>
      </w:r>
      <w:r w:rsidRPr="00857EC1">
        <w:rPr>
          <w:b w:val="0"/>
          <w:bCs w:val="0"/>
          <w:sz w:val="24"/>
          <w:szCs w:val="24"/>
        </w:rPr>
        <w:t xml:space="preserve"> August, 2005. </w:t>
      </w:r>
    </w:p>
    <w:p w:rsidR="00755F0B" w:rsidRPr="00857EC1" w:rsidRDefault="00755F0B" w:rsidP="00BB55D9">
      <w:pPr>
        <w:spacing w:line="360" w:lineRule="auto"/>
        <w:ind w:left="426" w:hanging="426"/>
      </w:pPr>
      <w:r w:rsidRPr="00857EC1">
        <w:rPr>
          <w:b/>
          <w:bCs/>
        </w:rPr>
        <w:t>2001</w:t>
      </w:r>
      <w:r w:rsidR="00D878D5" w:rsidRPr="00857EC1">
        <w:rPr>
          <w:b/>
          <w:bCs/>
        </w:rPr>
        <w:t xml:space="preserve"> </w:t>
      </w:r>
      <w:r w:rsidRPr="00857EC1">
        <w:rPr>
          <w:i/>
          <w:iCs/>
        </w:rPr>
        <w:t xml:space="preserve">Babel Guide to Hungarian Literature in English Translation. </w:t>
      </w:r>
      <w:r w:rsidRPr="00857EC1">
        <w:t xml:space="preserve">London: Boulevard Books, 2001. </w:t>
      </w:r>
    </w:p>
    <w:p w:rsidR="00755F0B" w:rsidRPr="00857EC1" w:rsidRDefault="00755F0B" w:rsidP="00BB55D9">
      <w:pPr>
        <w:spacing w:line="360" w:lineRule="auto"/>
        <w:rPr>
          <w:b/>
          <w:bCs/>
        </w:rPr>
      </w:pPr>
    </w:p>
    <w:p w:rsidR="00755F0B" w:rsidRPr="00857EC1" w:rsidRDefault="00755F0B" w:rsidP="00BB55D9">
      <w:pPr>
        <w:pStyle w:val="Heading6"/>
        <w:spacing w:before="0" w:after="0" w:line="360" w:lineRule="auto"/>
        <w:rPr>
          <w:sz w:val="24"/>
          <w:szCs w:val="24"/>
        </w:rPr>
      </w:pPr>
      <w:r w:rsidRPr="00857EC1">
        <w:rPr>
          <w:sz w:val="24"/>
          <w:szCs w:val="24"/>
        </w:rPr>
        <w:t xml:space="preserve">Website developed </w:t>
      </w:r>
    </w:p>
    <w:p w:rsidR="00755F0B" w:rsidRPr="00857EC1" w:rsidRDefault="00755F0B" w:rsidP="00755F0B">
      <w:pPr>
        <w:spacing w:line="360" w:lineRule="auto"/>
        <w:ind w:left="425" w:hanging="425"/>
      </w:pPr>
      <w:r w:rsidRPr="00857EC1">
        <w:rPr>
          <w:b/>
          <w:bCs/>
        </w:rPr>
        <w:t>2006</w:t>
      </w:r>
      <w:r w:rsidRPr="00857EC1">
        <w:t xml:space="preserve"> Nineteenth Century Novels of Glasgow University Special Collections. </w:t>
      </w:r>
      <w:proofErr w:type="gramStart"/>
      <w:r w:rsidRPr="00857EC1">
        <w:rPr>
          <w:u w:val="single"/>
        </w:rPr>
        <w:t>(</w:t>
      </w:r>
      <w:hyperlink r:id="rId11" w:history="1">
        <w:r w:rsidRPr="00857EC1">
          <w:rPr>
            <w:rStyle w:val="Hyperlink"/>
            <w:rFonts w:ascii="Times New Roman" w:hAnsi="Times New Roman" w:cs="Times New Roman"/>
          </w:rPr>
          <w:t>http://special.lib.gla.ac.uk/novels/index.html</w:t>
        </w:r>
      </w:hyperlink>
      <w:r w:rsidRPr="00857EC1">
        <w:rPr>
          <w:u w:val="single"/>
        </w:rPr>
        <w:t>).</w:t>
      </w:r>
      <w:r w:rsidRPr="00857EC1">
        <w:t>Website design and content creation.</w:t>
      </w:r>
      <w:proofErr w:type="gramEnd"/>
    </w:p>
    <w:p w:rsidR="00755F0B" w:rsidRPr="00857EC1" w:rsidRDefault="00755F0B" w:rsidP="00755F0B">
      <w:pPr>
        <w:spacing w:line="360" w:lineRule="auto"/>
        <w:rPr>
          <w:b/>
          <w:bCs/>
        </w:rPr>
      </w:pPr>
    </w:p>
    <w:p w:rsidR="002E33A2" w:rsidRDefault="00755F0B" w:rsidP="002E33A2">
      <w:pPr>
        <w:spacing w:line="360" w:lineRule="auto"/>
        <w:rPr>
          <w:b/>
          <w:bCs/>
        </w:rPr>
      </w:pPr>
      <w:r w:rsidRPr="00857EC1">
        <w:rPr>
          <w:b/>
          <w:bCs/>
        </w:rPr>
        <w:t>Articles and book chapters</w:t>
      </w:r>
    </w:p>
    <w:p w:rsidR="005A2B84" w:rsidRPr="00857EC1" w:rsidRDefault="005A2B84" w:rsidP="005A2B84">
      <w:pPr>
        <w:spacing w:line="360" w:lineRule="auto"/>
        <w:rPr>
          <w:rFonts w:eastAsiaTheme="minorHAnsi"/>
          <w:bCs/>
          <w:color w:val="000000"/>
          <w:lang w:eastAsia="en-US"/>
        </w:rPr>
      </w:pPr>
      <w:r w:rsidRPr="00857EC1">
        <w:rPr>
          <w:rFonts w:eastAsiaTheme="minorHAnsi"/>
          <w:b/>
          <w:bCs/>
          <w:color w:val="000000"/>
          <w:lang w:eastAsia="en-US"/>
        </w:rPr>
        <w:t>202</w:t>
      </w:r>
      <w:r>
        <w:rPr>
          <w:rFonts w:eastAsiaTheme="minorHAnsi"/>
          <w:b/>
          <w:bCs/>
          <w:color w:val="000000"/>
          <w:lang w:eastAsia="en-US"/>
        </w:rPr>
        <w:t>3</w:t>
      </w:r>
      <w:r w:rsidRPr="00857EC1">
        <w:rPr>
          <w:rFonts w:eastAsiaTheme="minorHAnsi"/>
          <w:bCs/>
          <w:color w:val="000000"/>
          <w:lang w:eastAsia="en-US"/>
        </w:rPr>
        <w:t xml:space="preserve"> ‘Selected English-Language Bibliography of Interest for </w:t>
      </w:r>
      <w:r>
        <w:rPr>
          <w:rFonts w:eastAsiaTheme="minorHAnsi"/>
          <w:bCs/>
          <w:color w:val="000000"/>
          <w:lang w:eastAsia="en-US"/>
        </w:rPr>
        <w:t>Hungarian Cultural Studies: 2022-2023</w:t>
      </w:r>
      <w:r w:rsidRPr="00857EC1">
        <w:rPr>
          <w:rFonts w:eastAsiaTheme="minorHAnsi"/>
          <w:bCs/>
          <w:color w:val="000000"/>
          <w:lang w:eastAsia="en-US"/>
        </w:rPr>
        <w:t>.’</w:t>
      </w:r>
      <w:r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</w:t>
      </w:r>
      <w:r w:rsidRPr="00857EC1">
        <w:rPr>
          <w:rFonts w:eastAsiaTheme="minorHAnsi"/>
          <w:bCs/>
          <w:color w:val="000000"/>
          <w:lang w:eastAsia="en-US"/>
        </w:rPr>
        <w:t>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color w:val="000000"/>
          <w:lang w:eastAsia="en-US"/>
        </w:rPr>
        <w:t>Vol.1</w:t>
      </w:r>
      <w:r>
        <w:rPr>
          <w:rFonts w:eastAsiaTheme="minorHAnsi"/>
          <w:bCs/>
          <w:color w:val="000000"/>
          <w:lang w:eastAsia="en-US"/>
        </w:rPr>
        <w:t>6.</w:t>
      </w:r>
      <w:proofErr w:type="gramEnd"/>
    </w:p>
    <w:p w:rsidR="005A2B84" w:rsidRPr="00857EC1" w:rsidRDefault="005A2B84" w:rsidP="002E33A2">
      <w:pPr>
        <w:spacing w:line="360" w:lineRule="auto"/>
        <w:rPr>
          <w:b/>
          <w:bCs/>
        </w:rPr>
      </w:pPr>
    </w:p>
    <w:p w:rsidR="00B2114D" w:rsidRPr="00857EC1" w:rsidRDefault="00B2114D" w:rsidP="002E33A2">
      <w:pPr>
        <w:spacing w:line="360" w:lineRule="auto"/>
        <w:rPr>
          <w:color w:val="000000"/>
        </w:rPr>
      </w:pPr>
      <w:r w:rsidRPr="00857EC1">
        <w:rPr>
          <w:b/>
          <w:bCs/>
        </w:rPr>
        <w:lastRenderedPageBreak/>
        <w:t xml:space="preserve">2023 </w:t>
      </w:r>
      <w:r w:rsidRPr="00857EC1">
        <w:t>“</w:t>
      </w:r>
      <w:r w:rsidRPr="00857EC1">
        <w:rPr>
          <w:color w:val="000000"/>
        </w:rPr>
        <w:t xml:space="preserve">Bilingual Poets and Multilingual Printing Presses: Pest-Buda in the early Nineteenth Century.” </w:t>
      </w:r>
      <w:proofErr w:type="gramStart"/>
      <w:r w:rsidRPr="005A2B84">
        <w:rPr>
          <w:i/>
          <w:color w:val="000000"/>
        </w:rPr>
        <w:t>Literary Capitals in the Long 19</w:t>
      </w:r>
      <w:r w:rsidRPr="005A2B84">
        <w:rPr>
          <w:i/>
          <w:color w:val="000000"/>
          <w:vertAlign w:val="superscript"/>
        </w:rPr>
        <w:t>th</w:t>
      </w:r>
      <w:r w:rsidR="00627B17" w:rsidRPr="005A2B84">
        <w:rPr>
          <w:i/>
          <w:color w:val="000000"/>
        </w:rPr>
        <w:t xml:space="preserve"> century</w:t>
      </w:r>
      <w:r w:rsidR="00627B17">
        <w:rPr>
          <w:color w:val="000000"/>
        </w:rPr>
        <w:t>.</w:t>
      </w:r>
      <w:proofErr w:type="gramEnd"/>
      <w:r w:rsidR="00627B17">
        <w:rPr>
          <w:color w:val="000000"/>
        </w:rPr>
        <w:t xml:space="preserve"> (</w:t>
      </w:r>
      <w:proofErr w:type="gramStart"/>
      <w:r w:rsidR="00627B17">
        <w:rPr>
          <w:color w:val="000000"/>
        </w:rPr>
        <w:t>eds</w:t>
      </w:r>
      <w:proofErr w:type="gramEnd"/>
      <w:r w:rsidR="00627B17">
        <w:rPr>
          <w:color w:val="000000"/>
        </w:rPr>
        <w:t xml:space="preserve">. </w:t>
      </w:r>
      <w:proofErr w:type="spellStart"/>
      <w:r w:rsidR="00627B17">
        <w:rPr>
          <w:color w:val="000000"/>
        </w:rPr>
        <w:t>Aruni</w:t>
      </w:r>
      <w:r w:rsidRPr="00857EC1">
        <w:rPr>
          <w:color w:val="000000"/>
        </w:rPr>
        <w:t>ma</w:t>
      </w:r>
      <w:proofErr w:type="spellEnd"/>
      <w:r w:rsidRPr="00857EC1">
        <w:rPr>
          <w:color w:val="000000"/>
        </w:rPr>
        <w:t xml:space="preserve"> Bhattacharya, Richard </w:t>
      </w:r>
      <w:proofErr w:type="spellStart"/>
      <w:r w:rsidRPr="00857EC1">
        <w:rPr>
          <w:color w:val="000000"/>
        </w:rPr>
        <w:t>Hibbitt</w:t>
      </w:r>
      <w:proofErr w:type="spellEnd"/>
      <w:r w:rsidRPr="00857EC1">
        <w:rPr>
          <w:color w:val="000000"/>
        </w:rPr>
        <w:t xml:space="preserve">, Laura </w:t>
      </w:r>
      <w:proofErr w:type="spellStart"/>
      <w:r w:rsidRPr="00857EC1">
        <w:rPr>
          <w:color w:val="000000"/>
        </w:rPr>
        <w:t>Sciarutti</w:t>
      </w:r>
      <w:proofErr w:type="spellEnd"/>
      <w:r w:rsidRPr="00857EC1">
        <w:rPr>
          <w:color w:val="000000"/>
        </w:rPr>
        <w:t xml:space="preserve">) Cham: Springer, pp 117-143. </w:t>
      </w:r>
    </w:p>
    <w:p w:rsidR="004A774B" w:rsidRPr="00857EC1" w:rsidRDefault="00956E34" w:rsidP="00B01D7B">
      <w:pPr>
        <w:spacing w:line="360" w:lineRule="auto"/>
        <w:rPr>
          <w:lang w:val="hu-HU"/>
        </w:rPr>
      </w:pPr>
      <w:proofErr w:type="gramStart"/>
      <w:r w:rsidRPr="00857EC1">
        <w:rPr>
          <w:b/>
          <w:bCs/>
        </w:rPr>
        <w:t xml:space="preserve">2022 </w:t>
      </w:r>
      <w:r w:rsidR="00855231" w:rsidRPr="00857EC1">
        <w:t>‘</w:t>
      </w:r>
      <w:proofErr w:type="spellStart"/>
      <w:r w:rsidR="004A774B" w:rsidRPr="00857EC1">
        <w:t>Esterházy</w:t>
      </w:r>
      <w:proofErr w:type="spellEnd"/>
      <w:r w:rsidR="004A774B" w:rsidRPr="00857EC1">
        <w:t xml:space="preserve"> </w:t>
      </w:r>
      <w:proofErr w:type="spellStart"/>
      <w:r w:rsidR="004A774B" w:rsidRPr="00857EC1">
        <w:t>Péter</w:t>
      </w:r>
      <w:proofErr w:type="spellEnd"/>
      <w:r w:rsidR="004A774B" w:rsidRPr="00857EC1">
        <w:t xml:space="preserve"> </w:t>
      </w:r>
      <w:proofErr w:type="spellStart"/>
      <w:r w:rsidR="004A774B" w:rsidRPr="00857EC1">
        <w:t>rece</w:t>
      </w:r>
      <w:proofErr w:type="spellEnd"/>
      <w:r w:rsidR="004A774B" w:rsidRPr="00857EC1">
        <w:rPr>
          <w:lang w:val="hu-HU"/>
        </w:rPr>
        <w:t>pciója Nagy-Britanniában.’</w:t>
      </w:r>
      <w:proofErr w:type="gramEnd"/>
      <w:r w:rsidR="004A774B" w:rsidRPr="00857EC1">
        <w:rPr>
          <w:lang w:val="hu-HU"/>
        </w:rPr>
        <w:t xml:space="preserve"> </w:t>
      </w:r>
      <w:r w:rsidR="004A774B" w:rsidRPr="00857EC1">
        <w:rPr>
          <w:i/>
          <w:iCs/>
          <w:lang w:val="hu-HU"/>
        </w:rPr>
        <w:t>K</w:t>
      </w:r>
      <w:proofErr w:type="spellStart"/>
      <w:r w:rsidR="004A774B" w:rsidRPr="00857EC1">
        <w:rPr>
          <w:i/>
          <w:iCs/>
          <w:color w:val="242424"/>
          <w:shd w:val="clear" w:color="auto" w:fill="FFFFFF"/>
        </w:rPr>
        <w:t>ülországi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="004A774B" w:rsidRPr="00857EC1">
        <w:rPr>
          <w:i/>
          <w:iCs/>
          <w:color w:val="242424"/>
          <w:shd w:val="clear" w:color="auto" w:fill="FFFFFF"/>
        </w:rPr>
        <w:t>könyvespolcokon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– </w:t>
      </w:r>
      <w:proofErr w:type="spellStart"/>
      <w:r w:rsidR="004A774B" w:rsidRPr="00857EC1">
        <w:rPr>
          <w:i/>
          <w:iCs/>
          <w:color w:val="242424"/>
          <w:shd w:val="clear" w:color="auto" w:fill="FFFFFF"/>
        </w:rPr>
        <w:t>Tanulmányok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="004A774B" w:rsidRPr="00857EC1">
        <w:rPr>
          <w:i/>
          <w:iCs/>
          <w:color w:val="242424"/>
          <w:shd w:val="clear" w:color="auto" w:fill="FFFFFF"/>
        </w:rPr>
        <w:t>Esterházy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="004A774B" w:rsidRPr="00857EC1">
        <w:rPr>
          <w:i/>
          <w:iCs/>
          <w:color w:val="242424"/>
          <w:shd w:val="clear" w:color="auto" w:fill="FFFFFF"/>
        </w:rPr>
        <w:t>Péter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="004A774B" w:rsidRPr="00857EC1">
        <w:rPr>
          <w:i/>
          <w:iCs/>
          <w:color w:val="242424"/>
          <w:shd w:val="clear" w:color="auto" w:fill="FFFFFF"/>
        </w:rPr>
        <w:t>idegen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="004A774B" w:rsidRPr="00857EC1">
        <w:rPr>
          <w:i/>
          <w:iCs/>
          <w:color w:val="242424"/>
          <w:shd w:val="clear" w:color="auto" w:fill="FFFFFF"/>
        </w:rPr>
        <w:t>nyelvű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="004A774B" w:rsidRPr="00857EC1">
        <w:rPr>
          <w:i/>
          <w:iCs/>
          <w:color w:val="242424"/>
          <w:shd w:val="clear" w:color="auto" w:fill="FFFFFF"/>
        </w:rPr>
        <w:t>recepciójáról</w:t>
      </w:r>
      <w:proofErr w:type="spellEnd"/>
      <w:r w:rsidR="004A774B" w:rsidRPr="00857EC1">
        <w:rPr>
          <w:color w:val="242424"/>
          <w:shd w:val="clear" w:color="auto" w:fill="FFFFFF"/>
        </w:rPr>
        <w:t> </w:t>
      </w:r>
      <w:r w:rsidR="00563592" w:rsidRPr="00857EC1">
        <w:rPr>
          <w:color w:val="242424"/>
          <w:shd w:val="clear" w:color="auto" w:fill="FFFFFF"/>
        </w:rPr>
        <w:t>‘</w:t>
      </w:r>
      <w:r w:rsidR="001B1FA0" w:rsidRPr="00857EC1">
        <w:rPr>
          <w:color w:val="242424"/>
          <w:shd w:val="clear" w:color="auto" w:fill="FFFFFF"/>
        </w:rPr>
        <w:t xml:space="preserve"> </w:t>
      </w:r>
      <w:r w:rsidR="004A774B" w:rsidRPr="00857EC1">
        <w:rPr>
          <w:color w:val="242424"/>
          <w:shd w:val="clear" w:color="auto" w:fill="FFFFFF"/>
        </w:rPr>
        <w:t xml:space="preserve">[The reception of </w:t>
      </w:r>
      <w:proofErr w:type="spellStart"/>
      <w:r w:rsidR="004A774B" w:rsidRPr="00857EC1">
        <w:t>Péter</w:t>
      </w:r>
      <w:proofErr w:type="spellEnd"/>
      <w:r w:rsidR="004A774B" w:rsidRPr="00857EC1">
        <w:rPr>
          <w:color w:val="242424"/>
          <w:shd w:val="clear" w:color="auto" w:fill="FFFFFF"/>
        </w:rPr>
        <w:t xml:space="preserve"> </w:t>
      </w:r>
      <w:proofErr w:type="spellStart"/>
      <w:r w:rsidR="004A774B" w:rsidRPr="00857EC1">
        <w:t>Esterházy</w:t>
      </w:r>
      <w:r w:rsidR="004A774B" w:rsidRPr="00857EC1">
        <w:rPr>
          <w:color w:val="242424"/>
          <w:shd w:val="clear" w:color="auto" w:fill="FFFFFF"/>
        </w:rPr>
        <w:t>’s</w:t>
      </w:r>
      <w:proofErr w:type="spellEnd"/>
      <w:r w:rsidR="004A774B" w:rsidRPr="00857EC1">
        <w:rPr>
          <w:color w:val="242424"/>
          <w:shd w:val="clear" w:color="auto" w:fill="FFFFFF"/>
        </w:rPr>
        <w:t xml:space="preserve"> work in Great Britain. </w:t>
      </w:r>
      <w:proofErr w:type="gramStart"/>
      <w:r w:rsidR="00563592" w:rsidRPr="00857EC1">
        <w:rPr>
          <w:color w:val="242424"/>
          <w:shd w:val="clear" w:color="auto" w:fill="FFFFFF"/>
        </w:rPr>
        <w:t xml:space="preserve">‘ </w:t>
      </w:r>
      <w:r w:rsidR="004A774B" w:rsidRPr="00857EC1">
        <w:rPr>
          <w:color w:val="242424"/>
          <w:shd w:val="clear" w:color="auto" w:fill="FFFFFF"/>
        </w:rPr>
        <w:t>In</w:t>
      </w:r>
      <w:proofErr w:type="gramEnd"/>
      <w:r w:rsidR="004A774B" w:rsidRPr="00857EC1">
        <w:rPr>
          <w:color w:val="242424"/>
          <w:shd w:val="clear" w:color="auto" w:fill="FFFFFF"/>
        </w:rPr>
        <w:t xml:space="preserve">: </w:t>
      </w:r>
      <w:r w:rsidR="004A774B" w:rsidRPr="00857EC1">
        <w:rPr>
          <w:i/>
          <w:iCs/>
          <w:color w:val="242424"/>
          <w:shd w:val="clear" w:color="auto" w:fill="FFFFFF"/>
        </w:rPr>
        <w:t xml:space="preserve">On international bookshelves: essays on the reception of </w:t>
      </w:r>
      <w:proofErr w:type="spellStart"/>
      <w:r w:rsidR="004A774B" w:rsidRPr="00857EC1">
        <w:rPr>
          <w:i/>
          <w:iCs/>
        </w:rPr>
        <w:t>Péter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="004A774B" w:rsidRPr="00857EC1">
        <w:rPr>
          <w:i/>
          <w:iCs/>
        </w:rPr>
        <w:t>Esterházy</w:t>
      </w:r>
      <w:proofErr w:type="spellEnd"/>
      <w:r w:rsidR="004A774B" w:rsidRPr="00857EC1">
        <w:rPr>
          <w:i/>
          <w:iCs/>
          <w:color w:val="242424"/>
          <w:shd w:val="clear" w:color="auto" w:fill="FFFFFF"/>
        </w:rPr>
        <w:t xml:space="preserve"> in foreign languages</w:t>
      </w:r>
      <w:r w:rsidR="004A774B" w:rsidRPr="00857EC1">
        <w:rPr>
          <w:color w:val="242424"/>
          <w:shd w:val="clear" w:color="auto" w:fill="FFFFFF"/>
        </w:rPr>
        <w:t>.]</w:t>
      </w:r>
      <w:r w:rsidR="00563592" w:rsidRPr="00857EC1">
        <w:rPr>
          <w:color w:val="242424"/>
          <w:shd w:val="clear" w:color="auto" w:fill="FFFFFF"/>
        </w:rPr>
        <w:t xml:space="preserve"> </w:t>
      </w:r>
      <w:r w:rsidR="005A2B84">
        <w:rPr>
          <w:color w:val="242424"/>
          <w:shd w:val="clear" w:color="auto" w:fill="FFFFFF"/>
        </w:rPr>
        <w:t xml:space="preserve">Budapest: </w:t>
      </w:r>
      <w:proofErr w:type="spellStart"/>
      <w:r w:rsidR="005A2B84">
        <w:rPr>
          <w:color w:val="242424"/>
          <w:shd w:val="clear" w:color="auto" w:fill="FFFFFF"/>
        </w:rPr>
        <w:t>reciti</w:t>
      </w:r>
      <w:proofErr w:type="spellEnd"/>
      <w:r w:rsidR="005A2B84">
        <w:rPr>
          <w:color w:val="242424"/>
          <w:shd w:val="clear" w:color="auto" w:fill="FFFFFF"/>
        </w:rPr>
        <w:t>, 2022,</w:t>
      </w:r>
      <w:r w:rsidR="004A774B" w:rsidRPr="00857EC1">
        <w:rPr>
          <w:color w:val="242424"/>
          <w:shd w:val="clear" w:color="auto" w:fill="FFFFFF"/>
        </w:rPr>
        <w:t xml:space="preserve"> </w:t>
      </w:r>
      <w:r w:rsidR="004A774B" w:rsidRPr="00857EC1">
        <w:rPr>
          <w:lang w:val="hu-HU"/>
        </w:rPr>
        <w:t>pp. 97-108.</w:t>
      </w:r>
      <w:r w:rsidR="004A774B" w:rsidRPr="00857EC1">
        <w:t xml:space="preserve"> </w:t>
      </w:r>
      <w:hyperlink r:id="rId12" w:history="1">
        <w:r w:rsidR="00B2114D" w:rsidRPr="00857EC1">
          <w:rPr>
            <w:rStyle w:val="Hyperlink"/>
            <w:rFonts w:ascii="Times New Roman" w:hAnsi="Times New Roman" w:cs="Times New Roman"/>
            <w:lang w:val="hu-HU"/>
          </w:rPr>
          <w:t>https://www.reciti.hu/2022/7403</w:t>
        </w:r>
      </w:hyperlink>
    </w:p>
    <w:p w:rsidR="00B2114D" w:rsidRPr="00857EC1" w:rsidRDefault="00B2114D" w:rsidP="00B2114D">
      <w:pPr>
        <w:spacing w:line="360" w:lineRule="auto"/>
        <w:rPr>
          <w:rFonts w:eastAsiaTheme="minorHAnsi"/>
          <w:bCs/>
          <w:color w:val="000000"/>
          <w:lang w:eastAsia="en-US"/>
        </w:rPr>
      </w:pPr>
      <w:r w:rsidRPr="00857EC1">
        <w:rPr>
          <w:rFonts w:eastAsiaTheme="minorHAnsi"/>
          <w:b/>
          <w:bCs/>
          <w:color w:val="000000"/>
          <w:lang w:eastAsia="en-US"/>
        </w:rPr>
        <w:t>2022</w:t>
      </w:r>
      <w:r w:rsidRPr="00857EC1">
        <w:rPr>
          <w:rFonts w:eastAsiaTheme="minorHAnsi"/>
          <w:bCs/>
          <w:color w:val="000000"/>
          <w:lang w:eastAsia="en-US"/>
        </w:rPr>
        <w:t xml:space="preserve"> ‘Selected English-Language Bibliography of Interest for Hungarian Cultural Studies: 2021-2022.’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</w:t>
      </w:r>
      <w:r w:rsidRPr="00857EC1">
        <w:rPr>
          <w:rFonts w:eastAsiaTheme="minorHAnsi"/>
          <w:bCs/>
          <w:color w:val="000000"/>
          <w:lang w:eastAsia="en-US"/>
        </w:rPr>
        <w:t>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color w:val="000000"/>
          <w:lang w:eastAsia="en-US"/>
        </w:rPr>
        <w:t>Vol.15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r w:rsidRPr="00857EC1">
        <w:rPr>
          <w:rFonts w:eastAsiaTheme="minorHAnsi"/>
          <w:bCs/>
          <w:color w:val="000000"/>
          <w:lang w:eastAsia="en-US"/>
        </w:rPr>
        <w:t>pp. 205-209.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</w:p>
    <w:p w:rsidR="00B2114D" w:rsidRPr="00857EC1" w:rsidRDefault="00B2114D" w:rsidP="00B2114D">
      <w:pPr>
        <w:spacing w:line="360" w:lineRule="auto"/>
      </w:pPr>
      <w:r w:rsidRPr="00857EC1">
        <w:rPr>
          <w:b/>
          <w:bCs/>
        </w:rPr>
        <w:t>2021 ‘</w:t>
      </w:r>
      <w:proofErr w:type="gramStart"/>
      <w:r w:rsidRPr="00857EC1">
        <w:t>Writing</w:t>
      </w:r>
      <w:proofErr w:type="gramEnd"/>
      <w:r w:rsidRPr="00857EC1">
        <w:t xml:space="preserve"> for the family audience: </w:t>
      </w:r>
      <w:proofErr w:type="spellStart"/>
      <w:r w:rsidRPr="00857EC1">
        <w:rPr>
          <w:i/>
        </w:rPr>
        <w:t>Gartenlaube</w:t>
      </w:r>
      <w:proofErr w:type="spellEnd"/>
      <w:r w:rsidRPr="00857EC1">
        <w:t xml:space="preserve">, </w:t>
      </w:r>
      <w:proofErr w:type="spellStart"/>
      <w:r w:rsidRPr="00857EC1">
        <w:rPr>
          <w:i/>
        </w:rPr>
        <w:t>Családi</w:t>
      </w:r>
      <w:proofErr w:type="spellEnd"/>
      <w:r w:rsidRPr="00857EC1">
        <w:rPr>
          <w:i/>
        </w:rPr>
        <w:t xml:space="preserve"> </w:t>
      </w:r>
      <w:proofErr w:type="spellStart"/>
      <w:r w:rsidRPr="00857EC1">
        <w:rPr>
          <w:i/>
        </w:rPr>
        <w:t>Kör</w:t>
      </w:r>
      <w:proofErr w:type="spellEnd"/>
      <w:r w:rsidRPr="00857EC1">
        <w:t xml:space="preserve"> and the subversion of a domestic magazine.’ </w:t>
      </w:r>
      <w:proofErr w:type="gramStart"/>
      <w:r w:rsidRPr="00857EC1">
        <w:rPr>
          <w:i/>
        </w:rPr>
        <w:t>Hungarian Studies Yearbook,</w:t>
      </w:r>
      <w:r w:rsidRPr="00857EC1">
        <w:t xml:space="preserve"> 2021.</w:t>
      </w:r>
      <w:proofErr w:type="gramEnd"/>
      <w:r w:rsidR="00EC4D55">
        <w:t xml:space="preserve"> </w:t>
      </w:r>
      <w:proofErr w:type="gramStart"/>
      <w:r w:rsidRPr="00857EC1">
        <w:t>pp.64-77</w:t>
      </w:r>
      <w:proofErr w:type="gramEnd"/>
      <w:r w:rsidRPr="00857EC1">
        <w:t>.</w:t>
      </w:r>
    </w:p>
    <w:p w:rsidR="00B2114D" w:rsidRPr="00857EC1" w:rsidRDefault="00B2114D" w:rsidP="00B2114D">
      <w:pPr>
        <w:spacing w:line="360" w:lineRule="auto"/>
        <w:rPr>
          <w:i/>
        </w:rPr>
      </w:pPr>
      <w:r w:rsidRPr="00857EC1">
        <w:rPr>
          <w:b/>
          <w:color w:val="000000"/>
          <w:lang w:val="de-DE"/>
        </w:rPr>
        <w:t xml:space="preserve">2021 </w:t>
      </w:r>
      <w:r w:rsidRPr="00857EC1">
        <w:rPr>
          <w:color w:val="000000"/>
          <w:lang w:val="de-DE"/>
        </w:rPr>
        <w:t>(forthcoming)</w:t>
      </w:r>
      <w:r w:rsidRPr="00857EC1">
        <w:rPr>
          <w:b/>
          <w:color w:val="000000"/>
          <w:lang w:val="de-DE"/>
        </w:rPr>
        <w:t xml:space="preserve"> </w:t>
      </w:r>
      <w:r w:rsidRPr="00857EC1">
        <w:rPr>
          <w:b/>
          <w:bCs/>
        </w:rPr>
        <w:t>‘</w:t>
      </w:r>
      <w:r w:rsidRPr="00857EC1">
        <w:rPr>
          <w:color w:val="000000"/>
        </w:rPr>
        <w:t xml:space="preserve">Composing for the screen, composing for the stage: Hungarian film composers in the interwar period.’ In </w:t>
      </w:r>
      <w:r w:rsidRPr="00857EC1">
        <w:rPr>
          <w:i/>
        </w:rPr>
        <w:t xml:space="preserve">The </w:t>
      </w:r>
      <w:proofErr w:type="spellStart"/>
      <w:r w:rsidRPr="00857EC1">
        <w:rPr>
          <w:i/>
        </w:rPr>
        <w:t>Routledge</w:t>
      </w:r>
      <w:proofErr w:type="spellEnd"/>
      <w:r w:rsidRPr="00857EC1">
        <w:rPr>
          <w:i/>
        </w:rPr>
        <w:t xml:space="preserve"> Companion to Global Film Music in the Early Sound Era. </w:t>
      </w:r>
      <w:proofErr w:type="gramStart"/>
      <w:r w:rsidRPr="00857EC1">
        <w:t>Edited</w:t>
      </w:r>
      <w:r w:rsidRPr="00857EC1">
        <w:rPr>
          <w:i/>
        </w:rPr>
        <w:t xml:space="preserve"> </w:t>
      </w:r>
      <w:r w:rsidRPr="00857EC1">
        <w:t xml:space="preserve">by Jeremy </w:t>
      </w:r>
      <w:proofErr w:type="spellStart"/>
      <w:r w:rsidRPr="00857EC1">
        <w:t>Barham</w:t>
      </w:r>
      <w:proofErr w:type="spellEnd"/>
      <w:r w:rsidRPr="00857EC1">
        <w:t>.</w:t>
      </w:r>
      <w:proofErr w:type="gramEnd"/>
      <w:r w:rsidR="00EC4D55">
        <w:t xml:space="preserve"> </w:t>
      </w:r>
      <w:r w:rsidRPr="00857EC1">
        <w:t xml:space="preserve">London: </w:t>
      </w:r>
      <w:proofErr w:type="spellStart"/>
      <w:r w:rsidRPr="00857EC1">
        <w:t>Routledge</w:t>
      </w:r>
      <w:proofErr w:type="spellEnd"/>
      <w:r w:rsidRPr="00857EC1">
        <w:rPr>
          <w:i/>
        </w:rPr>
        <w:t>.</w:t>
      </w:r>
    </w:p>
    <w:p w:rsidR="00B2114D" w:rsidRPr="00857EC1" w:rsidRDefault="00B2114D" w:rsidP="00B01D7B">
      <w:pPr>
        <w:spacing w:line="360" w:lineRule="auto"/>
        <w:rPr>
          <w:rFonts w:eastAsiaTheme="minorHAnsi"/>
          <w:bCs/>
          <w:color w:val="000000"/>
          <w:lang w:eastAsia="en-US"/>
        </w:rPr>
      </w:pPr>
      <w:r w:rsidRPr="00857EC1">
        <w:rPr>
          <w:rFonts w:eastAsiaTheme="minorHAnsi"/>
          <w:b/>
          <w:bCs/>
          <w:color w:val="000000"/>
          <w:lang w:eastAsia="en-US"/>
        </w:rPr>
        <w:t>2021</w:t>
      </w:r>
      <w:r w:rsidRPr="00857EC1">
        <w:rPr>
          <w:rFonts w:eastAsiaTheme="minorHAnsi"/>
          <w:bCs/>
          <w:color w:val="000000"/>
          <w:lang w:eastAsia="en-US"/>
        </w:rPr>
        <w:t xml:space="preserve"> ‘Selected English-Language Bibliography of Interest for Hungarian Cultural Studies: 2020-2021.’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</w:t>
      </w:r>
      <w:r w:rsidRPr="00857EC1">
        <w:rPr>
          <w:rFonts w:eastAsiaTheme="minorHAnsi"/>
          <w:bCs/>
          <w:color w:val="000000"/>
          <w:lang w:eastAsia="en-US"/>
        </w:rPr>
        <w:t>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color w:val="000000"/>
          <w:lang w:eastAsia="en-US"/>
        </w:rPr>
        <w:t>Vol.14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r w:rsidRPr="00857EC1">
        <w:rPr>
          <w:rFonts w:eastAsiaTheme="minorHAnsi"/>
          <w:bCs/>
          <w:color w:val="000000"/>
          <w:lang w:eastAsia="en-US"/>
        </w:rPr>
        <w:t>pp.205-213.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</w:p>
    <w:p w:rsidR="00131BB4" w:rsidRPr="00857EC1" w:rsidRDefault="00131BB4" w:rsidP="00131BB4">
      <w:pPr>
        <w:tabs>
          <w:tab w:val="left" w:pos="0"/>
        </w:tabs>
        <w:spacing w:line="360" w:lineRule="auto"/>
      </w:pPr>
      <w:r w:rsidRPr="00857EC1">
        <w:rPr>
          <w:b/>
          <w:bCs/>
        </w:rPr>
        <w:t>2020</w:t>
      </w:r>
      <w:r w:rsidR="00EC4D55">
        <w:rPr>
          <w:b/>
          <w:bCs/>
        </w:rPr>
        <w:t xml:space="preserve"> </w:t>
      </w:r>
      <w:r w:rsidRPr="00857EC1">
        <w:rPr>
          <w:b/>
          <w:lang w:val="hu-HU"/>
        </w:rPr>
        <w:t>’</w:t>
      </w:r>
      <w:r w:rsidRPr="00857EC1">
        <w:rPr>
          <w:lang w:val="hu-HU"/>
        </w:rPr>
        <w:t xml:space="preserve">Imagining Hungary thorugh literature: the </w:t>
      </w:r>
      <w:r w:rsidR="00632A96" w:rsidRPr="00857EC1">
        <w:rPr>
          <w:lang w:val="hu-HU"/>
        </w:rPr>
        <w:t>social</w:t>
      </w:r>
      <w:r w:rsidR="00EC4D55">
        <w:rPr>
          <w:lang w:val="hu-HU"/>
        </w:rPr>
        <w:t xml:space="preserve"> </w:t>
      </w:r>
      <w:r w:rsidRPr="00857EC1">
        <w:rPr>
          <w:lang w:val="hu-HU"/>
        </w:rPr>
        <w:t>reputation of Magda Szabó and László Krasznahorkai.’</w:t>
      </w:r>
      <w:r w:rsidR="00EC4D55">
        <w:rPr>
          <w:lang w:val="hu-HU"/>
        </w:rPr>
        <w:t xml:space="preserve"> </w:t>
      </w:r>
      <w:proofErr w:type="spellStart"/>
      <w:r w:rsidRPr="00857EC1">
        <w:rPr>
          <w:i/>
          <w:color w:val="212121"/>
          <w:shd w:val="clear" w:color="auto" w:fill="FFFFFF"/>
        </w:rPr>
        <w:t>Porównania</w:t>
      </w:r>
      <w:proofErr w:type="spellEnd"/>
      <w:r w:rsidRPr="00857EC1">
        <w:rPr>
          <w:i/>
          <w:color w:val="212121"/>
          <w:shd w:val="clear" w:color="auto" w:fill="FFFFFF"/>
        </w:rPr>
        <w:t>/Comparisons</w:t>
      </w:r>
      <w:r w:rsidRPr="00857EC1">
        <w:rPr>
          <w:color w:val="212121"/>
          <w:shd w:val="clear" w:color="auto" w:fill="FFFFFF"/>
        </w:rPr>
        <w:t xml:space="preserve"> (Warsaw)</w:t>
      </w:r>
      <w:r w:rsidRPr="00857EC1">
        <w:rPr>
          <w:i/>
        </w:rPr>
        <w:t xml:space="preserve"> </w:t>
      </w:r>
      <w:proofErr w:type="spellStart"/>
      <w:r w:rsidRPr="00857EC1">
        <w:rPr>
          <w:i/>
        </w:rPr>
        <w:t>Porównania</w:t>
      </w:r>
      <w:proofErr w:type="spellEnd"/>
      <w:r w:rsidRPr="00857EC1">
        <w:t xml:space="preserve"> 2.27: 219-234.</w:t>
      </w:r>
      <w:r w:rsidR="00EC4D55">
        <w:rPr>
          <w:color w:val="212121"/>
          <w:shd w:val="clear" w:color="auto" w:fill="FFFFFF"/>
        </w:rPr>
        <w:t xml:space="preserve"> </w:t>
      </w:r>
    </w:p>
    <w:p w:rsidR="002E33A2" w:rsidRPr="00857EC1" w:rsidRDefault="002E33A2" w:rsidP="002E33A2">
      <w:pPr>
        <w:spacing w:line="360" w:lineRule="auto"/>
        <w:rPr>
          <w:rFonts w:eastAsiaTheme="minorHAnsi"/>
          <w:bCs/>
          <w:color w:val="000000"/>
          <w:lang w:eastAsia="en-US"/>
        </w:rPr>
      </w:pPr>
      <w:r w:rsidRPr="00857EC1">
        <w:rPr>
          <w:rFonts w:eastAsiaTheme="minorHAnsi"/>
          <w:b/>
          <w:bCs/>
          <w:color w:val="000000"/>
          <w:lang w:eastAsia="en-US"/>
        </w:rPr>
        <w:t>20</w:t>
      </w:r>
      <w:r w:rsidR="002D4DB0" w:rsidRPr="00857EC1">
        <w:rPr>
          <w:rFonts w:eastAsiaTheme="minorHAnsi"/>
          <w:b/>
          <w:bCs/>
          <w:color w:val="000000"/>
          <w:lang w:eastAsia="en-US"/>
        </w:rPr>
        <w:t>20</w:t>
      </w:r>
      <w:r w:rsidRPr="00857EC1">
        <w:rPr>
          <w:rFonts w:eastAsiaTheme="minorHAnsi"/>
          <w:bCs/>
          <w:color w:val="000000"/>
          <w:lang w:eastAsia="en-US"/>
        </w:rPr>
        <w:t xml:space="preserve"> ‘Selected English-Language Bibliography of Interest for Hungarian Cultural Studies: 201</w:t>
      </w:r>
      <w:r w:rsidR="00632A96" w:rsidRPr="00857EC1">
        <w:rPr>
          <w:rFonts w:eastAsiaTheme="minorHAnsi"/>
          <w:bCs/>
          <w:color w:val="000000"/>
          <w:lang w:eastAsia="en-US"/>
        </w:rPr>
        <w:t>9</w:t>
      </w:r>
      <w:r w:rsidRPr="00857EC1">
        <w:rPr>
          <w:rFonts w:eastAsiaTheme="minorHAnsi"/>
          <w:bCs/>
          <w:color w:val="000000"/>
          <w:lang w:eastAsia="en-US"/>
        </w:rPr>
        <w:t>-20</w:t>
      </w:r>
      <w:r w:rsidR="00632A96" w:rsidRPr="00857EC1">
        <w:rPr>
          <w:rFonts w:eastAsiaTheme="minorHAnsi"/>
          <w:bCs/>
          <w:color w:val="000000"/>
          <w:lang w:eastAsia="en-US"/>
        </w:rPr>
        <w:t>20</w:t>
      </w:r>
      <w:r w:rsidRPr="00857EC1">
        <w:rPr>
          <w:rFonts w:eastAsiaTheme="minorHAnsi"/>
          <w:bCs/>
          <w:color w:val="000000"/>
          <w:lang w:eastAsia="en-US"/>
        </w:rPr>
        <w:t>.’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</w:t>
      </w:r>
      <w:r w:rsidRPr="00857EC1">
        <w:rPr>
          <w:rFonts w:eastAsiaTheme="minorHAnsi"/>
          <w:bCs/>
          <w:color w:val="000000"/>
          <w:lang w:eastAsia="en-US"/>
        </w:rPr>
        <w:t>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color w:val="000000"/>
          <w:lang w:eastAsia="en-US"/>
        </w:rPr>
        <w:t>Vol.1</w:t>
      </w:r>
      <w:r w:rsidR="002D4DB0" w:rsidRPr="00857EC1">
        <w:rPr>
          <w:rFonts w:eastAsiaTheme="minorHAnsi"/>
          <w:bCs/>
          <w:color w:val="000000"/>
          <w:lang w:eastAsia="en-US"/>
        </w:rPr>
        <w:t>3</w:t>
      </w:r>
      <w:r w:rsidR="00551545" w:rsidRPr="00857EC1">
        <w:rPr>
          <w:rFonts w:eastAsiaTheme="minorHAnsi"/>
          <w:bCs/>
          <w:color w:val="000000"/>
          <w:lang w:eastAsia="en-US"/>
        </w:rPr>
        <w:t xml:space="preserve"> pp.195-204.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</w:p>
    <w:p w:rsidR="002E33A2" w:rsidRPr="00857EC1" w:rsidRDefault="004C4D36" w:rsidP="002E33A2">
      <w:pPr>
        <w:spacing w:line="360" w:lineRule="auto"/>
        <w:rPr>
          <w:color w:val="000000"/>
        </w:rPr>
      </w:pPr>
      <w:r w:rsidRPr="00857EC1">
        <w:rPr>
          <w:b/>
          <w:color w:val="000000"/>
          <w:lang w:val="de-DE"/>
        </w:rPr>
        <w:t>20</w:t>
      </w:r>
      <w:r w:rsidR="002D4DB0" w:rsidRPr="00857EC1">
        <w:rPr>
          <w:b/>
          <w:color w:val="000000"/>
          <w:lang w:val="de-DE"/>
        </w:rPr>
        <w:t>20</w:t>
      </w:r>
      <w:r w:rsidR="002E33A2" w:rsidRPr="00857EC1">
        <w:rPr>
          <w:b/>
          <w:color w:val="000000"/>
          <w:lang w:val="de-DE"/>
        </w:rPr>
        <w:t xml:space="preserve"> </w:t>
      </w:r>
      <w:r w:rsidR="002E33A2" w:rsidRPr="00857EC1">
        <w:rPr>
          <w:color w:val="000000"/>
        </w:rPr>
        <w:t>‘The Buda University Press</w:t>
      </w:r>
      <w:r w:rsidRPr="00857EC1">
        <w:rPr>
          <w:color w:val="000000"/>
        </w:rPr>
        <w:t xml:space="preserve"> and national awakenings in Habsburg Austria.</w:t>
      </w:r>
      <w:r w:rsidR="002E33A2" w:rsidRPr="00857EC1">
        <w:rPr>
          <w:color w:val="000000"/>
        </w:rPr>
        <w:t xml:space="preserve"> In </w:t>
      </w:r>
      <w:r w:rsidRPr="00857EC1">
        <w:rPr>
          <w:i/>
          <w:iCs/>
          <w:color w:val="000000"/>
        </w:rPr>
        <w:t xml:space="preserve">The </w:t>
      </w:r>
      <w:proofErr w:type="spellStart"/>
      <w:r w:rsidRPr="00857EC1">
        <w:rPr>
          <w:i/>
          <w:iCs/>
          <w:color w:val="000000"/>
        </w:rPr>
        <w:t>matica</w:t>
      </w:r>
      <w:proofErr w:type="spellEnd"/>
      <w:r w:rsidRPr="00857EC1">
        <w:rPr>
          <w:i/>
          <w:iCs/>
          <w:color w:val="000000"/>
        </w:rPr>
        <w:t xml:space="preserve"> </w:t>
      </w:r>
      <w:proofErr w:type="gramStart"/>
      <w:r w:rsidRPr="00857EC1">
        <w:rPr>
          <w:i/>
          <w:iCs/>
          <w:color w:val="000000"/>
        </w:rPr>
        <w:t>an</w:t>
      </w:r>
      <w:proofErr w:type="gramEnd"/>
      <w:r w:rsidRPr="00857EC1">
        <w:rPr>
          <w:i/>
          <w:iCs/>
          <w:color w:val="000000"/>
        </w:rPr>
        <w:t xml:space="preserve"> beyond: cultural associations and nationalism in Europe, </w:t>
      </w:r>
      <w:r w:rsidRPr="00857EC1">
        <w:rPr>
          <w:color w:val="000000"/>
        </w:rPr>
        <w:t xml:space="preserve">edited by </w:t>
      </w:r>
      <w:proofErr w:type="spellStart"/>
      <w:r w:rsidRPr="00857EC1">
        <w:rPr>
          <w:color w:val="000000"/>
        </w:rPr>
        <w:t>Krisztina</w:t>
      </w:r>
      <w:proofErr w:type="spellEnd"/>
      <w:r w:rsidRPr="00857EC1">
        <w:rPr>
          <w:color w:val="000000"/>
        </w:rPr>
        <w:t xml:space="preserve"> </w:t>
      </w:r>
      <w:proofErr w:type="spellStart"/>
      <w:r w:rsidRPr="00857EC1">
        <w:rPr>
          <w:color w:val="000000"/>
        </w:rPr>
        <w:t>Lajosi</w:t>
      </w:r>
      <w:proofErr w:type="spellEnd"/>
      <w:r w:rsidRPr="00857EC1">
        <w:rPr>
          <w:color w:val="000000"/>
        </w:rPr>
        <w:t xml:space="preserve"> and Andreas </w:t>
      </w:r>
      <w:proofErr w:type="spellStart"/>
      <w:r w:rsidRPr="00857EC1">
        <w:rPr>
          <w:color w:val="000000"/>
        </w:rPr>
        <w:t>Stynen</w:t>
      </w:r>
      <w:proofErr w:type="spellEnd"/>
      <w:r w:rsidRPr="00857EC1">
        <w:rPr>
          <w:color w:val="000000"/>
        </w:rPr>
        <w:t>.</w:t>
      </w:r>
      <w:r w:rsidR="00EC4D55">
        <w:rPr>
          <w:i/>
          <w:iCs/>
          <w:color w:val="000000"/>
        </w:rPr>
        <w:t xml:space="preserve"> </w:t>
      </w:r>
      <w:r w:rsidR="002E33A2" w:rsidRPr="00857EC1">
        <w:rPr>
          <w:color w:val="000000"/>
        </w:rPr>
        <w:t xml:space="preserve">Leiden: Brill. </w:t>
      </w:r>
      <w:proofErr w:type="gramStart"/>
      <w:r w:rsidRPr="00857EC1">
        <w:rPr>
          <w:color w:val="000000"/>
        </w:rPr>
        <w:t>pp.11-29</w:t>
      </w:r>
      <w:proofErr w:type="gramEnd"/>
      <w:r w:rsidR="00470C3F" w:rsidRPr="00857EC1">
        <w:rPr>
          <w:color w:val="000000"/>
        </w:rPr>
        <w:t>.</w:t>
      </w:r>
    </w:p>
    <w:p w:rsidR="002E33A2" w:rsidRPr="00857EC1" w:rsidRDefault="002E33A2" w:rsidP="002E33A2">
      <w:pPr>
        <w:spacing w:line="360" w:lineRule="auto"/>
      </w:pPr>
      <w:bookmarkStart w:id="0" w:name="_Hlk123552899"/>
      <w:r w:rsidRPr="00857EC1">
        <w:rPr>
          <w:b/>
          <w:bCs/>
        </w:rPr>
        <w:t>20</w:t>
      </w:r>
      <w:r w:rsidR="000640AF" w:rsidRPr="00857EC1">
        <w:rPr>
          <w:b/>
          <w:bCs/>
        </w:rPr>
        <w:t>20</w:t>
      </w:r>
      <w:r w:rsidR="00EC4D55">
        <w:rPr>
          <w:bCs/>
        </w:rPr>
        <w:t xml:space="preserve"> </w:t>
      </w:r>
      <w:r w:rsidRPr="00857EC1">
        <w:rPr>
          <w:bCs/>
        </w:rPr>
        <w:t>‘</w:t>
      </w:r>
      <w:proofErr w:type="gramStart"/>
      <w:r w:rsidRPr="00857EC1">
        <w:t>Growing</w:t>
      </w:r>
      <w:proofErr w:type="gramEnd"/>
      <w:r w:rsidRPr="00857EC1">
        <w:t xml:space="preserve"> up Digital: European Women’s Writing and Digital Resource Development.’ In </w:t>
      </w:r>
      <w:r w:rsidRPr="00857EC1">
        <w:rPr>
          <w:i/>
        </w:rPr>
        <w:t>Transformative Projects in the Digital Humanities</w:t>
      </w:r>
      <w:r w:rsidRPr="00857EC1">
        <w:t xml:space="preserve">: </w:t>
      </w:r>
      <w:r w:rsidRPr="00857EC1">
        <w:rPr>
          <w:i/>
          <w:iCs/>
        </w:rPr>
        <w:t>Challenges and Opportunities.</w:t>
      </w:r>
      <w:r w:rsidR="00EC4D55">
        <w:t xml:space="preserve"> </w:t>
      </w:r>
      <w:proofErr w:type="gramStart"/>
      <w:r w:rsidR="000640AF" w:rsidRPr="00857EC1">
        <w:t xml:space="preserve">Edited by Mary </w:t>
      </w:r>
      <w:proofErr w:type="spellStart"/>
      <w:r w:rsidR="000640AF" w:rsidRPr="00857EC1">
        <w:t>Ba</w:t>
      </w:r>
      <w:r w:rsidRPr="00857EC1">
        <w:t>lku</w:t>
      </w:r>
      <w:r w:rsidR="000640AF" w:rsidRPr="00857EC1">
        <w:t>n</w:t>
      </w:r>
      <w:proofErr w:type="spellEnd"/>
      <w:r w:rsidR="000640AF" w:rsidRPr="00857EC1">
        <w:t xml:space="preserve"> and Mart</w:t>
      </w:r>
      <w:r w:rsidR="00B82865" w:rsidRPr="00857EC1">
        <w:t xml:space="preserve">a </w:t>
      </w:r>
      <w:proofErr w:type="spellStart"/>
      <w:r w:rsidR="00B82865" w:rsidRPr="00857EC1">
        <w:t>Deyrup</w:t>
      </w:r>
      <w:proofErr w:type="spellEnd"/>
      <w:r w:rsidR="00B82865" w:rsidRPr="00857EC1">
        <w:t>.</w:t>
      </w:r>
      <w:proofErr w:type="gramEnd"/>
      <w:r w:rsidR="00B82865" w:rsidRPr="00857EC1">
        <w:t xml:space="preserve"> London: </w:t>
      </w:r>
      <w:proofErr w:type="spellStart"/>
      <w:r w:rsidR="00B82865" w:rsidRPr="00857EC1">
        <w:t>Routledge</w:t>
      </w:r>
      <w:proofErr w:type="spellEnd"/>
      <w:r w:rsidR="00B82865" w:rsidRPr="00857EC1">
        <w:t>,</w:t>
      </w:r>
      <w:r w:rsidR="00526D5A" w:rsidRPr="00857EC1">
        <w:t xml:space="preserve"> pp.165-176.</w:t>
      </w:r>
    </w:p>
    <w:p w:rsidR="00E854D2" w:rsidRPr="00857EC1" w:rsidRDefault="00E854D2" w:rsidP="00755F0B">
      <w:pPr>
        <w:spacing w:line="360" w:lineRule="auto"/>
        <w:rPr>
          <w:b/>
          <w:bCs/>
        </w:rPr>
      </w:pPr>
      <w:bookmarkStart w:id="1" w:name="_Hlk24809004"/>
      <w:bookmarkEnd w:id="0"/>
      <w:r w:rsidRPr="00857EC1">
        <w:rPr>
          <w:b/>
          <w:bCs/>
        </w:rPr>
        <w:t xml:space="preserve">2019 </w:t>
      </w:r>
      <w:r w:rsidRPr="00857EC1">
        <w:rPr>
          <w:bCs/>
        </w:rPr>
        <w:t>(commissioned)</w:t>
      </w:r>
      <w:r w:rsidR="00EC4D55">
        <w:rPr>
          <w:b/>
          <w:bCs/>
        </w:rPr>
        <w:t xml:space="preserve"> </w:t>
      </w:r>
      <w:r w:rsidRPr="00857EC1">
        <w:rPr>
          <w:b/>
          <w:bCs/>
        </w:rPr>
        <w:t>‘</w:t>
      </w:r>
      <w:r w:rsidRPr="00857EC1">
        <w:t xml:space="preserve">How to translate the non-canon? </w:t>
      </w:r>
      <w:proofErr w:type="gramStart"/>
      <w:r w:rsidRPr="00857EC1">
        <w:t>women</w:t>
      </w:r>
      <w:proofErr w:type="gramEnd"/>
      <w:r w:rsidRPr="00857EC1">
        <w:t xml:space="preserve"> writers</w:t>
      </w:r>
      <w:r w:rsidR="00EC4D55">
        <w:t xml:space="preserve"> </w:t>
      </w:r>
      <w:r w:rsidRPr="00857EC1">
        <w:t>in 19</w:t>
      </w:r>
      <w:r w:rsidRPr="00857EC1">
        <w:rPr>
          <w:vertAlign w:val="superscript"/>
        </w:rPr>
        <w:t>th</w:t>
      </w:r>
      <w:r w:rsidRPr="00857EC1">
        <w:t xml:space="preserve"> century Hungary</w:t>
      </w:r>
      <w:r w:rsidR="003B5C36" w:rsidRPr="00857EC1">
        <w:t>,’</w:t>
      </w:r>
      <w:r w:rsidRPr="00857EC1">
        <w:t xml:space="preserve"> forthcoming in </w:t>
      </w:r>
      <w:r w:rsidRPr="00857EC1">
        <w:rPr>
          <w:i/>
        </w:rPr>
        <w:t>Studies in National Movements</w:t>
      </w:r>
      <w:r w:rsidRPr="00857EC1">
        <w:t>, 2019.</w:t>
      </w:r>
    </w:p>
    <w:p w:rsidR="00274575" w:rsidRPr="00857EC1" w:rsidRDefault="00274575" w:rsidP="004930BB">
      <w:pPr>
        <w:spacing w:line="360" w:lineRule="auto"/>
        <w:rPr>
          <w:rFonts w:eastAsiaTheme="minorHAnsi"/>
          <w:bCs/>
          <w:color w:val="000000"/>
          <w:lang w:eastAsia="en-US"/>
        </w:rPr>
      </w:pPr>
      <w:r w:rsidRPr="00857EC1">
        <w:rPr>
          <w:rFonts w:eastAsiaTheme="minorHAnsi"/>
          <w:b/>
          <w:bCs/>
          <w:color w:val="000000"/>
          <w:lang w:eastAsia="en-US"/>
        </w:rPr>
        <w:t>2019</w:t>
      </w:r>
      <w:r w:rsidRPr="00857EC1">
        <w:rPr>
          <w:rFonts w:eastAsiaTheme="minorHAnsi"/>
          <w:bCs/>
          <w:color w:val="000000"/>
          <w:lang w:eastAsia="en-US"/>
        </w:rPr>
        <w:t xml:space="preserve"> ‘Selected English-Language Bibliography of Interest for Hungarian Cultural Studies: 2018-2019.’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</w:t>
      </w:r>
      <w:r w:rsidRPr="00857EC1">
        <w:rPr>
          <w:rFonts w:eastAsiaTheme="minorHAnsi"/>
          <w:bCs/>
          <w:color w:val="000000"/>
          <w:lang w:eastAsia="en-US"/>
        </w:rPr>
        <w:t>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Vol.12 (2019)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</w:p>
    <w:p w:rsidR="009433ED" w:rsidRPr="00857EC1" w:rsidRDefault="009433ED" w:rsidP="004930BB">
      <w:pPr>
        <w:spacing w:line="360" w:lineRule="auto"/>
      </w:pPr>
      <w:proofErr w:type="gramStart"/>
      <w:r w:rsidRPr="00857EC1">
        <w:rPr>
          <w:b/>
        </w:rPr>
        <w:t xml:space="preserve">2019 </w:t>
      </w:r>
      <w:r w:rsidRPr="00857EC1">
        <w:rPr>
          <w:bCs/>
        </w:rPr>
        <w:t>‘</w:t>
      </w:r>
      <w:r w:rsidRPr="00857EC1">
        <w:t>The memoirs of a Hungarian lady.’</w:t>
      </w:r>
      <w:proofErr w:type="gramEnd"/>
      <w:r w:rsidR="000240D3" w:rsidRPr="00857EC1">
        <w:t xml:space="preserve"> </w:t>
      </w:r>
      <w:r w:rsidRPr="00857EC1">
        <w:t>(</w:t>
      </w:r>
      <w:proofErr w:type="gramStart"/>
      <w:r w:rsidRPr="00857EC1">
        <w:t>in</w:t>
      </w:r>
      <w:proofErr w:type="gramEnd"/>
      <w:r w:rsidRPr="00857EC1">
        <w:t xml:space="preserve"> Hungarian)</w:t>
      </w:r>
      <w:r w:rsidR="00EC4D55">
        <w:t xml:space="preserve"> </w:t>
      </w:r>
      <w:proofErr w:type="gramStart"/>
      <w:r w:rsidRPr="00857EC1">
        <w:t xml:space="preserve">In </w:t>
      </w:r>
      <w:proofErr w:type="spellStart"/>
      <w:r w:rsidRPr="00857EC1">
        <w:rPr>
          <w:i/>
        </w:rPr>
        <w:t>Nőszerzők</w:t>
      </w:r>
      <w:proofErr w:type="spellEnd"/>
      <w:r w:rsidRPr="00857EC1">
        <w:rPr>
          <w:i/>
        </w:rPr>
        <w:t xml:space="preserve"> a 19.</w:t>
      </w:r>
      <w:proofErr w:type="gramEnd"/>
      <w:r w:rsidRPr="00857EC1">
        <w:rPr>
          <w:i/>
        </w:rPr>
        <w:t xml:space="preserve"> </w:t>
      </w:r>
      <w:proofErr w:type="spellStart"/>
      <w:proofErr w:type="gramStart"/>
      <w:r w:rsidRPr="00857EC1">
        <w:rPr>
          <w:i/>
        </w:rPr>
        <w:t>században</w:t>
      </w:r>
      <w:proofErr w:type="spellEnd"/>
      <w:proofErr w:type="gramEnd"/>
      <w:r w:rsidRPr="00857EC1">
        <w:rPr>
          <w:i/>
        </w:rPr>
        <w:t xml:space="preserve">: </w:t>
      </w:r>
      <w:proofErr w:type="spellStart"/>
      <w:r w:rsidRPr="00857EC1">
        <w:rPr>
          <w:i/>
        </w:rPr>
        <w:t>lehetőségek</w:t>
      </w:r>
      <w:proofErr w:type="spellEnd"/>
      <w:r w:rsidRPr="00857EC1">
        <w:rPr>
          <w:i/>
        </w:rPr>
        <w:t xml:space="preserve"> </w:t>
      </w:r>
      <w:proofErr w:type="spellStart"/>
      <w:r w:rsidRPr="00857EC1">
        <w:rPr>
          <w:i/>
        </w:rPr>
        <w:t>és</w:t>
      </w:r>
      <w:proofErr w:type="spellEnd"/>
      <w:r w:rsidRPr="00857EC1">
        <w:rPr>
          <w:i/>
        </w:rPr>
        <w:t xml:space="preserve"> </w:t>
      </w:r>
      <w:proofErr w:type="spellStart"/>
      <w:r w:rsidRPr="00857EC1">
        <w:rPr>
          <w:i/>
        </w:rPr>
        <w:t>korlátok</w:t>
      </w:r>
      <w:proofErr w:type="spellEnd"/>
      <w:r w:rsidRPr="00857EC1">
        <w:t>, [Women writers in the 19</w:t>
      </w:r>
      <w:r w:rsidRPr="00857EC1">
        <w:rPr>
          <w:vertAlign w:val="superscript"/>
        </w:rPr>
        <w:t>th</w:t>
      </w:r>
      <w:r w:rsidRPr="00857EC1">
        <w:t xml:space="preserve"> century: Opportunities and Obstacles. </w:t>
      </w:r>
      <w:r w:rsidRPr="00857EC1">
        <w:lastRenderedPageBreak/>
        <w:t>Ed</w:t>
      </w:r>
      <w:r w:rsidR="005C2A86" w:rsidRPr="00857EC1">
        <w:t xml:space="preserve">ited by </w:t>
      </w:r>
      <w:proofErr w:type="spellStart"/>
      <w:r w:rsidR="005C2A86" w:rsidRPr="00857EC1">
        <w:t>Zsuzsa</w:t>
      </w:r>
      <w:proofErr w:type="spellEnd"/>
      <w:r w:rsidR="005C2A86" w:rsidRPr="00857EC1">
        <w:t xml:space="preserve"> </w:t>
      </w:r>
      <w:proofErr w:type="spellStart"/>
      <w:r w:rsidR="005C2A86" w:rsidRPr="00857EC1">
        <w:t>Török</w:t>
      </w:r>
      <w:proofErr w:type="spellEnd"/>
      <w:r w:rsidR="005C2A86" w:rsidRPr="00857EC1">
        <w:t xml:space="preserve"> Budapest: </w:t>
      </w:r>
      <w:proofErr w:type="spellStart"/>
      <w:r w:rsidR="005C2A86" w:rsidRPr="00857EC1">
        <w:t>R</w:t>
      </w:r>
      <w:r w:rsidRPr="00857EC1">
        <w:t>eciti</w:t>
      </w:r>
      <w:proofErr w:type="spellEnd"/>
      <w:r w:rsidRPr="00857EC1">
        <w:t>, (orig. title: ‘</w:t>
      </w:r>
      <w:proofErr w:type="spellStart"/>
      <w:r w:rsidRPr="00857EC1">
        <w:t>Egy</w:t>
      </w:r>
      <w:proofErr w:type="spellEnd"/>
      <w:r w:rsidRPr="00857EC1">
        <w:t xml:space="preserve"> </w:t>
      </w:r>
      <w:proofErr w:type="spellStart"/>
      <w:proofErr w:type="gramStart"/>
      <w:r w:rsidRPr="00857EC1">
        <w:t>magyar</w:t>
      </w:r>
      <w:proofErr w:type="spellEnd"/>
      <w:proofErr w:type="gramEnd"/>
      <w:r w:rsidRPr="00857EC1">
        <w:t xml:space="preserve"> </w:t>
      </w:r>
      <w:proofErr w:type="spellStart"/>
      <w:r w:rsidRPr="00857EC1">
        <w:t>hölgy</w:t>
      </w:r>
      <w:proofErr w:type="spellEnd"/>
      <w:r w:rsidRPr="00857EC1">
        <w:t xml:space="preserve"> </w:t>
      </w:r>
      <w:proofErr w:type="spellStart"/>
      <w:r w:rsidRPr="00857EC1">
        <w:t>iratai</w:t>
      </w:r>
      <w:proofErr w:type="spellEnd"/>
      <w:r w:rsidRPr="00857EC1">
        <w:t xml:space="preserve">: </w:t>
      </w:r>
      <w:proofErr w:type="spellStart"/>
      <w:r w:rsidRPr="00857EC1">
        <w:t>Pulszky</w:t>
      </w:r>
      <w:proofErr w:type="spellEnd"/>
      <w:r w:rsidRPr="00857EC1">
        <w:t xml:space="preserve"> </w:t>
      </w:r>
      <w:proofErr w:type="spellStart"/>
      <w:r w:rsidRPr="00857EC1">
        <w:t>Teréz</w:t>
      </w:r>
      <w:proofErr w:type="spellEnd"/>
      <w:r w:rsidRPr="00857EC1">
        <w:t xml:space="preserve"> </w:t>
      </w:r>
      <w:proofErr w:type="spellStart"/>
      <w:r w:rsidRPr="00857EC1">
        <w:t>Bécsben</w:t>
      </w:r>
      <w:proofErr w:type="spellEnd"/>
      <w:r w:rsidRPr="00857EC1">
        <w:t xml:space="preserve">, </w:t>
      </w:r>
      <w:proofErr w:type="spellStart"/>
      <w:r w:rsidRPr="00857EC1">
        <w:t>Szécsényben</w:t>
      </w:r>
      <w:proofErr w:type="spellEnd"/>
      <w:r w:rsidRPr="00857EC1">
        <w:t xml:space="preserve"> </w:t>
      </w:r>
      <w:proofErr w:type="spellStart"/>
      <w:r w:rsidRPr="00857EC1">
        <w:t>és</w:t>
      </w:r>
      <w:proofErr w:type="spellEnd"/>
      <w:r w:rsidRPr="00857EC1">
        <w:t xml:space="preserve"> </w:t>
      </w:r>
      <w:proofErr w:type="spellStart"/>
      <w:r w:rsidRPr="00857EC1">
        <w:t>Londonban</w:t>
      </w:r>
      <w:proofErr w:type="spellEnd"/>
      <w:r w:rsidRPr="00857EC1">
        <w:t>’)</w:t>
      </w:r>
      <w:r w:rsidR="005F3E01" w:rsidRPr="00857EC1">
        <w:t>, pp. 107-120.</w:t>
      </w:r>
    </w:p>
    <w:p w:rsidR="00F16642" w:rsidRPr="00857EC1" w:rsidRDefault="00F16642" w:rsidP="00F16642">
      <w:pPr>
        <w:spacing w:line="360" w:lineRule="auto"/>
        <w:rPr>
          <w:color w:val="000000"/>
          <w:lang w:val="de-DE"/>
        </w:rPr>
      </w:pPr>
      <w:r w:rsidRPr="00857EC1">
        <w:rPr>
          <w:b/>
          <w:color w:val="000000"/>
          <w:lang w:val="de-DE"/>
        </w:rPr>
        <w:t>2018</w:t>
      </w:r>
      <w:r w:rsidR="004930BB" w:rsidRPr="00857EC1">
        <w:rPr>
          <w:b/>
          <w:color w:val="000000"/>
          <w:lang w:val="de-DE"/>
        </w:rPr>
        <w:t xml:space="preserve"> </w:t>
      </w:r>
      <w:r w:rsidRPr="00857EC1">
        <w:rPr>
          <w:lang w:val="hu-HU"/>
        </w:rPr>
        <w:t>’</w:t>
      </w:r>
      <w:r w:rsidRPr="00857EC1">
        <w:rPr>
          <w:color w:val="000000"/>
          <w:lang w:val="de-DE"/>
        </w:rPr>
        <w:t>Introduction</w:t>
      </w:r>
      <w:r w:rsidRPr="00857EC1">
        <w:rPr>
          <w:lang w:val="hu-HU"/>
        </w:rPr>
        <w:t>’</w:t>
      </w:r>
      <w:r w:rsidR="00EC4D55">
        <w:rPr>
          <w:color w:val="000000"/>
          <w:lang w:val="de-DE"/>
        </w:rPr>
        <w:t xml:space="preserve"> </w:t>
      </w:r>
      <w:r w:rsidRPr="00857EC1">
        <w:rPr>
          <w:color w:val="000000"/>
          <w:lang w:val="de-DE"/>
        </w:rPr>
        <w:t xml:space="preserve">to Miksa Fenyő, </w:t>
      </w:r>
      <w:r w:rsidRPr="00857EC1">
        <w:rPr>
          <w:i/>
          <w:color w:val="000000"/>
          <w:lang w:val="de-DE"/>
        </w:rPr>
        <w:t>A Country Adrift</w:t>
      </w:r>
      <w:r w:rsidR="00673FAA" w:rsidRPr="00857EC1">
        <w:rPr>
          <w:color w:val="000000"/>
          <w:lang w:val="de-DE"/>
        </w:rPr>
        <w:t xml:space="preserve">: </w:t>
      </w:r>
      <w:r w:rsidR="00673FAA" w:rsidRPr="00857EC1">
        <w:rPr>
          <w:i/>
          <w:iCs/>
          <w:color w:val="000000"/>
          <w:lang w:val="de-DE"/>
        </w:rPr>
        <w:t>The 1944-1945 Wartime Diaries of Miksa Feny</w:t>
      </w:r>
      <w:r w:rsidR="00673FAA" w:rsidRPr="00857EC1">
        <w:rPr>
          <w:i/>
          <w:iCs/>
          <w:color w:val="000000"/>
          <w:lang w:val="hu-HU"/>
        </w:rPr>
        <w:t>ő.</w:t>
      </w:r>
      <w:r w:rsidR="00EC4D55">
        <w:rPr>
          <w:color w:val="000000"/>
          <w:lang w:val="hu-HU"/>
        </w:rPr>
        <w:t xml:space="preserve"> </w:t>
      </w:r>
      <w:r w:rsidRPr="00857EC1">
        <w:rPr>
          <w:color w:val="000000"/>
          <w:lang w:val="de-DE"/>
        </w:rPr>
        <w:t>St.</w:t>
      </w:r>
      <w:r w:rsidR="009B6952" w:rsidRPr="00857EC1">
        <w:rPr>
          <w:color w:val="000000"/>
          <w:lang w:val="de-DE"/>
        </w:rPr>
        <w:t xml:space="preserve"> </w:t>
      </w:r>
      <w:r w:rsidRPr="00857EC1">
        <w:rPr>
          <w:color w:val="000000"/>
          <w:lang w:val="de-DE"/>
        </w:rPr>
        <w:t>Helena, CA: Helena History Press.</w:t>
      </w:r>
      <w:r w:rsidR="00EC4D55">
        <w:rPr>
          <w:color w:val="000000"/>
          <w:lang w:val="de-DE"/>
        </w:rPr>
        <w:t xml:space="preserve"> </w:t>
      </w:r>
      <w:r w:rsidR="00673FAA" w:rsidRPr="00857EC1">
        <w:rPr>
          <w:color w:val="000000"/>
          <w:lang w:val="de-DE"/>
        </w:rPr>
        <w:t>pp. vii--xxi.</w:t>
      </w:r>
    </w:p>
    <w:p w:rsidR="009B6952" w:rsidRPr="00857EC1" w:rsidRDefault="009B6952" w:rsidP="009B6952">
      <w:pPr>
        <w:spacing w:line="360" w:lineRule="auto"/>
        <w:rPr>
          <w:color w:val="000000"/>
        </w:rPr>
      </w:pPr>
      <w:r w:rsidRPr="00857EC1">
        <w:rPr>
          <w:b/>
          <w:bCs/>
        </w:rPr>
        <w:t>2018 (</w:t>
      </w:r>
      <w:r w:rsidRPr="00857EC1">
        <w:rPr>
          <w:bCs/>
        </w:rPr>
        <w:t>forthcoming)</w:t>
      </w:r>
      <w:r w:rsidRPr="00857EC1">
        <w:rPr>
          <w:b/>
          <w:bCs/>
        </w:rPr>
        <w:t xml:space="preserve"> </w:t>
      </w:r>
      <w:r w:rsidRPr="00857EC1">
        <w:t>‘</w:t>
      </w:r>
      <w:proofErr w:type="gramStart"/>
      <w:r w:rsidRPr="00857EC1">
        <w:t>Printing</w:t>
      </w:r>
      <w:proofErr w:type="gramEnd"/>
      <w:r w:rsidRPr="00857EC1">
        <w:t xml:space="preserve"> in Hungary: oriental printing and the performing arts.’ </w:t>
      </w:r>
      <w:proofErr w:type="gramStart"/>
      <w:r w:rsidRPr="00857EC1">
        <w:t xml:space="preserve">In </w:t>
      </w:r>
      <w:r w:rsidRPr="00857EC1">
        <w:rPr>
          <w:i/>
          <w:iCs/>
          <w:color w:val="000000"/>
        </w:rPr>
        <w:t xml:space="preserve">Printing in Europe – </w:t>
      </w:r>
      <w:proofErr w:type="spellStart"/>
      <w:r w:rsidRPr="00857EC1">
        <w:rPr>
          <w:i/>
          <w:iCs/>
          <w:color w:val="000000"/>
        </w:rPr>
        <w:t>theatralia</w:t>
      </w:r>
      <w:proofErr w:type="spellEnd"/>
      <w:r w:rsidRPr="00857EC1">
        <w:rPr>
          <w:i/>
          <w:iCs/>
          <w:color w:val="000000"/>
        </w:rPr>
        <w:t xml:space="preserve">, </w:t>
      </w:r>
      <w:proofErr w:type="spellStart"/>
      <w:r w:rsidRPr="00857EC1">
        <w:rPr>
          <w:i/>
          <w:iCs/>
          <w:color w:val="000000"/>
        </w:rPr>
        <w:t>musicalia</w:t>
      </w:r>
      <w:proofErr w:type="spellEnd"/>
      <w:r w:rsidRPr="00857EC1">
        <w:rPr>
          <w:i/>
          <w:iCs/>
          <w:color w:val="000000"/>
        </w:rPr>
        <w:t xml:space="preserve"> &amp; </w:t>
      </w:r>
      <w:proofErr w:type="spellStart"/>
      <w:r w:rsidRPr="00857EC1">
        <w:rPr>
          <w:i/>
          <w:iCs/>
          <w:color w:val="000000"/>
        </w:rPr>
        <w:t>Orientalia</w:t>
      </w:r>
      <w:proofErr w:type="spellEnd"/>
      <w:r w:rsidRPr="00857EC1">
        <w:rPr>
          <w:i/>
          <w:iCs/>
          <w:color w:val="000000"/>
        </w:rPr>
        <w:t>: a handbook of the history of printing in Europe and the Mediterranean.</w:t>
      </w:r>
      <w:proofErr w:type="gramEnd"/>
      <w:r w:rsidRPr="00857EC1">
        <w:rPr>
          <w:color w:val="000000"/>
        </w:rPr>
        <w:t xml:space="preserve"> Vienna: Don Juan </w:t>
      </w:r>
      <w:proofErr w:type="spellStart"/>
      <w:r w:rsidRPr="00857EC1">
        <w:rPr>
          <w:color w:val="000000"/>
        </w:rPr>
        <w:t>Archiv</w:t>
      </w:r>
      <w:proofErr w:type="spellEnd"/>
      <w:r w:rsidRPr="00857EC1">
        <w:rPr>
          <w:color w:val="000000"/>
        </w:rPr>
        <w:t xml:space="preserve">. </w:t>
      </w:r>
    </w:p>
    <w:p w:rsidR="00F16642" w:rsidRPr="00857EC1" w:rsidRDefault="004F2EE8" w:rsidP="004F2EE8">
      <w:pPr>
        <w:spacing w:line="360" w:lineRule="auto"/>
        <w:rPr>
          <w:color w:val="000000"/>
          <w:lang w:val="de-DE"/>
        </w:rPr>
      </w:pPr>
      <w:r w:rsidRPr="00857EC1">
        <w:rPr>
          <w:rFonts w:eastAsiaTheme="minorHAnsi"/>
          <w:b/>
          <w:bCs/>
          <w:color w:val="000000"/>
          <w:lang w:eastAsia="en-US"/>
        </w:rPr>
        <w:t>2018</w:t>
      </w:r>
      <w:r w:rsidRPr="00857EC1">
        <w:rPr>
          <w:rFonts w:eastAsiaTheme="minorHAnsi"/>
          <w:bCs/>
          <w:color w:val="000000"/>
          <w:lang w:eastAsia="en-US"/>
        </w:rPr>
        <w:t xml:space="preserve"> </w:t>
      </w:r>
      <w:r w:rsidR="009433ED" w:rsidRPr="00857EC1">
        <w:rPr>
          <w:rFonts w:eastAsiaTheme="minorHAnsi"/>
          <w:bCs/>
          <w:color w:val="000000"/>
          <w:lang w:eastAsia="en-US"/>
        </w:rPr>
        <w:t>‘</w:t>
      </w:r>
      <w:r w:rsidRPr="00857EC1">
        <w:rPr>
          <w:rFonts w:eastAsiaTheme="minorHAnsi"/>
          <w:bCs/>
          <w:color w:val="000000"/>
          <w:lang w:eastAsia="en-US"/>
        </w:rPr>
        <w:t>Selected English-Language Bibliography of Interest for Hungarian Cultural Studies: 2017-2018.</w:t>
      </w:r>
      <w:r w:rsidR="009433ED" w:rsidRPr="00857EC1">
        <w:rPr>
          <w:rFonts w:eastAsiaTheme="minorHAnsi"/>
          <w:bCs/>
          <w:color w:val="000000"/>
          <w:lang w:eastAsia="en-US"/>
        </w:rPr>
        <w:t>’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</w:t>
      </w:r>
      <w:r w:rsidRPr="00857EC1">
        <w:rPr>
          <w:rFonts w:eastAsiaTheme="minorHAnsi"/>
          <w:bCs/>
          <w:color w:val="000000"/>
          <w:lang w:eastAsia="en-US"/>
        </w:rPr>
        <w:t>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color w:val="000000"/>
          <w:lang w:eastAsia="en-US"/>
        </w:rPr>
        <w:t>Vol.11 (2018)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r w:rsidRPr="00857EC1">
        <w:rPr>
          <w:rFonts w:eastAsiaTheme="minorHAnsi"/>
          <w:bCs/>
          <w:color w:val="000000"/>
          <w:lang w:eastAsia="en-US"/>
        </w:rPr>
        <w:t>pp.144-151.</w:t>
      </w:r>
      <w:proofErr w:type="gramEnd"/>
    </w:p>
    <w:bookmarkEnd w:id="1"/>
    <w:p w:rsidR="004F2EE8" w:rsidRPr="00857EC1" w:rsidRDefault="004F2EE8" w:rsidP="004F2EE8">
      <w:pPr>
        <w:spacing w:line="360" w:lineRule="auto"/>
        <w:rPr>
          <w:color w:val="000000"/>
          <w:lang w:val="de-DE"/>
        </w:rPr>
      </w:pPr>
      <w:r w:rsidRPr="00857EC1">
        <w:rPr>
          <w:rFonts w:eastAsiaTheme="minorHAnsi"/>
          <w:b/>
          <w:bCs/>
          <w:color w:val="000000"/>
          <w:lang w:eastAsia="en-US"/>
        </w:rPr>
        <w:t>2017</w:t>
      </w:r>
      <w:r w:rsidRPr="00857EC1">
        <w:rPr>
          <w:rFonts w:eastAsiaTheme="minorHAnsi"/>
          <w:bCs/>
          <w:color w:val="000000"/>
          <w:lang w:eastAsia="en-US"/>
        </w:rPr>
        <w:t xml:space="preserve"> </w:t>
      </w:r>
      <w:r w:rsidR="009433ED" w:rsidRPr="00857EC1">
        <w:rPr>
          <w:rFonts w:eastAsiaTheme="minorHAnsi"/>
          <w:bCs/>
          <w:color w:val="000000"/>
          <w:lang w:eastAsia="en-US"/>
        </w:rPr>
        <w:t>‘</w:t>
      </w:r>
      <w:r w:rsidRPr="00857EC1">
        <w:rPr>
          <w:rFonts w:eastAsiaTheme="minorHAnsi"/>
          <w:bCs/>
          <w:color w:val="000000"/>
          <w:lang w:eastAsia="en-US"/>
        </w:rPr>
        <w:t>Selected English-Language Bibliography of Interest for Hungarian Cultural Studies: 2017-2018.</w:t>
      </w:r>
      <w:r w:rsidR="009433ED" w:rsidRPr="00857EC1">
        <w:rPr>
          <w:rFonts w:eastAsiaTheme="minorHAnsi"/>
          <w:bCs/>
          <w:color w:val="000000"/>
          <w:lang w:eastAsia="en-US"/>
        </w:rPr>
        <w:t>’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</w:t>
      </w:r>
      <w:r w:rsidRPr="00857EC1">
        <w:rPr>
          <w:rFonts w:eastAsiaTheme="minorHAnsi"/>
          <w:bCs/>
          <w:color w:val="000000"/>
          <w:lang w:eastAsia="en-US"/>
        </w:rPr>
        <w:t>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color w:val="000000"/>
          <w:lang w:eastAsia="en-US"/>
        </w:rPr>
        <w:t>Vol.10 (2017)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r w:rsidRPr="00857EC1">
        <w:rPr>
          <w:rFonts w:eastAsiaTheme="minorHAnsi"/>
          <w:bCs/>
          <w:color w:val="000000"/>
          <w:lang w:eastAsia="en-US"/>
        </w:rPr>
        <w:t>pp.</w:t>
      </w:r>
      <w:r w:rsidR="002D4DB0" w:rsidRPr="00857EC1">
        <w:rPr>
          <w:rFonts w:eastAsiaTheme="minorHAnsi"/>
          <w:bCs/>
          <w:color w:val="000000"/>
          <w:lang w:eastAsia="en-US"/>
        </w:rPr>
        <w:t xml:space="preserve"> </w:t>
      </w:r>
      <w:r w:rsidRPr="00857EC1">
        <w:rPr>
          <w:rFonts w:eastAsiaTheme="minorHAnsi"/>
          <w:bCs/>
          <w:color w:val="000000"/>
          <w:lang w:eastAsia="en-US"/>
        </w:rPr>
        <w:t>173-181.</w:t>
      </w:r>
      <w:proofErr w:type="gramEnd"/>
    </w:p>
    <w:p w:rsidR="00D878D5" w:rsidRPr="00857EC1" w:rsidRDefault="00D878D5" w:rsidP="00755F0B">
      <w:pPr>
        <w:spacing w:line="360" w:lineRule="auto"/>
      </w:pPr>
      <w:r w:rsidRPr="00857EC1">
        <w:rPr>
          <w:b/>
          <w:bCs/>
        </w:rPr>
        <w:t>2017</w:t>
      </w:r>
      <w:r w:rsidR="00755F0B" w:rsidRPr="00857EC1">
        <w:rPr>
          <w:b/>
          <w:bCs/>
        </w:rPr>
        <w:t xml:space="preserve"> </w:t>
      </w:r>
      <w:r w:rsidR="00755F0B" w:rsidRPr="00857EC1">
        <w:t>‘</w:t>
      </w:r>
      <w:r w:rsidR="00755F0B" w:rsidRPr="00857EC1">
        <w:rPr>
          <w:bCs/>
        </w:rPr>
        <w:t>Starlets and heart</w:t>
      </w:r>
      <w:r w:rsidR="00FF3A18" w:rsidRPr="00857EC1">
        <w:rPr>
          <w:bCs/>
        </w:rPr>
        <w:t>-</w:t>
      </w:r>
      <w:r w:rsidR="00755F0B" w:rsidRPr="00857EC1">
        <w:rPr>
          <w:bCs/>
        </w:rPr>
        <w:t>throbs: Hungarian cinema in the 1930s.’</w:t>
      </w:r>
      <w:r w:rsidR="002F3981" w:rsidRPr="00857EC1">
        <w:rPr>
          <w:bCs/>
        </w:rPr>
        <w:t xml:space="preserve"> </w:t>
      </w:r>
      <w:proofErr w:type="gramStart"/>
      <w:r w:rsidR="00F21DCB" w:rsidRPr="00857EC1">
        <w:rPr>
          <w:bCs/>
        </w:rPr>
        <w:t xml:space="preserve">In </w:t>
      </w:r>
      <w:r w:rsidR="00755F0B" w:rsidRPr="00857EC1">
        <w:rPr>
          <w:i/>
        </w:rPr>
        <w:t xml:space="preserve">Popular Cinemas in </w:t>
      </w:r>
      <w:r w:rsidR="00F21DCB" w:rsidRPr="00857EC1">
        <w:rPr>
          <w:i/>
        </w:rPr>
        <w:t xml:space="preserve">East </w:t>
      </w:r>
      <w:r w:rsidR="00755F0B" w:rsidRPr="00857EC1">
        <w:rPr>
          <w:i/>
        </w:rPr>
        <w:t>Central Europe</w:t>
      </w:r>
      <w:r w:rsidR="00F21DCB" w:rsidRPr="00857EC1">
        <w:rPr>
          <w:i/>
        </w:rPr>
        <w:t>.</w:t>
      </w:r>
      <w:proofErr w:type="gramEnd"/>
      <w:r w:rsidR="00EC4D55">
        <w:rPr>
          <w:i/>
        </w:rPr>
        <w:t xml:space="preserve"> </w:t>
      </w:r>
      <w:r w:rsidR="00755F0B" w:rsidRPr="00857EC1">
        <w:t xml:space="preserve">London: IB </w:t>
      </w:r>
      <w:proofErr w:type="spellStart"/>
      <w:r w:rsidR="00755F0B" w:rsidRPr="00857EC1">
        <w:t>Tauris</w:t>
      </w:r>
      <w:proofErr w:type="spellEnd"/>
      <w:r w:rsidR="00755F0B" w:rsidRPr="00857EC1">
        <w:t xml:space="preserve"> Press</w:t>
      </w:r>
      <w:r w:rsidRPr="00857EC1">
        <w:t>, pp.</w:t>
      </w:r>
      <w:r w:rsidR="00FF3A18" w:rsidRPr="00857EC1">
        <w:t xml:space="preserve"> </w:t>
      </w:r>
      <w:r w:rsidRPr="00857EC1">
        <w:t>47-64.</w:t>
      </w:r>
    </w:p>
    <w:p w:rsidR="004F2EE8" w:rsidRPr="00857EC1" w:rsidRDefault="004F2EE8" w:rsidP="004F2EE8">
      <w:pPr>
        <w:spacing w:line="360" w:lineRule="auto"/>
        <w:rPr>
          <w:color w:val="000000"/>
          <w:lang w:val="de-DE"/>
        </w:rPr>
      </w:pPr>
      <w:r w:rsidRPr="00857EC1">
        <w:rPr>
          <w:rFonts w:eastAsiaTheme="minorHAnsi"/>
          <w:b/>
          <w:bCs/>
          <w:color w:val="000000"/>
          <w:lang w:eastAsia="en-US"/>
        </w:rPr>
        <w:t>2017</w:t>
      </w:r>
      <w:r w:rsidRPr="00857EC1">
        <w:rPr>
          <w:rFonts w:eastAsiaTheme="minorHAnsi"/>
          <w:bCs/>
          <w:color w:val="000000"/>
          <w:lang w:eastAsia="en-US"/>
        </w:rPr>
        <w:t xml:space="preserve"> </w:t>
      </w:r>
      <w:r w:rsidR="009433ED" w:rsidRPr="00857EC1">
        <w:rPr>
          <w:rFonts w:eastAsiaTheme="minorHAnsi"/>
          <w:bCs/>
          <w:color w:val="000000"/>
          <w:lang w:eastAsia="en-US"/>
        </w:rPr>
        <w:t>‘</w:t>
      </w:r>
      <w:r w:rsidRPr="00857EC1">
        <w:rPr>
          <w:rFonts w:eastAsiaTheme="minorHAnsi"/>
          <w:bCs/>
          <w:color w:val="000000"/>
          <w:lang w:eastAsia="en-US"/>
        </w:rPr>
        <w:t>Selected English-Language Bibliography of Interest for Hungarian Cultural Studies: 2017-2018.</w:t>
      </w:r>
      <w:r w:rsidR="009433ED" w:rsidRPr="00857EC1">
        <w:rPr>
          <w:rFonts w:eastAsiaTheme="minorHAnsi"/>
          <w:bCs/>
          <w:color w:val="000000"/>
          <w:lang w:eastAsia="en-US"/>
        </w:rPr>
        <w:t>’</w:t>
      </w:r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</w:t>
      </w:r>
      <w:r w:rsidRPr="00857EC1">
        <w:rPr>
          <w:rFonts w:eastAsiaTheme="minorHAnsi"/>
          <w:bCs/>
          <w:color w:val="000000"/>
          <w:lang w:eastAsia="en-US"/>
        </w:rPr>
        <w:t>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color w:val="000000"/>
          <w:lang w:eastAsia="en-US"/>
        </w:rPr>
        <w:t>Vol.10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r w:rsidRPr="00857EC1">
        <w:rPr>
          <w:rFonts w:eastAsiaTheme="minorHAnsi"/>
          <w:bCs/>
          <w:color w:val="000000"/>
          <w:lang w:eastAsia="en-US"/>
        </w:rPr>
        <w:t>pp.144-151.</w:t>
      </w:r>
      <w:proofErr w:type="gramEnd"/>
    </w:p>
    <w:p w:rsidR="004F2EE8" w:rsidRPr="00857EC1" w:rsidRDefault="004F2EE8" w:rsidP="004F2EE8">
      <w:pPr>
        <w:spacing w:line="360" w:lineRule="auto"/>
        <w:rPr>
          <w:color w:val="000000"/>
          <w:lang w:val="de-DE"/>
        </w:rPr>
      </w:pPr>
      <w:r w:rsidRPr="00857EC1">
        <w:rPr>
          <w:rFonts w:eastAsiaTheme="minorHAnsi"/>
          <w:b/>
          <w:bCs/>
          <w:color w:val="000000"/>
          <w:lang w:eastAsia="en-US"/>
        </w:rPr>
        <w:t>2016</w:t>
      </w:r>
      <w:r w:rsidRPr="00857EC1">
        <w:rPr>
          <w:rFonts w:eastAsiaTheme="minorHAnsi"/>
          <w:bCs/>
          <w:color w:val="000000"/>
          <w:lang w:eastAsia="en-US"/>
        </w:rPr>
        <w:t xml:space="preserve"> </w:t>
      </w:r>
      <w:r w:rsidR="009433ED" w:rsidRPr="00857EC1">
        <w:rPr>
          <w:rFonts w:eastAsiaTheme="minorHAnsi"/>
          <w:bCs/>
          <w:color w:val="000000"/>
          <w:lang w:eastAsia="en-US"/>
        </w:rPr>
        <w:t>‘</w:t>
      </w:r>
      <w:r w:rsidRPr="00857EC1">
        <w:rPr>
          <w:rFonts w:eastAsiaTheme="minorHAnsi"/>
          <w:bCs/>
          <w:color w:val="000000"/>
          <w:lang w:eastAsia="en-US"/>
        </w:rPr>
        <w:t>Selected English-Language Bibliography of Interest for Hungarian Cultural Studies: 2017-2018.</w:t>
      </w:r>
      <w:r w:rsidR="009433ED" w:rsidRPr="00857EC1">
        <w:rPr>
          <w:rFonts w:eastAsiaTheme="minorHAnsi"/>
          <w:bCs/>
          <w:color w:val="000000"/>
          <w:lang w:eastAsia="en-US"/>
        </w:rPr>
        <w:t>’</w:t>
      </w:r>
      <w:r w:rsidR="00EC4D55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i/>
          <w:color w:val="000000"/>
          <w:lang w:eastAsia="en-US"/>
        </w:rPr>
        <w:t>Hungarian Cultural Studies Journal.</w:t>
      </w:r>
      <w:proofErr w:type="gramEnd"/>
      <w:r w:rsidRPr="00857EC1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857EC1">
        <w:rPr>
          <w:rFonts w:eastAsiaTheme="minorHAnsi"/>
          <w:bCs/>
          <w:color w:val="000000"/>
          <w:lang w:eastAsia="en-US"/>
        </w:rPr>
        <w:t>Vol.</w:t>
      </w:r>
      <w:r w:rsidR="009B6952" w:rsidRPr="00857EC1">
        <w:rPr>
          <w:rFonts w:eastAsiaTheme="minorHAnsi"/>
          <w:bCs/>
          <w:color w:val="000000"/>
          <w:lang w:eastAsia="en-US"/>
        </w:rPr>
        <w:t>9</w:t>
      </w:r>
      <w:r w:rsidRPr="00857EC1">
        <w:rPr>
          <w:rFonts w:eastAsiaTheme="minorHAnsi"/>
          <w:bCs/>
          <w:color w:val="000000"/>
          <w:lang w:eastAsia="en-US"/>
        </w:rPr>
        <w:t xml:space="preserve"> pp. 209-219.</w:t>
      </w:r>
      <w:proofErr w:type="gramEnd"/>
    </w:p>
    <w:p w:rsidR="00755F0B" w:rsidRPr="00857EC1" w:rsidRDefault="00755F0B" w:rsidP="00755F0B">
      <w:pPr>
        <w:tabs>
          <w:tab w:val="left" w:pos="0"/>
        </w:tabs>
        <w:spacing w:line="360" w:lineRule="auto"/>
        <w:rPr>
          <w:bCs/>
          <w:color w:val="FF0000"/>
        </w:rPr>
      </w:pPr>
      <w:r w:rsidRPr="00857EC1">
        <w:rPr>
          <w:b/>
          <w:color w:val="000000"/>
        </w:rPr>
        <w:t xml:space="preserve">2016 </w:t>
      </w:r>
      <w:r w:rsidRPr="00857EC1">
        <w:rPr>
          <w:color w:val="000000"/>
        </w:rPr>
        <w:t>‘</w:t>
      </w:r>
      <w:proofErr w:type="spellStart"/>
      <w:r w:rsidRPr="00857EC1">
        <w:rPr>
          <w:color w:val="000000"/>
        </w:rPr>
        <w:t>Em</w:t>
      </w:r>
      <w:proofErr w:type="spellEnd"/>
      <w:r w:rsidRPr="00857EC1">
        <w:rPr>
          <w:color w:val="000000"/>
          <w:lang w:val="hu-HU"/>
        </w:rPr>
        <w:t>í</w:t>
      </w:r>
      <w:proofErr w:type="spellStart"/>
      <w:r w:rsidRPr="00857EC1">
        <w:rPr>
          <w:color w:val="000000"/>
        </w:rPr>
        <w:t>lia</w:t>
      </w:r>
      <w:proofErr w:type="spellEnd"/>
      <w:r w:rsidRPr="00857EC1">
        <w:rPr>
          <w:color w:val="000000"/>
        </w:rPr>
        <w:t xml:space="preserve"> </w:t>
      </w:r>
      <w:proofErr w:type="spellStart"/>
      <w:r w:rsidRPr="00857EC1">
        <w:rPr>
          <w:color w:val="000000"/>
        </w:rPr>
        <w:t>Kánya</w:t>
      </w:r>
      <w:proofErr w:type="spellEnd"/>
      <w:r w:rsidRPr="00857EC1">
        <w:rPr>
          <w:color w:val="000000"/>
        </w:rPr>
        <w:t xml:space="preserve">: author, editor, </w:t>
      </w:r>
      <w:proofErr w:type="gramStart"/>
      <w:r w:rsidRPr="00857EC1">
        <w:rPr>
          <w:color w:val="000000"/>
        </w:rPr>
        <w:t>educator</w:t>
      </w:r>
      <w:proofErr w:type="gramEnd"/>
      <w:r w:rsidRPr="00857EC1">
        <w:rPr>
          <w:color w:val="000000"/>
        </w:rPr>
        <w:t xml:space="preserve">.’ </w:t>
      </w:r>
      <w:proofErr w:type="gramStart"/>
      <w:r w:rsidRPr="00857EC1">
        <w:rPr>
          <w:color w:val="000000"/>
        </w:rPr>
        <w:t xml:space="preserve">In </w:t>
      </w:r>
      <w:r w:rsidRPr="00857EC1">
        <w:rPr>
          <w:i/>
          <w:color w:val="000000"/>
          <w:lang w:val="de-DE"/>
        </w:rPr>
        <w:t>Frauenbildung und Emanzipation in der Habsburger</w:t>
      </w:r>
      <w:r w:rsidR="00F21DCB" w:rsidRPr="00857EC1">
        <w:rPr>
          <w:i/>
          <w:color w:val="000000"/>
          <w:lang w:val="de-DE"/>
        </w:rPr>
        <w:t xml:space="preserve"> </w:t>
      </w:r>
      <w:r w:rsidRPr="00857EC1">
        <w:rPr>
          <w:i/>
          <w:color w:val="000000"/>
          <w:lang w:val="de-DE"/>
        </w:rPr>
        <w:t>Monarchie.</w:t>
      </w:r>
      <w:proofErr w:type="gramEnd"/>
      <w:r w:rsidRPr="00857EC1">
        <w:rPr>
          <w:i/>
          <w:color w:val="000000"/>
          <w:lang w:val="de-DE"/>
        </w:rPr>
        <w:t xml:space="preserve"> Der südslawische Raum und seine Wechselwirkung zu Wien, Prag und Budapest.</w:t>
      </w:r>
      <w:r w:rsidRPr="00857EC1">
        <w:rPr>
          <w:color w:val="000000"/>
          <w:lang w:val="de-DE"/>
        </w:rPr>
        <w:t xml:space="preserve"> Wien: Praesens, 2016, pp.</w:t>
      </w:r>
      <w:r w:rsidR="00F21DCB" w:rsidRPr="00857EC1">
        <w:rPr>
          <w:color w:val="000000"/>
          <w:lang w:val="de-DE"/>
        </w:rPr>
        <w:t xml:space="preserve"> </w:t>
      </w:r>
      <w:r w:rsidRPr="00857EC1">
        <w:rPr>
          <w:color w:val="000000"/>
          <w:lang w:val="de-DE"/>
        </w:rPr>
        <w:t>214-232.</w:t>
      </w:r>
    </w:p>
    <w:p w:rsidR="00755F0B" w:rsidRPr="00857EC1" w:rsidRDefault="00755F0B" w:rsidP="00755F0B">
      <w:pPr>
        <w:spacing w:line="360" w:lineRule="auto"/>
        <w:rPr>
          <w:bCs/>
          <w:color w:val="FF0000"/>
        </w:rPr>
      </w:pPr>
      <w:r w:rsidRPr="00857EC1">
        <w:rPr>
          <w:b/>
          <w:bCs/>
        </w:rPr>
        <w:t>2016</w:t>
      </w:r>
      <w:r w:rsidRPr="00857EC1">
        <w:rPr>
          <w:b/>
          <w:bCs/>
          <w:spacing w:val="-1"/>
        </w:rPr>
        <w:t xml:space="preserve"> ‘</w:t>
      </w:r>
      <w:r w:rsidRPr="00857EC1">
        <w:rPr>
          <w:bCs/>
          <w:spacing w:val="-1"/>
        </w:rPr>
        <w:t>Translation,</w:t>
      </w:r>
      <w:r w:rsidRPr="00857EC1">
        <w:rPr>
          <w:bCs/>
          <w:spacing w:val="13"/>
        </w:rPr>
        <w:t xml:space="preserve"> </w:t>
      </w:r>
      <w:r w:rsidRPr="00857EC1">
        <w:rPr>
          <w:bCs/>
          <w:spacing w:val="-1"/>
        </w:rPr>
        <w:t>modernisation</w:t>
      </w:r>
      <w:r w:rsidRPr="00857EC1">
        <w:rPr>
          <w:bCs/>
          <w:spacing w:val="11"/>
        </w:rPr>
        <w:t xml:space="preserve"> </w:t>
      </w:r>
      <w:r w:rsidRPr="00857EC1">
        <w:rPr>
          <w:bCs/>
        </w:rPr>
        <w:t>and</w:t>
      </w:r>
      <w:r w:rsidRPr="00857EC1">
        <w:rPr>
          <w:bCs/>
          <w:spacing w:val="14"/>
        </w:rPr>
        <w:t xml:space="preserve"> </w:t>
      </w:r>
      <w:r w:rsidRPr="00857EC1">
        <w:rPr>
          <w:bCs/>
        </w:rPr>
        <w:t>the</w:t>
      </w:r>
      <w:r w:rsidRPr="00857EC1">
        <w:rPr>
          <w:bCs/>
          <w:spacing w:val="9"/>
        </w:rPr>
        <w:t xml:space="preserve"> </w:t>
      </w:r>
      <w:r w:rsidRPr="00857EC1">
        <w:rPr>
          <w:bCs/>
        </w:rPr>
        <w:t>female</w:t>
      </w:r>
      <w:r w:rsidRPr="00857EC1">
        <w:rPr>
          <w:bCs/>
          <w:spacing w:val="13"/>
        </w:rPr>
        <w:t xml:space="preserve"> </w:t>
      </w:r>
      <w:r w:rsidRPr="00857EC1">
        <w:rPr>
          <w:bCs/>
          <w:spacing w:val="-1"/>
        </w:rPr>
        <w:t>pen:</w:t>
      </w:r>
      <w:r w:rsidRPr="00857EC1">
        <w:rPr>
          <w:bCs/>
          <w:spacing w:val="13"/>
        </w:rPr>
        <w:t xml:space="preserve"> </w:t>
      </w:r>
      <w:r w:rsidRPr="00857EC1">
        <w:rPr>
          <w:bCs/>
        </w:rPr>
        <w:t>Hungarian</w:t>
      </w:r>
      <w:r w:rsidRPr="00857EC1">
        <w:rPr>
          <w:bCs/>
          <w:spacing w:val="13"/>
        </w:rPr>
        <w:t xml:space="preserve"> </w:t>
      </w:r>
      <w:r w:rsidRPr="00857EC1">
        <w:rPr>
          <w:bCs/>
        </w:rPr>
        <w:t>women</w:t>
      </w:r>
      <w:r w:rsidRPr="00857EC1">
        <w:rPr>
          <w:bCs/>
          <w:spacing w:val="11"/>
        </w:rPr>
        <w:t xml:space="preserve"> </w:t>
      </w:r>
      <w:r w:rsidRPr="00857EC1">
        <w:rPr>
          <w:bCs/>
        </w:rPr>
        <w:t>as</w:t>
      </w:r>
      <w:r w:rsidRPr="00857EC1">
        <w:rPr>
          <w:bCs/>
          <w:spacing w:val="13"/>
        </w:rPr>
        <w:t xml:space="preserve"> </w:t>
      </w:r>
      <w:r w:rsidRPr="00857EC1">
        <w:rPr>
          <w:bCs/>
          <w:spacing w:val="-1"/>
        </w:rPr>
        <w:t>literary</w:t>
      </w:r>
      <w:r w:rsidRPr="00857EC1">
        <w:rPr>
          <w:bCs/>
          <w:spacing w:val="16"/>
        </w:rPr>
        <w:t xml:space="preserve"> </w:t>
      </w:r>
      <w:r w:rsidRPr="00857EC1">
        <w:rPr>
          <w:bCs/>
          <w:spacing w:val="-1"/>
        </w:rPr>
        <w:t>mediators</w:t>
      </w:r>
      <w:r w:rsidRPr="00857EC1">
        <w:rPr>
          <w:bCs/>
          <w:spacing w:val="16"/>
        </w:rPr>
        <w:t xml:space="preserve"> </w:t>
      </w:r>
      <w:r w:rsidRPr="00857EC1">
        <w:rPr>
          <w:bCs/>
          <w:spacing w:val="-1"/>
        </w:rPr>
        <w:t>in</w:t>
      </w:r>
      <w:r w:rsidRPr="00857EC1">
        <w:rPr>
          <w:bCs/>
          <w:spacing w:val="59"/>
          <w:w w:val="102"/>
        </w:rPr>
        <w:t xml:space="preserve"> </w:t>
      </w:r>
      <w:r w:rsidRPr="00857EC1">
        <w:rPr>
          <w:bCs/>
        </w:rPr>
        <w:t>the</w:t>
      </w:r>
      <w:r w:rsidRPr="00857EC1">
        <w:rPr>
          <w:bCs/>
          <w:spacing w:val="12"/>
        </w:rPr>
        <w:t xml:space="preserve"> </w:t>
      </w:r>
      <w:r w:rsidRPr="00857EC1">
        <w:rPr>
          <w:bCs/>
        </w:rPr>
        <w:t xml:space="preserve">nineteenth </w:t>
      </w:r>
      <w:r w:rsidRPr="00857EC1">
        <w:rPr>
          <w:bCs/>
          <w:spacing w:val="-1"/>
        </w:rPr>
        <w:t>century.’</w:t>
      </w:r>
      <w:r w:rsidRPr="00857EC1">
        <w:rPr>
          <w:bCs/>
          <w:i/>
        </w:rPr>
        <w:t xml:space="preserve"> </w:t>
      </w:r>
      <w:proofErr w:type="gramStart"/>
      <w:r w:rsidR="00F21DCB" w:rsidRPr="00857EC1">
        <w:rPr>
          <w:bCs/>
        </w:rPr>
        <w:t xml:space="preserve">In </w:t>
      </w:r>
      <w:r w:rsidR="00F21DCB" w:rsidRPr="00857EC1">
        <w:rPr>
          <w:bCs/>
          <w:i/>
        </w:rPr>
        <w:t>Worlds of Hungarian Writing.</w:t>
      </w:r>
      <w:proofErr w:type="gramEnd"/>
      <w:r w:rsidR="00F21DCB" w:rsidRPr="00857EC1">
        <w:rPr>
          <w:bCs/>
        </w:rPr>
        <w:t xml:space="preserve"> Madison: </w:t>
      </w:r>
      <w:proofErr w:type="spellStart"/>
      <w:r w:rsidRPr="00857EC1">
        <w:rPr>
          <w:bCs/>
        </w:rPr>
        <w:t>Fairleigh</w:t>
      </w:r>
      <w:proofErr w:type="spellEnd"/>
      <w:r w:rsidRPr="00857EC1">
        <w:rPr>
          <w:bCs/>
        </w:rPr>
        <w:t xml:space="preserve"> Dickinson UP</w:t>
      </w:r>
      <w:r w:rsidR="00F21DCB" w:rsidRPr="00857EC1">
        <w:rPr>
          <w:bCs/>
        </w:rPr>
        <w:t>,</w:t>
      </w:r>
      <w:r w:rsidR="00EC4D55">
        <w:rPr>
          <w:bCs/>
        </w:rPr>
        <w:t xml:space="preserve"> </w:t>
      </w:r>
      <w:r w:rsidRPr="00857EC1">
        <w:rPr>
          <w:bCs/>
        </w:rPr>
        <w:t>pp. 75-92</w:t>
      </w:r>
      <w:r w:rsidR="00D878D5" w:rsidRPr="00857EC1">
        <w:rPr>
          <w:bCs/>
        </w:rPr>
        <w:t>.</w:t>
      </w:r>
    </w:p>
    <w:p w:rsidR="00755F0B" w:rsidRPr="00857EC1" w:rsidRDefault="00755F0B" w:rsidP="00755F0B">
      <w:pPr>
        <w:spacing w:line="360" w:lineRule="auto"/>
        <w:rPr>
          <w:bCs/>
        </w:rPr>
      </w:pPr>
      <w:proofErr w:type="gramStart"/>
      <w:r w:rsidRPr="00857EC1">
        <w:rPr>
          <w:b/>
          <w:bCs/>
        </w:rPr>
        <w:t xml:space="preserve">2016 </w:t>
      </w:r>
      <w:r w:rsidRPr="00857EC1">
        <w:rPr>
          <w:bCs/>
        </w:rPr>
        <w:t>‘The critical reception of Henry James.’</w:t>
      </w:r>
      <w:proofErr w:type="gramEnd"/>
      <w:r w:rsidRPr="00857EC1">
        <w:rPr>
          <w:bCs/>
        </w:rPr>
        <w:t xml:space="preserve"> </w:t>
      </w:r>
      <w:r w:rsidR="00F21DCB" w:rsidRPr="00857EC1">
        <w:rPr>
          <w:bCs/>
        </w:rPr>
        <w:t xml:space="preserve">In </w:t>
      </w:r>
      <w:r w:rsidRPr="00857EC1">
        <w:rPr>
          <w:bCs/>
          <w:i/>
        </w:rPr>
        <w:t>Critical insights: Henry James</w:t>
      </w:r>
      <w:r w:rsidRPr="00857EC1">
        <w:rPr>
          <w:bCs/>
        </w:rPr>
        <w:t>.</w:t>
      </w:r>
      <w:r w:rsidR="00EC4D55">
        <w:rPr>
          <w:bCs/>
        </w:rPr>
        <w:t xml:space="preserve"> </w:t>
      </w:r>
      <w:proofErr w:type="spellStart"/>
      <w:r w:rsidRPr="00857EC1">
        <w:rPr>
          <w:bCs/>
        </w:rPr>
        <w:t>Amenia</w:t>
      </w:r>
      <w:proofErr w:type="spellEnd"/>
      <w:r w:rsidRPr="00857EC1">
        <w:rPr>
          <w:bCs/>
        </w:rPr>
        <w:t>, NY: Grey House Publishing. pp. 52-71.</w:t>
      </w:r>
    </w:p>
    <w:p w:rsidR="00755F0B" w:rsidRPr="00857EC1" w:rsidRDefault="00755F0B" w:rsidP="00755F0B">
      <w:pPr>
        <w:pStyle w:val="ecxpa1"/>
        <w:shd w:val="clear" w:color="auto" w:fill="FFFFFF"/>
        <w:spacing w:after="0" w:line="360" w:lineRule="auto"/>
        <w:rPr>
          <w:bCs/>
          <w:lang w:val="hu-HU"/>
        </w:rPr>
      </w:pPr>
      <w:r w:rsidRPr="00857EC1">
        <w:rPr>
          <w:b/>
          <w:bCs/>
        </w:rPr>
        <w:t>2013</w:t>
      </w:r>
      <w:r w:rsidRPr="00857EC1">
        <w:rPr>
          <w:bCs/>
        </w:rPr>
        <w:t xml:space="preserve"> ‘A Transylvanian lady Traveller: </w:t>
      </w:r>
      <w:proofErr w:type="spellStart"/>
      <w:r w:rsidRPr="00857EC1">
        <w:rPr>
          <w:bCs/>
        </w:rPr>
        <w:t>Polixéna</w:t>
      </w:r>
      <w:proofErr w:type="spellEnd"/>
      <w:r w:rsidRPr="00857EC1">
        <w:rPr>
          <w:bCs/>
        </w:rPr>
        <w:t xml:space="preserve"> </w:t>
      </w:r>
      <w:proofErr w:type="spellStart"/>
      <w:r w:rsidRPr="00857EC1">
        <w:rPr>
          <w:bCs/>
        </w:rPr>
        <w:t>Wesselényi</w:t>
      </w:r>
      <w:proofErr w:type="spellEnd"/>
      <w:r w:rsidRPr="00857EC1">
        <w:rPr>
          <w:bCs/>
        </w:rPr>
        <w:t>’</w:t>
      </w:r>
      <w:r w:rsidRPr="00857EC1">
        <w:rPr>
          <w:bCs/>
          <w:lang w:val="hu-HU"/>
        </w:rPr>
        <w:t>s Travels in Italy and Switzerland (1835).’</w:t>
      </w:r>
      <w:r w:rsidR="00EC4D55">
        <w:rPr>
          <w:bCs/>
        </w:rPr>
        <w:t xml:space="preserve"> </w:t>
      </w:r>
      <w:r w:rsidR="00F21DCB" w:rsidRPr="00857EC1">
        <w:rPr>
          <w:bCs/>
          <w:lang w:val="hu-HU"/>
        </w:rPr>
        <w:t>I</w:t>
      </w:r>
      <w:r w:rsidRPr="00857EC1">
        <w:rPr>
          <w:bCs/>
          <w:lang w:val="hu-HU"/>
        </w:rPr>
        <w:t>n</w:t>
      </w:r>
      <w:r w:rsidR="00EC4D55">
        <w:rPr>
          <w:bCs/>
          <w:lang w:val="hu-HU"/>
        </w:rPr>
        <w:t xml:space="preserve"> </w:t>
      </w:r>
      <w:r w:rsidRPr="00857EC1">
        <w:rPr>
          <w:bCs/>
          <w:i/>
          <w:lang w:val="hu-HU"/>
        </w:rPr>
        <w:t>Transnational identities of women writers in the Austro-Hungarian Empire</w:t>
      </w:r>
      <w:r w:rsidR="00F21DCB" w:rsidRPr="00857EC1">
        <w:rPr>
          <w:bCs/>
          <w:i/>
          <w:lang w:val="hu-HU"/>
        </w:rPr>
        <w:t xml:space="preserve">, </w:t>
      </w:r>
      <w:r w:rsidR="00F21DCB" w:rsidRPr="00857EC1">
        <w:rPr>
          <w:bCs/>
          <w:lang w:val="hu-HU"/>
        </w:rPr>
        <w:t>edited by Ramona Mihaila.</w:t>
      </w:r>
      <w:r w:rsidR="00EC4D55">
        <w:rPr>
          <w:bCs/>
          <w:i/>
          <w:lang w:val="hu-HU"/>
        </w:rPr>
        <w:t xml:space="preserve"> </w:t>
      </w:r>
      <w:r w:rsidRPr="00857EC1">
        <w:rPr>
          <w:bCs/>
          <w:lang w:val="hu-HU"/>
        </w:rPr>
        <w:t>New York: Addleton Academic Publishers, 2013, pp. 179-196.</w:t>
      </w:r>
    </w:p>
    <w:p w:rsidR="00755F0B" w:rsidRPr="00857EC1" w:rsidRDefault="00755F0B" w:rsidP="00755F0B">
      <w:pPr>
        <w:pStyle w:val="ecxpa1"/>
        <w:shd w:val="clear" w:color="auto" w:fill="FFFFFF"/>
        <w:spacing w:after="0" w:line="360" w:lineRule="auto"/>
        <w:rPr>
          <w:bCs/>
        </w:rPr>
      </w:pPr>
      <w:r w:rsidRPr="00857EC1">
        <w:rPr>
          <w:b/>
          <w:bCs/>
        </w:rPr>
        <w:t xml:space="preserve">2013 </w:t>
      </w:r>
      <w:r w:rsidRPr="00857EC1">
        <w:rPr>
          <w:bCs/>
        </w:rPr>
        <w:t xml:space="preserve">‘The </w:t>
      </w:r>
      <w:proofErr w:type="spellStart"/>
      <w:r w:rsidRPr="00857EC1">
        <w:rPr>
          <w:bCs/>
        </w:rPr>
        <w:t>Szabós</w:t>
      </w:r>
      <w:proofErr w:type="spellEnd"/>
      <w:r w:rsidRPr="00857EC1">
        <w:rPr>
          <w:bCs/>
        </w:rPr>
        <w:t xml:space="preserve"> </w:t>
      </w:r>
      <w:r w:rsidRPr="00857EC1">
        <w:rPr>
          <w:bCs/>
          <w:lang w:val="hu-HU"/>
        </w:rPr>
        <w:t>and Szomszédok: Media serials in Hungary during and after the Kádár Regime.’ In</w:t>
      </w:r>
      <w:r w:rsidR="00EC4D55">
        <w:rPr>
          <w:bCs/>
          <w:lang w:val="hu-HU"/>
        </w:rPr>
        <w:t xml:space="preserve"> </w:t>
      </w:r>
      <w:r w:rsidRPr="00857EC1">
        <w:rPr>
          <w:bCs/>
          <w:i/>
          <w:lang w:val="hu-HU"/>
        </w:rPr>
        <w:t>National Mythologies in Central European TV</w:t>
      </w:r>
      <w:r w:rsidR="00EC4D55">
        <w:rPr>
          <w:bCs/>
          <w:i/>
          <w:lang w:val="hu-HU"/>
        </w:rPr>
        <w:t xml:space="preserve"> </w:t>
      </w:r>
      <w:r w:rsidRPr="00857EC1">
        <w:rPr>
          <w:bCs/>
          <w:i/>
          <w:lang w:val="hu-HU"/>
        </w:rPr>
        <w:t>Series: How</w:t>
      </w:r>
      <w:r w:rsidR="00EC4D55">
        <w:rPr>
          <w:bCs/>
          <w:i/>
          <w:lang w:val="hu-HU"/>
        </w:rPr>
        <w:t xml:space="preserve"> </w:t>
      </w:r>
      <w:r w:rsidRPr="00857EC1">
        <w:rPr>
          <w:bCs/>
          <w:i/>
          <w:lang w:val="hu-HU"/>
        </w:rPr>
        <w:t>J.R. Won the Cold War</w:t>
      </w:r>
      <w:r w:rsidR="00F21DCB" w:rsidRPr="00857EC1">
        <w:rPr>
          <w:bCs/>
          <w:lang w:val="hu-HU"/>
        </w:rPr>
        <w:t xml:space="preserve">, edited by </w:t>
      </w:r>
      <w:r w:rsidRPr="00857EC1">
        <w:rPr>
          <w:bCs/>
          <w:lang w:val="hu-HU"/>
        </w:rPr>
        <w:t>Jan Čulik</w:t>
      </w:r>
      <w:r w:rsidR="00F21DCB" w:rsidRPr="00857EC1">
        <w:rPr>
          <w:bCs/>
          <w:lang w:val="hu-HU"/>
        </w:rPr>
        <w:t>.</w:t>
      </w:r>
      <w:r w:rsidR="00EC4D55">
        <w:rPr>
          <w:bCs/>
          <w:lang w:val="hu-HU"/>
        </w:rPr>
        <w:t xml:space="preserve"> </w:t>
      </w:r>
      <w:r w:rsidRPr="00857EC1">
        <w:rPr>
          <w:bCs/>
          <w:lang w:val="hu-HU"/>
        </w:rPr>
        <w:t>Brighton: Sussex Academic Press, 2013,</w:t>
      </w:r>
      <w:r w:rsidR="00EC4D55">
        <w:rPr>
          <w:bCs/>
          <w:lang w:val="hu-HU"/>
        </w:rPr>
        <w:t xml:space="preserve"> </w:t>
      </w:r>
      <w:r w:rsidRPr="00857EC1">
        <w:rPr>
          <w:bCs/>
          <w:lang w:val="hu-HU"/>
        </w:rPr>
        <w:t>pp. 29-47.</w:t>
      </w:r>
    </w:p>
    <w:p w:rsidR="00755F0B" w:rsidRPr="00857EC1" w:rsidRDefault="00755F0B" w:rsidP="00755F0B">
      <w:pPr>
        <w:pStyle w:val="ecxpa1"/>
        <w:shd w:val="clear" w:color="auto" w:fill="FFFFFF"/>
        <w:spacing w:after="0" w:line="360" w:lineRule="auto"/>
        <w:rPr>
          <w:rStyle w:val="ecxa5"/>
          <w:color w:val="2A2A2A"/>
        </w:rPr>
      </w:pPr>
      <w:r w:rsidRPr="00857EC1">
        <w:rPr>
          <w:b/>
          <w:bCs/>
        </w:rPr>
        <w:lastRenderedPageBreak/>
        <w:t>2013 ‘</w:t>
      </w:r>
      <w:r w:rsidRPr="00857EC1">
        <w:rPr>
          <w:bCs/>
        </w:rPr>
        <w:t>Teaching Hungary: Teaching Hungarian studies at Glasgow University</w:t>
      </w:r>
      <w:r w:rsidRPr="00857EC1">
        <w:rPr>
          <w:b/>
          <w:bCs/>
        </w:rPr>
        <w:t xml:space="preserve">.’ </w:t>
      </w:r>
      <w:r w:rsidRPr="00857EC1">
        <w:rPr>
          <w:bCs/>
        </w:rPr>
        <w:t xml:space="preserve">In </w:t>
      </w:r>
      <w:r w:rsidRPr="00857EC1">
        <w:rPr>
          <w:rStyle w:val="Strong"/>
          <w:b w:val="0"/>
          <w:i/>
          <w:color w:val="2A2A2A"/>
        </w:rPr>
        <w:t xml:space="preserve">Whack </w:t>
      </w:r>
      <w:proofErr w:type="spellStart"/>
      <w:r w:rsidRPr="00857EC1">
        <w:rPr>
          <w:rStyle w:val="Strong"/>
          <w:b w:val="0"/>
          <w:i/>
          <w:color w:val="2A2A2A"/>
        </w:rPr>
        <w:t>fol</w:t>
      </w:r>
      <w:proofErr w:type="spellEnd"/>
      <w:r w:rsidRPr="00857EC1">
        <w:rPr>
          <w:rStyle w:val="Strong"/>
          <w:b w:val="0"/>
          <w:i/>
          <w:color w:val="2A2A2A"/>
        </w:rPr>
        <w:t xml:space="preserve"> the </w:t>
      </w:r>
      <w:proofErr w:type="spellStart"/>
      <w:r w:rsidRPr="00857EC1">
        <w:rPr>
          <w:rStyle w:val="Strong"/>
          <w:b w:val="0"/>
          <w:i/>
          <w:color w:val="2A2A2A"/>
        </w:rPr>
        <w:t>dah</w:t>
      </w:r>
      <w:proofErr w:type="spellEnd"/>
      <w:r w:rsidRPr="00857EC1">
        <w:rPr>
          <w:rStyle w:val="Strong"/>
          <w:i/>
          <w:color w:val="2A2A2A"/>
        </w:rPr>
        <w:t xml:space="preserve">: </w:t>
      </w:r>
      <w:r w:rsidRPr="00857EC1">
        <w:rPr>
          <w:i/>
          <w:color w:val="000000"/>
        </w:rPr>
        <w:t xml:space="preserve">Writings for </w:t>
      </w:r>
      <w:proofErr w:type="spellStart"/>
      <w:r w:rsidRPr="00857EC1">
        <w:rPr>
          <w:i/>
          <w:color w:val="000000"/>
        </w:rPr>
        <w:t>Ferenc</w:t>
      </w:r>
      <w:proofErr w:type="spellEnd"/>
      <w:r w:rsidRPr="00857EC1">
        <w:rPr>
          <w:i/>
          <w:color w:val="000000"/>
        </w:rPr>
        <w:t xml:space="preserve"> </w:t>
      </w:r>
      <w:proofErr w:type="spellStart"/>
      <w:r w:rsidRPr="00857EC1">
        <w:rPr>
          <w:i/>
          <w:color w:val="000000"/>
        </w:rPr>
        <w:t>Takács</w:t>
      </w:r>
      <w:proofErr w:type="spellEnd"/>
      <w:r w:rsidRPr="00857EC1">
        <w:rPr>
          <w:i/>
          <w:color w:val="000000"/>
        </w:rPr>
        <w:t xml:space="preserve"> on his 65th birthday</w:t>
      </w:r>
      <w:r w:rsidR="00F21DCB" w:rsidRPr="00857EC1">
        <w:rPr>
          <w:color w:val="000000"/>
        </w:rPr>
        <w:t>,</w:t>
      </w:r>
      <w:r w:rsidRPr="00857EC1">
        <w:rPr>
          <w:color w:val="000000"/>
        </w:rPr>
        <w:t xml:space="preserve"> </w:t>
      </w:r>
      <w:r w:rsidR="00F21DCB" w:rsidRPr="00857EC1">
        <w:rPr>
          <w:color w:val="000000"/>
        </w:rPr>
        <w:t>edited by</w:t>
      </w:r>
      <w:r w:rsidR="00EC4D55">
        <w:rPr>
          <w:color w:val="000000"/>
        </w:rPr>
        <w:t xml:space="preserve"> </w:t>
      </w:r>
      <w:proofErr w:type="spellStart"/>
      <w:r w:rsidRPr="00857EC1">
        <w:rPr>
          <w:color w:val="000000"/>
        </w:rPr>
        <w:t>Ákos</w:t>
      </w:r>
      <w:proofErr w:type="spellEnd"/>
      <w:r w:rsidRPr="00857EC1">
        <w:rPr>
          <w:color w:val="000000"/>
        </w:rPr>
        <w:t xml:space="preserve"> </w:t>
      </w:r>
      <w:proofErr w:type="spellStart"/>
      <w:r w:rsidRPr="00857EC1">
        <w:rPr>
          <w:color w:val="000000"/>
        </w:rPr>
        <w:t>Farkas</w:t>
      </w:r>
      <w:proofErr w:type="spellEnd"/>
      <w:r w:rsidRPr="00857EC1">
        <w:rPr>
          <w:color w:val="000000"/>
        </w:rPr>
        <w:t xml:space="preserve">, </w:t>
      </w:r>
      <w:proofErr w:type="spellStart"/>
      <w:r w:rsidRPr="00857EC1">
        <w:rPr>
          <w:color w:val="000000"/>
        </w:rPr>
        <w:t>Zsuzsanna</w:t>
      </w:r>
      <w:proofErr w:type="spellEnd"/>
      <w:r w:rsidRPr="00857EC1">
        <w:rPr>
          <w:color w:val="000000"/>
        </w:rPr>
        <w:t xml:space="preserve"> </w:t>
      </w:r>
      <w:proofErr w:type="spellStart"/>
      <w:r w:rsidR="00F21DCB" w:rsidRPr="00857EC1">
        <w:rPr>
          <w:color w:val="000000"/>
        </w:rPr>
        <w:t>Simonkay</w:t>
      </w:r>
      <w:proofErr w:type="spellEnd"/>
      <w:r w:rsidR="00F21DCB" w:rsidRPr="00857EC1">
        <w:rPr>
          <w:color w:val="000000"/>
        </w:rPr>
        <w:t xml:space="preserve"> and </w:t>
      </w:r>
      <w:proofErr w:type="spellStart"/>
      <w:r w:rsidR="00F21DCB" w:rsidRPr="00857EC1">
        <w:rPr>
          <w:color w:val="000000"/>
        </w:rPr>
        <w:t>Janina</w:t>
      </w:r>
      <w:proofErr w:type="spellEnd"/>
      <w:r w:rsidR="00F21DCB" w:rsidRPr="00857EC1">
        <w:rPr>
          <w:color w:val="000000"/>
        </w:rPr>
        <w:t xml:space="preserve"> </w:t>
      </w:r>
      <w:proofErr w:type="spellStart"/>
      <w:r w:rsidR="00F21DCB" w:rsidRPr="00857EC1">
        <w:rPr>
          <w:color w:val="000000"/>
        </w:rPr>
        <w:t>Vesztergom</w:t>
      </w:r>
      <w:proofErr w:type="spellEnd"/>
      <w:r w:rsidR="00F21DCB" w:rsidRPr="00857EC1">
        <w:rPr>
          <w:color w:val="000000"/>
        </w:rPr>
        <w:t>.</w:t>
      </w:r>
      <w:r w:rsidR="00EC4D55">
        <w:rPr>
          <w:color w:val="000000"/>
        </w:rPr>
        <w:t xml:space="preserve"> </w:t>
      </w:r>
      <w:r w:rsidRPr="00857EC1">
        <w:rPr>
          <w:color w:val="000000"/>
        </w:rPr>
        <w:t xml:space="preserve">Budapest: </w:t>
      </w:r>
      <w:proofErr w:type="spellStart"/>
      <w:r w:rsidRPr="00857EC1">
        <w:rPr>
          <w:rStyle w:val="ecxa5"/>
        </w:rPr>
        <w:t>Eötvös</w:t>
      </w:r>
      <w:proofErr w:type="spellEnd"/>
      <w:r w:rsidRPr="00857EC1">
        <w:rPr>
          <w:rStyle w:val="ecxa5"/>
        </w:rPr>
        <w:t xml:space="preserve"> </w:t>
      </w:r>
      <w:proofErr w:type="spellStart"/>
      <w:r w:rsidR="00F21DCB" w:rsidRPr="00857EC1">
        <w:rPr>
          <w:rStyle w:val="ecxa5"/>
        </w:rPr>
        <w:t>Loránd</w:t>
      </w:r>
      <w:proofErr w:type="spellEnd"/>
      <w:r w:rsidR="00F21DCB" w:rsidRPr="00857EC1">
        <w:rPr>
          <w:rStyle w:val="ecxa5"/>
        </w:rPr>
        <w:t xml:space="preserve"> </w:t>
      </w:r>
      <w:r w:rsidRPr="00857EC1">
        <w:rPr>
          <w:rStyle w:val="ecxa5"/>
        </w:rPr>
        <w:t>University</w:t>
      </w:r>
      <w:r w:rsidRPr="00857EC1">
        <w:t xml:space="preserve">, </w:t>
      </w:r>
      <w:r w:rsidRPr="00857EC1">
        <w:rPr>
          <w:rStyle w:val="ecxa5"/>
        </w:rPr>
        <w:t>2013, pp. 487-492</w:t>
      </w:r>
      <w:r w:rsidRPr="00857EC1">
        <w:rPr>
          <w:rStyle w:val="ecxa5"/>
          <w:color w:val="2A2A2A"/>
        </w:rPr>
        <w:t>.</w:t>
      </w:r>
    </w:p>
    <w:p w:rsidR="00755F0B" w:rsidRPr="00857EC1" w:rsidRDefault="00755F0B" w:rsidP="00755F0B">
      <w:pPr>
        <w:pStyle w:val="ecxpa1"/>
        <w:shd w:val="clear" w:color="auto" w:fill="FFFFFF"/>
        <w:spacing w:after="0" w:line="360" w:lineRule="auto"/>
        <w:rPr>
          <w:b/>
          <w:color w:val="2A2A2A"/>
        </w:rPr>
      </w:pPr>
      <w:bookmarkStart w:id="2" w:name="_Hlk123552954"/>
      <w:r w:rsidRPr="00857EC1">
        <w:rPr>
          <w:b/>
          <w:bCs/>
        </w:rPr>
        <w:t xml:space="preserve">2012 </w:t>
      </w:r>
      <w:r w:rsidRPr="00857EC1">
        <w:t xml:space="preserve">‘Digital libraries and area studies: building a portal for Travel Writing Studies.’ </w:t>
      </w:r>
      <w:proofErr w:type="gramStart"/>
      <w:r w:rsidRPr="00857EC1">
        <w:t xml:space="preserve">In </w:t>
      </w:r>
      <w:r w:rsidRPr="00857EC1">
        <w:rPr>
          <w:i/>
          <w:iCs/>
        </w:rPr>
        <w:t>User Studies for Digital Library Development.</w:t>
      </w:r>
      <w:proofErr w:type="gramEnd"/>
      <w:r w:rsidRPr="00857EC1">
        <w:rPr>
          <w:i/>
          <w:iCs/>
        </w:rPr>
        <w:t xml:space="preserve"> </w:t>
      </w:r>
      <w:r w:rsidRPr="00857EC1">
        <w:t>(</w:t>
      </w:r>
      <w:proofErr w:type="gramStart"/>
      <w:r w:rsidRPr="00857EC1">
        <w:t>eds</w:t>
      </w:r>
      <w:proofErr w:type="gramEnd"/>
      <w:r w:rsidRPr="00857EC1">
        <w:t xml:space="preserve">. </w:t>
      </w:r>
      <w:proofErr w:type="spellStart"/>
      <w:r w:rsidRPr="00857EC1">
        <w:t>Milena</w:t>
      </w:r>
      <w:proofErr w:type="spellEnd"/>
      <w:r w:rsidRPr="00857EC1">
        <w:t xml:space="preserve"> </w:t>
      </w:r>
      <w:proofErr w:type="spellStart"/>
      <w:r w:rsidRPr="00857EC1">
        <w:t>Dobreva</w:t>
      </w:r>
      <w:proofErr w:type="spellEnd"/>
      <w:r w:rsidRPr="00857EC1">
        <w:t xml:space="preserve">, Andy </w:t>
      </w:r>
      <w:proofErr w:type="spellStart"/>
      <w:r w:rsidRPr="00857EC1">
        <w:t>O'Dwyer</w:t>
      </w:r>
      <w:proofErr w:type="spellEnd"/>
      <w:r w:rsidRPr="00857EC1">
        <w:t xml:space="preserve"> and </w:t>
      </w:r>
      <w:proofErr w:type="spellStart"/>
      <w:r w:rsidRPr="00857EC1">
        <w:t>Pierluigi</w:t>
      </w:r>
      <w:proofErr w:type="spellEnd"/>
      <w:r w:rsidRPr="00857EC1">
        <w:t xml:space="preserve"> </w:t>
      </w:r>
      <w:proofErr w:type="spellStart"/>
      <w:r w:rsidRPr="00857EC1">
        <w:t>Feliciati</w:t>
      </w:r>
      <w:proofErr w:type="spellEnd"/>
      <w:r w:rsidRPr="00857EC1">
        <w:t>). London: Facet, 2012</w:t>
      </w:r>
      <w:r w:rsidR="00F21DCB" w:rsidRPr="00857EC1">
        <w:t>,</w:t>
      </w:r>
      <w:r w:rsidRPr="00857EC1">
        <w:t xml:space="preserve"> pp. 167-177.</w:t>
      </w:r>
    </w:p>
    <w:bookmarkEnd w:id="2"/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>2011</w:t>
      </w:r>
      <w:r w:rsidRPr="00857EC1">
        <w:rPr>
          <w:lang w:val="hu-HU"/>
        </w:rPr>
        <w:t xml:space="preserve"> ’An unusually cosmopolitan outlook: Margaret Oliphant</w:t>
      </w:r>
      <w:r w:rsidR="00F21DCB" w:rsidRPr="00857EC1">
        <w:rPr>
          <w:lang w:val="hu-HU"/>
        </w:rPr>
        <w:t>.</w:t>
      </w:r>
      <w:r w:rsidR="000E6356" w:rsidRPr="00857EC1">
        <w:rPr>
          <w:lang w:val="hu-HU"/>
        </w:rPr>
        <w:t>’</w:t>
      </w:r>
      <w:r w:rsidR="00F21DCB" w:rsidRPr="00857EC1">
        <w:rPr>
          <w:lang w:val="hu-HU"/>
        </w:rPr>
        <w:t xml:space="preserve"> In</w:t>
      </w:r>
      <w:r w:rsidRPr="00857EC1">
        <w:rPr>
          <w:lang w:val="hu-HU"/>
        </w:rPr>
        <w:t xml:space="preserve"> </w:t>
      </w:r>
      <w:r w:rsidRPr="00857EC1">
        <w:rPr>
          <w:i/>
          <w:iCs/>
          <w:lang w:val="hu-HU"/>
        </w:rPr>
        <w:t>Exchanges and Correspondence: The Constructions of Feminism,’</w:t>
      </w:r>
      <w:r w:rsidR="00F21DCB" w:rsidRPr="00857EC1">
        <w:rPr>
          <w:lang w:val="hu-HU"/>
        </w:rPr>
        <w:t xml:space="preserve"> edited by</w:t>
      </w:r>
      <w:r w:rsidR="00EC4D55">
        <w:rPr>
          <w:lang w:val="hu-HU"/>
        </w:rPr>
        <w:t xml:space="preserve"> </w:t>
      </w:r>
      <w:r w:rsidR="00F21DCB" w:rsidRPr="00857EC1">
        <w:rPr>
          <w:lang w:val="hu-HU"/>
        </w:rPr>
        <w:t>Claudette Fillard and F.Orazi</w:t>
      </w:r>
      <w:r w:rsidRPr="00857EC1">
        <w:rPr>
          <w:lang w:val="hu-HU"/>
        </w:rPr>
        <w:t>. Newcastle:</w:t>
      </w:r>
      <w:r w:rsidR="00F21DCB" w:rsidRPr="00857EC1">
        <w:rPr>
          <w:lang w:val="hu-HU"/>
        </w:rPr>
        <w:t xml:space="preserve"> Cambridge Scholars Press, 2011</w:t>
      </w:r>
      <w:r w:rsidRPr="00857EC1">
        <w:rPr>
          <w:lang w:val="hu-HU"/>
        </w:rPr>
        <w:t xml:space="preserve">, pp. 236-249. </w:t>
      </w:r>
    </w:p>
    <w:p w:rsidR="00755F0B" w:rsidRPr="00857EC1" w:rsidRDefault="00755F0B" w:rsidP="00755F0B">
      <w:pPr>
        <w:pStyle w:val="BodyText3"/>
      </w:pPr>
      <w:r w:rsidRPr="00857EC1">
        <w:t>2008</w:t>
      </w:r>
      <w:r w:rsidRPr="00857EC1">
        <w:rPr>
          <w:b w:val="0"/>
          <w:bCs w:val="0"/>
        </w:rPr>
        <w:t xml:space="preserve">“‘There is nothing so well established in history, that a woman does so well as to reign:’ Margaret Oliphant theorises female sovereignty.” </w:t>
      </w:r>
      <w:proofErr w:type="gramStart"/>
      <w:r w:rsidRPr="00857EC1">
        <w:rPr>
          <w:b w:val="0"/>
          <w:bCs w:val="0"/>
          <w:i/>
          <w:iCs/>
        </w:rPr>
        <w:t>Fiction and Drama</w:t>
      </w:r>
      <w:r w:rsidR="008976D6" w:rsidRPr="00857EC1">
        <w:rPr>
          <w:b w:val="0"/>
          <w:bCs w:val="0"/>
        </w:rPr>
        <w:t xml:space="preserve"> (Taiwan, periodical) </w:t>
      </w:r>
      <w:r w:rsidRPr="00857EC1">
        <w:rPr>
          <w:b w:val="0"/>
          <w:bCs w:val="0"/>
        </w:rPr>
        <w:t>pp. 77-90.</w:t>
      </w:r>
      <w:proofErr w:type="gramEnd"/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2007</w:t>
      </w:r>
      <w:r w:rsidRPr="00857EC1">
        <w:t xml:space="preserve"> ‘Stephanie Wolfe Murray and </w:t>
      </w:r>
      <w:proofErr w:type="spellStart"/>
      <w:r w:rsidRPr="00857EC1">
        <w:t>Canongate</w:t>
      </w:r>
      <w:proofErr w:type="spellEnd"/>
      <w:r w:rsidRPr="00857EC1">
        <w:t>.</w:t>
      </w:r>
      <w:proofErr w:type="gramEnd"/>
      <w:r w:rsidR="007845EF" w:rsidRPr="00857EC1">
        <w:t xml:space="preserve"> </w:t>
      </w:r>
      <w:proofErr w:type="gramStart"/>
      <w:r w:rsidRPr="00857EC1">
        <w:t>’</w:t>
      </w:r>
      <w:r w:rsidRPr="00857EC1">
        <w:rPr>
          <w:i/>
          <w:iCs/>
        </w:rPr>
        <w:t xml:space="preserve">History of the Book in Scotland, </w:t>
      </w:r>
      <w:r w:rsidRPr="00857EC1">
        <w:t>volume 4.</w:t>
      </w:r>
      <w:proofErr w:type="gramEnd"/>
      <w:r w:rsidRPr="00857EC1">
        <w:t xml:space="preserve"> Edinburgh: EUP, pp. 273-275.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 xml:space="preserve">2007 </w:t>
      </w:r>
      <w:r w:rsidRPr="00857EC1">
        <w:t xml:space="preserve">‘Two of the ‘legion of sister magazines:’ </w:t>
      </w:r>
      <w:proofErr w:type="spellStart"/>
      <w:r w:rsidRPr="00857EC1">
        <w:rPr>
          <w:i/>
          <w:iCs/>
        </w:rPr>
        <w:t>Akros</w:t>
      </w:r>
      <w:proofErr w:type="spellEnd"/>
      <w:r w:rsidRPr="00857EC1">
        <w:t xml:space="preserve"> and </w:t>
      </w:r>
      <w:proofErr w:type="spellStart"/>
      <w:r w:rsidRPr="00857EC1">
        <w:rPr>
          <w:i/>
          <w:iCs/>
        </w:rPr>
        <w:t>Cencrastus</w:t>
      </w:r>
      <w:proofErr w:type="spellEnd"/>
      <w:r w:rsidRPr="00857EC1">
        <w:rPr>
          <w:i/>
          <w:iCs/>
        </w:rPr>
        <w:t xml:space="preserve">’ History of the Book in Scotland, </w:t>
      </w:r>
      <w:r w:rsidR="008976D6" w:rsidRPr="00857EC1">
        <w:t xml:space="preserve">v. 4. </w:t>
      </w:r>
      <w:r w:rsidRPr="00857EC1">
        <w:t>Edinburgh: EUP, pp. 256-259.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 xml:space="preserve">2007 </w:t>
      </w:r>
      <w:r w:rsidRPr="00857EC1">
        <w:t>‘Margaret Oliphant and the Profession of Writing.’</w:t>
      </w:r>
      <w:proofErr w:type="gramEnd"/>
      <w:r w:rsidR="008976D6" w:rsidRPr="00857EC1">
        <w:t xml:space="preserve"> </w:t>
      </w:r>
      <w:proofErr w:type="gramStart"/>
      <w:r w:rsidRPr="00857EC1">
        <w:rPr>
          <w:i/>
          <w:iCs/>
        </w:rPr>
        <w:t xml:space="preserve">History of the Book in Scotland, </w:t>
      </w:r>
      <w:r w:rsidR="008976D6" w:rsidRPr="00857EC1">
        <w:t>v.</w:t>
      </w:r>
      <w:r w:rsidRPr="00857EC1">
        <w:t>3.</w:t>
      </w:r>
      <w:proofErr w:type="gramEnd"/>
      <w:r w:rsidRPr="00857EC1">
        <w:t xml:space="preserve"> Edinburgh: EUP. 2007, pp. 247-256.</w:t>
      </w:r>
    </w:p>
    <w:p w:rsidR="00755F0B" w:rsidRPr="00857EC1" w:rsidRDefault="00755F0B" w:rsidP="00755F0B">
      <w:pPr>
        <w:pStyle w:val="BodyText3"/>
        <w:rPr>
          <w:b w:val="0"/>
          <w:bCs w:val="0"/>
        </w:rPr>
      </w:pPr>
      <w:r w:rsidRPr="00857EC1">
        <w:t>2006 ‘</w:t>
      </w:r>
      <w:r w:rsidRPr="00857EC1">
        <w:rPr>
          <w:b w:val="0"/>
          <w:bCs w:val="0"/>
        </w:rPr>
        <w:t xml:space="preserve">Be there Dragons? </w:t>
      </w:r>
      <w:proofErr w:type="gramStart"/>
      <w:r w:rsidRPr="00857EC1">
        <w:rPr>
          <w:b w:val="0"/>
          <w:bCs w:val="0"/>
        </w:rPr>
        <w:t>Early Travel Writing at the Mitchell Library.’</w:t>
      </w:r>
      <w:proofErr w:type="gramEnd"/>
      <w:r w:rsidR="00EC4D55">
        <w:rPr>
          <w:b w:val="0"/>
          <w:bCs w:val="0"/>
        </w:rPr>
        <w:t xml:space="preserve"> </w:t>
      </w:r>
      <w:proofErr w:type="spellStart"/>
      <w:proofErr w:type="gramStart"/>
      <w:r w:rsidRPr="00857EC1">
        <w:rPr>
          <w:b w:val="0"/>
          <w:bCs w:val="0"/>
          <w:i/>
          <w:iCs/>
        </w:rPr>
        <w:t>Textualities</w:t>
      </w:r>
      <w:proofErr w:type="spellEnd"/>
      <w:r w:rsidRPr="00857EC1">
        <w:rPr>
          <w:b w:val="0"/>
          <w:bCs w:val="0"/>
        </w:rPr>
        <w:t>, issue 1</w:t>
      </w:r>
      <w:r w:rsidRPr="00857EC1">
        <w:rPr>
          <w:b w:val="0"/>
          <w:bCs w:val="0"/>
          <w:i/>
          <w:iCs/>
        </w:rPr>
        <w:t xml:space="preserve">, </w:t>
      </w:r>
      <w:r w:rsidRPr="00857EC1">
        <w:rPr>
          <w:b w:val="0"/>
          <w:bCs w:val="0"/>
        </w:rPr>
        <w:t>2006, pp. 146-153.</w:t>
      </w:r>
      <w:proofErr w:type="gramEnd"/>
    </w:p>
    <w:p w:rsidR="00755F0B" w:rsidRPr="00857EC1" w:rsidRDefault="00755F0B" w:rsidP="00755F0B">
      <w:pPr>
        <w:spacing w:line="360" w:lineRule="auto"/>
        <w:rPr>
          <w:b/>
          <w:bCs/>
        </w:rPr>
      </w:pPr>
      <w:r w:rsidRPr="00857EC1">
        <w:rPr>
          <w:b/>
          <w:bCs/>
        </w:rPr>
        <w:t>2006</w:t>
      </w:r>
      <w:r w:rsidRPr="00857EC1">
        <w:t xml:space="preserve"> ‘Sporadic Encounters: Scottish-Portuguese Literary Contacts.’ </w:t>
      </w:r>
      <w:r w:rsidRPr="00857EC1">
        <w:rPr>
          <w:i/>
          <w:iCs/>
        </w:rPr>
        <w:t>Scotland and Europe</w:t>
      </w:r>
      <w:r w:rsidR="008976D6" w:rsidRPr="00857EC1">
        <w:rPr>
          <w:i/>
          <w:iCs/>
        </w:rPr>
        <w:t>,</w:t>
      </w:r>
      <w:r w:rsidRPr="00857EC1">
        <w:rPr>
          <w:i/>
          <w:iCs/>
        </w:rPr>
        <w:t xml:space="preserve"> </w:t>
      </w:r>
      <w:r w:rsidR="008976D6" w:rsidRPr="00857EC1">
        <w:t>edited by</w:t>
      </w:r>
      <w:r w:rsidR="00EC4D55">
        <w:t xml:space="preserve"> </w:t>
      </w:r>
      <w:r w:rsidR="008976D6" w:rsidRPr="00857EC1">
        <w:t>Tom Hubbard.</w:t>
      </w:r>
      <w:r w:rsidRPr="00857EC1">
        <w:t xml:space="preserve"> Amsterdam: </w:t>
      </w:r>
      <w:proofErr w:type="spellStart"/>
      <w:r w:rsidRPr="00857EC1">
        <w:t>Rodopi</w:t>
      </w:r>
      <w:proofErr w:type="spellEnd"/>
      <w:r w:rsidRPr="00857EC1">
        <w:t>, 2006, pp. 203-219.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2005 ‘</w:t>
      </w:r>
      <w:r w:rsidRPr="00857EC1">
        <w:t xml:space="preserve">Koestler, Morgan and Hungarian émigrés: The Reception of Attila </w:t>
      </w:r>
      <w:proofErr w:type="spellStart"/>
      <w:r w:rsidRPr="00857EC1">
        <w:t>József’s</w:t>
      </w:r>
      <w:proofErr w:type="spellEnd"/>
      <w:r w:rsidRPr="00857EC1">
        <w:t xml:space="preserve"> Poetry in Britain.’ Published in the centenary publication </w:t>
      </w:r>
      <w:proofErr w:type="spellStart"/>
      <w:r w:rsidRPr="00857EC1">
        <w:rPr>
          <w:i/>
          <w:iCs/>
        </w:rPr>
        <w:t>Híresvagy</w:t>
      </w:r>
      <w:proofErr w:type="spellEnd"/>
      <w:r w:rsidRPr="00857EC1">
        <w:rPr>
          <w:i/>
          <w:iCs/>
        </w:rPr>
        <w:t xml:space="preserve">, </w:t>
      </w:r>
      <w:proofErr w:type="spellStart"/>
      <w:r w:rsidRPr="00857EC1">
        <w:rPr>
          <w:i/>
          <w:iCs/>
        </w:rPr>
        <w:t>hogyhaeztakartad</w:t>
      </w:r>
      <w:proofErr w:type="spellEnd"/>
      <w:r w:rsidRPr="00857EC1">
        <w:rPr>
          <w:i/>
          <w:iCs/>
        </w:rPr>
        <w:t>….</w:t>
      </w:r>
      <w:r w:rsidRPr="00857EC1">
        <w:t xml:space="preserve"> (In Hungarian</w:t>
      </w:r>
      <w:r w:rsidR="008976D6" w:rsidRPr="00857EC1">
        <w:t xml:space="preserve">), Budapest: </w:t>
      </w:r>
      <w:proofErr w:type="spellStart"/>
      <w:r w:rsidR="008976D6" w:rsidRPr="00857EC1">
        <w:t>Balassi</w:t>
      </w:r>
      <w:proofErr w:type="spellEnd"/>
      <w:r w:rsidR="008976D6" w:rsidRPr="00857EC1">
        <w:t xml:space="preserve"> Institute, </w:t>
      </w:r>
      <w:r w:rsidRPr="00857EC1">
        <w:t>pp. 89-107.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2005</w:t>
      </w:r>
      <w:r w:rsidRPr="00857EC1">
        <w:t xml:space="preserve"> ‘Authorship and </w:t>
      </w:r>
      <w:proofErr w:type="spellStart"/>
      <w:r w:rsidRPr="00857EC1">
        <w:t>Bildungsroman</w:t>
      </w:r>
      <w:proofErr w:type="spellEnd"/>
      <w:r w:rsidRPr="00857EC1">
        <w:t xml:space="preserve">: Tradition and Subversion in </w:t>
      </w:r>
      <w:proofErr w:type="spellStart"/>
      <w:r w:rsidRPr="00857EC1">
        <w:t>Kertész’s</w:t>
      </w:r>
      <w:proofErr w:type="spellEnd"/>
      <w:r w:rsidRPr="00857EC1">
        <w:t xml:space="preserve"> Work.’ </w:t>
      </w:r>
      <w:r w:rsidRPr="00857EC1">
        <w:rPr>
          <w:i/>
          <w:iCs/>
        </w:rPr>
        <w:t>Hungarian Studies</w:t>
      </w:r>
      <w:r w:rsidRPr="00857EC1">
        <w:t xml:space="preserve">, </w:t>
      </w:r>
      <w:proofErr w:type="gramStart"/>
      <w:r w:rsidRPr="00857EC1">
        <w:t>Spring</w:t>
      </w:r>
      <w:proofErr w:type="gramEnd"/>
      <w:r w:rsidRPr="00857EC1">
        <w:t>, 2005, pp. 223-234</w:t>
      </w:r>
      <w:r w:rsidR="008976D6" w:rsidRPr="00857EC1">
        <w:t>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 xml:space="preserve">2002 </w:t>
      </w:r>
      <w:r w:rsidRPr="00857EC1">
        <w:t>‘</w:t>
      </w:r>
      <w:proofErr w:type="gramStart"/>
      <w:r w:rsidRPr="00857EC1">
        <w:t>Censoring</w:t>
      </w:r>
      <w:proofErr w:type="gramEnd"/>
      <w:r w:rsidRPr="00857EC1">
        <w:t xml:space="preserve"> the Fellow Traveller: The Publication History of </w:t>
      </w:r>
      <w:proofErr w:type="spellStart"/>
      <w:r w:rsidRPr="00857EC1">
        <w:t>Lengyel’s</w:t>
      </w:r>
      <w:proofErr w:type="spellEnd"/>
      <w:r w:rsidRPr="00857EC1">
        <w:t xml:space="preserve"> </w:t>
      </w:r>
      <w:r w:rsidRPr="00857EC1">
        <w:rPr>
          <w:i/>
          <w:iCs/>
        </w:rPr>
        <w:t>Confrontation</w:t>
      </w:r>
      <w:r w:rsidRPr="00857EC1">
        <w:t xml:space="preserve">.’ </w:t>
      </w:r>
      <w:r w:rsidRPr="00857EC1">
        <w:rPr>
          <w:i/>
          <w:iCs/>
        </w:rPr>
        <w:t>Annual Conference Proceedings</w:t>
      </w:r>
      <w:r w:rsidRPr="00857EC1">
        <w:t xml:space="preserve"> </w:t>
      </w:r>
      <w:r w:rsidRPr="00857EC1">
        <w:rPr>
          <w:i/>
        </w:rPr>
        <w:t>of the Scottish Society of Russian and East European Studies, 1998-99,</w:t>
      </w:r>
      <w:r w:rsidRPr="00857EC1">
        <w:t xml:space="preserve"> Glasgow, 2002, pp. 45-63.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2000</w:t>
      </w:r>
      <w:r w:rsidRPr="00857EC1">
        <w:t xml:space="preserve"> ‘Foreshadowing Feminism: Mrs Oliphant’s Representations of the Scottish Spinster.’ </w:t>
      </w:r>
      <w:proofErr w:type="gramStart"/>
      <w:r w:rsidRPr="00857EC1">
        <w:t xml:space="preserve">Published in </w:t>
      </w:r>
      <w:proofErr w:type="spellStart"/>
      <w:r w:rsidRPr="00857EC1">
        <w:rPr>
          <w:i/>
          <w:iCs/>
        </w:rPr>
        <w:t>Terranglian</w:t>
      </w:r>
      <w:proofErr w:type="spellEnd"/>
      <w:r w:rsidRPr="00857EC1">
        <w:rPr>
          <w:i/>
          <w:iCs/>
        </w:rPr>
        <w:t xml:space="preserve"> Territories</w:t>
      </w:r>
      <w:r w:rsidRPr="00857EC1">
        <w:t xml:space="preserve">: </w:t>
      </w:r>
      <w:r w:rsidRPr="00857EC1">
        <w:rPr>
          <w:i/>
          <w:iCs/>
        </w:rPr>
        <w:t>Proceedings of the Seventh International Conference on the Literature of Region and Nation.</w:t>
      </w:r>
      <w:proofErr w:type="gramEnd"/>
      <w:r w:rsidR="008976D6" w:rsidRPr="00857EC1">
        <w:rPr>
          <w:i/>
          <w:iCs/>
        </w:rPr>
        <w:t xml:space="preserve"> </w:t>
      </w:r>
      <w:r w:rsidRPr="00857EC1">
        <w:t>New York: Peter Lang, 2000, pp. 399-417.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lastRenderedPageBreak/>
        <w:t>1997</w:t>
      </w:r>
      <w:r w:rsidRPr="00857EC1">
        <w:t xml:space="preserve"> ‘Liberal or Domestic: Mrs Oliphant and the Woman Question.’ </w:t>
      </w:r>
      <w:proofErr w:type="gramStart"/>
      <w:r w:rsidRPr="00857EC1">
        <w:t xml:space="preserve">Published in the </w:t>
      </w:r>
      <w:r w:rsidRPr="00857EC1">
        <w:rPr>
          <w:i/>
          <w:iCs/>
        </w:rPr>
        <w:t>Conference Proceedings of the 1997 International Postgraduate Conference</w:t>
      </w:r>
      <w:r w:rsidRPr="00857EC1">
        <w:t>.</w:t>
      </w:r>
      <w:proofErr w:type="gramEnd"/>
      <w:r w:rsidRPr="00857EC1">
        <w:t xml:space="preserve"> Miskolc, Hungary, 1997.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  <w:r w:rsidRPr="00857EC1">
        <w:rPr>
          <w:b/>
          <w:bCs/>
        </w:rPr>
        <w:t xml:space="preserve">Short articles (book reviews and encyclopaedia articles) </w:t>
      </w:r>
    </w:p>
    <w:p w:rsidR="00D75D14" w:rsidRPr="00857EC1" w:rsidRDefault="002E33A2" w:rsidP="00755F0B">
      <w:pPr>
        <w:spacing w:line="360" w:lineRule="auto"/>
        <w:rPr>
          <w:bCs/>
          <w:lang w:val="hu-HU"/>
        </w:rPr>
      </w:pPr>
      <w:r w:rsidRPr="00857EC1">
        <w:rPr>
          <w:b/>
          <w:bCs/>
        </w:rPr>
        <w:t>2020</w:t>
      </w:r>
      <w:r w:rsidR="00D75D14" w:rsidRPr="00857EC1">
        <w:rPr>
          <w:bCs/>
        </w:rPr>
        <w:t xml:space="preserve"> </w:t>
      </w:r>
      <w:r w:rsidR="000640AF" w:rsidRPr="00857EC1">
        <w:rPr>
          <w:bCs/>
        </w:rPr>
        <w:t>‘</w:t>
      </w:r>
      <w:r w:rsidR="00D75D14" w:rsidRPr="00857EC1">
        <w:rPr>
          <w:bCs/>
        </w:rPr>
        <w:t xml:space="preserve">Aki </w:t>
      </w:r>
      <w:proofErr w:type="spellStart"/>
      <w:r w:rsidR="00D75D14" w:rsidRPr="00857EC1">
        <w:rPr>
          <w:bCs/>
        </w:rPr>
        <w:t>tót</w:t>
      </w:r>
      <w:proofErr w:type="spellEnd"/>
      <w:r w:rsidR="00D75D14" w:rsidRPr="00857EC1">
        <w:rPr>
          <w:bCs/>
        </w:rPr>
        <w:t xml:space="preserve"> pap </w:t>
      </w:r>
      <w:proofErr w:type="spellStart"/>
      <w:r w:rsidR="00D75D14" w:rsidRPr="00857EC1">
        <w:rPr>
          <w:bCs/>
        </w:rPr>
        <w:t>létére</w:t>
      </w:r>
      <w:proofErr w:type="spellEnd"/>
      <w:r w:rsidR="00D75D14" w:rsidRPr="00857EC1">
        <w:rPr>
          <w:bCs/>
        </w:rPr>
        <w:t xml:space="preserve"> is </w:t>
      </w:r>
      <w:proofErr w:type="spellStart"/>
      <w:proofErr w:type="gramStart"/>
      <w:r w:rsidR="00D75D14" w:rsidRPr="00857EC1">
        <w:rPr>
          <w:bCs/>
        </w:rPr>
        <w:t>magyar</w:t>
      </w:r>
      <w:proofErr w:type="spellEnd"/>
      <w:proofErr w:type="gramEnd"/>
      <w:r w:rsidR="00D75D14" w:rsidRPr="00857EC1">
        <w:rPr>
          <w:bCs/>
        </w:rPr>
        <w:t xml:space="preserve"> </w:t>
      </w:r>
      <w:proofErr w:type="spellStart"/>
      <w:r w:rsidR="00D75D14" w:rsidRPr="00857EC1">
        <w:rPr>
          <w:bCs/>
        </w:rPr>
        <w:t>író</w:t>
      </w:r>
      <w:proofErr w:type="spellEnd"/>
      <w:r w:rsidR="000640AF" w:rsidRPr="00857EC1">
        <w:rPr>
          <w:bCs/>
        </w:rPr>
        <w:t xml:space="preserve">: </w:t>
      </w:r>
      <w:proofErr w:type="spellStart"/>
      <w:r w:rsidR="000640AF" w:rsidRPr="00857EC1">
        <w:rPr>
          <w:bCs/>
        </w:rPr>
        <w:t>Haan</w:t>
      </w:r>
      <w:proofErr w:type="spellEnd"/>
      <w:r w:rsidR="000640AF" w:rsidRPr="00857EC1">
        <w:rPr>
          <w:bCs/>
        </w:rPr>
        <w:t xml:space="preserve"> </w:t>
      </w:r>
      <w:proofErr w:type="spellStart"/>
      <w:r w:rsidR="000640AF" w:rsidRPr="00857EC1">
        <w:rPr>
          <w:bCs/>
        </w:rPr>
        <w:t>Lajos</w:t>
      </w:r>
      <w:proofErr w:type="spellEnd"/>
      <w:r w:rsidR="000640AF" w:rsidRPr="00857EC1">
        <w:rPr>
          <w:bCs/>
        </w:rPr>
        <w:t xml:space="preserve"> </w:t>
      </w:r>
      <w:proofErr w:type="spellStart"/>
      <w:r w:rsidR="000640AF" w:rsidRPr="00857EC1">
        <w:rPr>
          <w:bCs/>
        </w:rPr>
        <w:t>levelei</w:t>
      </w:r>
      <w:proofErr w:type="spellEnd"/>
      <w:r w:rsidR="000640AF" w:rsidRPr="00857EC1">
        <w:rPr>
          <w:bCs/>
        </w:rPr>
        <w:t xml:space="preserve"> </w:t>
      </w:r>
      <w:proofErr w:type="spellStart"/>
      <w:r w:rsidR="000640AF" w:rsidRPr="00857EC1">
        <w:rPr>
          <w:bCs/>
        </w:rPr>
        <w:t>és</w:t>
      </w:r>
      <w:proofErr w:type="spellEnd"/>
      <w:r w:rsidR="000640AF" w:rsidRPr="00857EC1">
        <w:rPr>
          <w:bCs/>
        </w:rPr>
        <w:t xml:space="preserve"> </w:t>
      </w:r>
      <w:proofErr w:type="spellStart"/>
      <w:r w:rsidR="000640AF" w:rsidRPr="00857EC1">
        <w:rPr>
          <w:bCs/>
        </w:rPr>
        <w:t>visszaemlékezései</w:t>
      </w:r>
      <w:proofErr w:type="spellEnd"/>
      <w:r w:rsidR="000640AF" w:rsidRPr="00857EC1">
        <w:rPr>
          <w:bCs/>
        </w:rPr>
        <w:t xml:space="preserve">. [A Slovak Priest yet a Hungarian Writer: The letters and Memoirs of </w:t>
      </w:r>
      <w:proofErr w:type="spellStart"/>
      <w:r w:rsidR="000640AF" w:rsidRPr="00857EC1">
        <w:rPr>
          <w:bCs/>
        </w:rPr>
        <w:t>Lajos</w:t>
      </w:r>
      <w:proofErr w:type="spellEnd"/>
      <w:r w:rsidR="000640AF" w:rsidRPr="00857EC1">
        <w:rPr>
          <w:bCs/>
        </w:rPr>
        <w:t xml:space="preserve"> </w:t>
      </w:r>
      <w:proofErr w:type="spellStart"/>
      <w:r w:rsidR="000640AF" w:rsidRPr="00857EC1">
        <w:rPr>
          <w:bCs/>
        </w:rPr>
        <w:t>Haan</w:t>
      </w:r>
      <w:proofErr w:type="spellEnd"/>
      <w:r w:rsidR="000640AF" w:rsidRPr="00857EC1">
        <w:rPr>
          <w:bCs/>
        </w:rPr>
        <w:t>.]</w:t>
      </w:r>
      <w:r w:rsidR="00EC4D55">
        <w:rPr>
          <w:bCs/>
        </w:rPr>
        <w:t xml:space="preserve"> </w:t>
      </w:r>
      <w:r w:rsidR="000640AF" w:rsidRPr="00857EC1">
        <w:rPr>
          <w:bCs/>
        </w:rPr>
        <w:t>(</w:t>
      </w:r>
      <w:proofErr w:type="gramStart"/>
      <w:r w:rsidR="000640AF" w:rsidRPr="00857EC1">
        <w:rPr>
          <w:bCs/>
        </w:rPr>
        <w:t>book</w:t>
      </w:r>
      <w:proofErr w:type="gramEnd"/>
      <w:r w:rsidR="000640AF" w:rsidRPr="00857EC1">
        <w:rPr>
          <w:bCs/>
        </w:rPr>
        <w:t xml:space="preserve"> review) </w:t>
      </w:r>
      <w:proofErr w:type="spellStart"/>
      <w:proofErr w:type="gramStart"/>
      <w:r w:rsidR="000640AF" w:rsidRPr="00857EC1">
        <w:rPr>
          <w:bCs/>
          <w:i/>
        </w:rPr>
        <w:t>Slavonica</w:t>
      </w:r>
      <w:proofErr w:type="spellEnd"/>
      <w:r w:rsidR="000640AF" w:rsidRPr="00857EC1">
        <w:rPr>
          <w:bCs/>
          <w:i/>
        </w:rPr>
        <w:t>.</w:t>
      </w:r>
      <w:proofErr w:type="gramEnd"/>
      <w:r w:rsidR="000640AF" w:rsidRPr="00857EC1">
        <w:rPr>
          <w:bCs/>
        </w:rPr>
        <w:t xml:space="preserve"> </w:t>
      </w:r>
      <w:proofErr w:type="gramStart"/>
      <w:r w:rsidR="000640AF" w:rsidRPr="00857EC1">
        <w:rPr>
          <w:bCs/>
        </w:rPr>
        <w:t>vol.25, no. 1, pp.75-80.</w:t>
      </w:r>
      <w:proofErr w:type="gramEnd"/>
    </w:p>
    <w:p w:rsidR="002F3981" w:rsidRPr="00857EC1" w:rsidRDefault="00D878D5" w:rsidP="00755F0B">
      <w:pPr>
        <w:spacing w:line="360" w:lineRule="auto"/>
        <w:rPr>
          <w:bCs/>
        </w:rPr>
      </w:pPr>
      <w:proofErr w:type="gramStart"/>
      <w:r w:rsidRPr="00857EC1">
        <w:rPr>
          <w:b/>
          <w:bCs/>
        </w:rPr>
        <w:t>2017</w:t>
      </w:r>
      <w:r w:rsidR="002F3981" w:rsidRPr="00857EC1">
        <w:rPr>
          <w:b/>
          <w:bCs/>
        </w:rPr>
        <w:t xml:space="preserve"> </w:t>
      </w:r>
      <w:r w:rsidRPr="00857EC1">
        <w:rPr>
          <w:bCs/>
        </w:rPr>
        <w:t>‘John Cunningham,</w:t>
      </w:r>
      <w:r w:rsidR="00755F0B" w:rsidRPr="00857EC1">
        <w:rPr>
          <w:bCs/>
        </w:rPr>
        <w:t xml:space="preserve"> </w:t>
      </w:r>
      <w:proofErr w:type="spellStart"/>
      <w:r w:rsidR="00755F0B" w:rsidRPr="00857EC1">
        <w:rPr>
          <w:bCs/>
        </w:rPr>
        <w:t>István</w:t>
      </w:r>
      <w:proofErr w:type="spellEnd"/>
      <w:r w:rsidR="00755F0B" w:rsidRPr="00857EC1">
        <w:rPr>
          <w:bCs/>
        </w:rPr>
        <w:t xml:space="preserve"> </w:t>
      </w:r>
      <w:proofErr w:type="spellStart"/>
      <w:r w:rsidR="00755F0B" w:rsidRPr="00857EC1">
        <w:rPr>
          <w:bCs/>
        </w:rPr>
        <w:t>Szabó</w:t>
      </w:r>
      <w:proofErr w:type="spellEnd"/>
      <w:r w:rsidR="00805BA4" w:rsidRPr="00857EC1">
        <w:rPr>
          <w:bCs/>
        </w:rPr>
        <w:t>.</w:t>
      </w:r>
      <w:r w:rsidR="00755F0B" w:rsidRPr="00857EC1">
        <w:rPr>
          <w:bCs/>
        </w:rPr>
        <w:t>’</w:t>
      </w:r>
      <w:proofErr w:type="gramEnd"/>
      <w:r w:rsidR="008976D6" w:rsidRPr="00857EC1">
        <w:rPr>
          <w:bCs/>
        </w:rPr>
        <w:t xml:space="preserve"> (</w:t>
      </w:r>
      <w:proofErr w:type="gramStart"/>
      <w:r w:rsidRPr="00857EC1">
        <w:rPr>
          <w:bCs/>
        </w:rPr>
        <w:t>book</w:t>
      </w:r>
      <w:proofErr w:type="gramEnd"/>
      <w:r w:rsidRPr="00857EC1">
        <w:rPr>
          <w:bCs/>
        </w:rPr>
        <w:t xml:space="preserve"> review) </w:t>
      </w:r>
      <w:proofErr w:type="spellStart"/>
      <w:proofErr w:type="gramStart"/>
      <w:r w:rsidR="00755F0B" w:rsidRPr="00857EC1">
        <w:rPr>
          <w:bCs/>
          <w:i/>
        </w:rPr>
        <w:t>Slavonica</w:t>
      </w:r>
      <w:proofErr w:type="spellEnd"/>
      <w:r w:rsidR="00755F0B" w:rsidRPr="00857EC1">
        <w:rPr>
          <w:bCs/>
        </w:rPr>
        <w:t>,</w:t>
      </w:r>
      <w:r w:rsidR="002F3981" w:rsidRPr="00857EC1">
        <w:rPr>
          <w:bCs/>
        </w:rPr>
        <w:t xml:space="preserve"> 22/1-2.</w:t>
      </w:r>
      <w:proofErr w:type="gramEnd"/>
      <w:r w:rsidR="00755F0B" w:rsidRPr="00857EC1">
        <w:rPr>
          <w:bCs/>
        </w:rPr>
        <w:t xml:space="preserve"> </w:t>
      </w:r>
    </w:p>
    <w:p w:rsidR="00755F0B" w:rsidRPr="00857EC1" w:rsidRDefault="00755F0B" w:rsidP="00755F0B">
      <w:pPr>
        <w:spacing w:line="360" w:lineRule="auto"/>
        <w:rPr>
          <w:bCs/>
        </w:rPr>
      </w:pPr>
      <w:r w:rsidRPr="00857EC1">
        <w:rPr>
          <w:b/>
          <w:bCs/>
        </w:rPr>
        <w:t xml:space="preserve">2013 </w:t>
      </w:r>
      <w:r w:rsidRPr="00857EC1">
        <w:rPr>
          <w:bCs/>
        </w:rPr>
        <w:t>‘</w:t>
      </w:r>
      <w:proofErr w:type="spellStart"/>
      <w:r w:rsidRPr="00857EC1">
        <w:rPr>
          <w:bCs/>
        </w:rPr>
        <w:t>Noémi</w:t>
      </w:r>
      <w:proofErr w:type="spellEnd"/>
      <w:r w:rsidRPr="00857EC1">
        <w:rPr>
          <w:bCs/>
        </w:rPr>
        <w:t xml:space="preserve"> </w:t>
      </w:r>
      <w:proofErr w:type="spellStart"/>
      <w:r w:rsidRPr="00857EC1">
        <w:rPr>
          <w:bCs/>
        </w:rPr>
        <w:t>Szécsi</w:t>
      </w:r>
      <w:proofErr w:type="spellEnd"/>
      <w:r w:rsidRPr="00857EC1">
        <w:rPr>
          <w:bCs/>
        </w:rPr>
        <w:t xml:space="preserve">, </w:t>
      </w:r>
      <w:proofErr w:type="gramStart"/>
      <w:r w:rsidRPr="00857EC1">
        <w:rPr>
          <w:bCs/>
        </w:rPr>
        <w:t>The</w:t>
      </w:r>
      <w:proofErr w:type="gramEnd"/>
      <w:r w:rsidRPr="00857EC1">
        <w:rPr>
          <w:bCs/>
        </w:rPr>
        <w:t xml:space="preserve"> Finno-Ugrian vampire</w:t>
      </w:r>
      <w:r w:rsidR="00805BA4" w:rsidRPr="00857EC1">
        <w:rPr>
          <w:bCs/>
        </w:rPr>
        <w:t>.</w:t>
      </w:r>
      <w:r w:rsidRPr="00857EC1">
        <w:rPr>
          <w:bCs/>
        </w:rPr>
        <w:t>’</w:t>
      </w:r>
      <w:r w:rsidR="00D878D5" w:rsidRPr="00857EC1">
        <w:rPr>
          <w:bCs/>
        </w:rPr>
        <w:t xml:space="preserve"> (</w:t>
      </w:r>
      <w:proofErr w:type="gramStart"/>
      <w:r w:rsidR="00D878D5" w:rsidRPr="00857EC1">
        <w:rPr>
          <w:bCs/>
        </w:rPr>
        <w:t>book</w:t>
      </w:r>
      <w:proofErr w:type="gramEnd"/>
      <w:r w:rsidR="00D878D5" w:rsidRPr="00857EC1">
        <w:rPr>
          <w:bCs/>
        </w:rPr>
        <w:t xml:space="preserve"> review)</w:t>
      </w:r>
      <w:r w:rsidRPr="00857EC1">
        <w:rPr>
          <w:bCs/>
          <w:lang w:val="hu-HU"/>
        </w:rPr>
        <w:t xml:space="preserve"> </w:t>
      </w:r>
      <w:r w:rsidRPr="00857EC1">
        <w:rPr>
          <w:bCs/>
          <w:i/>
          <w:lang w:val="hu-HU"/>
        </w:rPr>
        <w:t>TLS</w:t>
      </w:r>
      <w:r w:rsidRPr="00857EC1">
        <w:rPr>
          <w:bCs/>
          <w:lang w:val="hu-HU"/>
        </w:rPr>
        <w:t xml:space="preserve"> Feb 22, 2013, p. 22.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  <w:r w:rsidRPr="00857EC1">
        <w:rPr>
          <w:b/>
          <w:color w:val="333333"/>
          <w:lang w:val="en-US"/>
        </w:rPr>
        <w:t>2012.</w:t>
      </w:r>
      <w:r w:rsidRPr="00857EC1">
        <w:rPr>
          <w:color w:val="333333"/>
          <w:lang w:val="en-US"/>
        </w:rPr>
        <w:t xml:space="preserve"> ‘</w:t>
      </w:r>
      <w:r w:rsidRPr="00857EC1">
        <w:rPr>
          <w:lang w:val="en-US"/>
        </w:rPr>
        <w:t xml:space="preserve">Schwarz, Agatha, Ed. Gender </w:t>
      </w:r>
      <w:r w:rsidR="002F3981" w:rsidRPr="00857EC1">
        <w:rPr>
          <w:lang w:val="en-US"/>
        </w:rPr>
        <w:t>and Modernity in Central Europe</w:t>
      </w:r>
      <w:r w:rsidRPr="00857EC1">
        <w:rPr>
          <w:lang w:val="en-US"/>
        </w:rPr>
        <w:t>: the Austro-Hungarian Monarchy and its Legacy.’</w:t>
      </w:r>
      <w:r w:rsidR="00EC4D55">
        <w:rPr>
          <w:lang w:val="en-US"/>
        </w:rPr>
        <w:t xml:space="preserve"> </w:t>
      </w:r>
      <w:r w:rsidR="00D878D5" w:rsidRPr="00857EC1">
        <w:rPr>
          <w:lang w:val="en-US"/>
        </w:rPr>
        <w:t>(</w:t>
      </w:r>
      <w:proofErr w:type="gramStart"/>
      <w:r w:rsidR="00D878D5" w:rsidRPr="00857EC1">
        <w:rPr>
          <w:lang w:val="en-US"/>
        </w:rPr>
        <w:t>book</w:t>
      </w:r>
      <w:proofErr w:type="gramEnd"/>
      <w:r w:rsidR="00D878D5" w:rsidRPr="00857EC1">
        <w:rPr>
          <w:lang w:val="en-US"/>
        </w:rPr>
        <w:t xml:space="preserve"> review) </w:t>
      </w:r>
      <w:r w:rsidRPr="00857EC1">
        <w:rPr>
          <w:i/>
          <w:lang w:val="en-US"/>
        </w:rPr>
        <w:t>Hungarian Cultural Studies e-journal</w:t>
      </w:r>
      <w:r w:rsidRPr="00857EC1">
        <w:rPr>
          <w:lang w:val="en-US"/>
        </w:rPr>
        <w:t>.</w:t>
      </w:r>
      <w:r w:rsidR="00EC4D55">
        <w:rPr>
          <w:lang w:val="en-US"/>
        </w:rPr>
        <w:t xml:space="preserve"> </w:t>
      </w:r>
      <w:r w:rsidRPr="00857EC1">
        <w:rPr>
          <w:lang w:val="en-US"/>
        </w:rPr>
        <w:t>vol. 5 2012</w:t>
      </w:r>
      <w:r w:rsidR="00EC4D55">
        <w:rPr>
          <w:lang w:val="en-US"/>
        </w:rPr>
        <w:t xml:space="preserve"> </w:t>
      </w:r>
      <w:r w:rsidRPr="00857EC1">
        <w:rPr>
          <w:lang w:val="en-US"/>
        </w:rPr>
        <w:t>pp. 465-467</w:t>
      </w:r>
    </w:p>
    <w:p w:rsidR="00755F0B" w:rsidRPr="00857EC1" w:rsidRDefault="00755F0B" w:rsidP="00755F0B">
      <w:pPr>
        <w:spacing w:line="360" w:lineRule="auto"/>
        <w:rPr>
          <w:bCs/>
        </w:rPr>
      </w:pPr>
      <w:r w:rsidRPr="00857EC1">
        <w:rPr>
          <w:b/>
          <w:bCs/>
        </w:rPr>
        <w:t>2012</w:t>
      </w:r>
      <w:r w:rsidR="007845EF" w:rsidRPr="00857EC1">
        <w:rPr>
          <w:b/>
          <w:bCs/>
        </w:rPr>
        <w:t>.</w:t>
      </w:r>
      <w:r w:rsidRPr="00857EC1">
        <w:rPr>
          <w:b/>
          <w:bCs/>
        </w:rPr>
        <w:t xml:space="preserve"> ‘</w:t>
      </w:r>
      <w:proofErr w:type="spellStart"/>
      <w:r w:rsidRPr="00857EC1">
        <w:rPr>
          <w:bCs/>
        </w:rPr>
        <w:t>Dezső</w:t>
      </w:r>
      <w:proofErr w:type="spellEnd"/>
      <w:r w:rsidRPr="00857EC1">
        <w:rPr>
          <w:bCs/>
        </w:rPr>
        <w:t xml:space="preserve"> </w:t>
      </w:r>
      <w:proofErr w:type="spellStart"/>
      <w:r w:rsidRPr="00857EC1">
        <w:rPr>
          <w:bCs/>
        </w:rPr>
        <w:t>Kosztolányi</w:t>
      </w:r>
      <w:proofErr w:type="spellEnd"/>
      <w:r w:rsidRPr="00857EC1">
        <w:rPr>
          <w:bCs/>
        </w:rPr>
        <w:t xml:space="preserve">, </w:t>
      </w:r>
      <w:proofErr w:type="spellStart"/>
      <w:r w:rsidRPr="00857EC1">
        <w:rPr>
          <w:bCs/>
        </w:rPr>
        <w:t>Kornél</w:t>
      </w:r>
      <w:proofErr w:type="spellEnd"/>
      <w:r w:rsidRPr="00857EC1">
        <w:rPr>
          <w:bCs/>
        </w:rPr>
        <w:t xml:space="preserve"> </w:t>
      </w:r>
      <w:proofErr w:type="spellStart"/>
      <w:r w:rsidRPr="00857EC1">
        <w:rPr>
          <w:bCs/>
        </w:rPr>
        <w:t>Esti</w:t>
      </w:r>
      <w:proofErr w:type="spellEnd"/>
      <w:r w:rsidRPr="00857EC1">
        <w:rPr>
          <w:bCs/>
        </w:rPr>
        <w:t>’</w:t>
      </w:r>
      <w:r w:rsidR="008976D6" w:rsidRPr="00857EC1">
        <w:rPr>
          <w:bCs/>
        </w:rPr>
        <w:t xml:space="preserve"> (book review) </w:t>
      </w:r>
      <w:r w:rsidRPr="00857EC1">
        <w:rPr>
          <w:bCs/>
          <w:i/>
        </w:rPr>
        <w:t>TLS</w:t>
      </w:r>
      <w:r w:rsidRPr="00857EC1">
        <w:rPr>
          <w:bCs/>
        </w:rPr>
        <w:t xml:space="preserve">, March 23, 2012, p. 27. 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 xml:space="preserve">2007-8. </w:t>
      </w:r>
      <w:r w:rsidRPr="00857EC1">
        <w:t xml:space="preserve">Articles for the </w:t>
      </w:r>
      <w:r w:rsidRPr="00857EC1">
        <w:rPr>
          <w:i/>
          <w:iCs/>
        </w:rPr>
        <w:t>Dictionary of Nineteenth Century Journalism</w:t>
      </w:r>
      <w:r w:rsidRPr="00857EC1">
        <w:t xml:space="preserve">, </w:t>
      </w:r>
      <w:r w:rsidR="008976D6" w:rsidRPr="00857EC1">
        <w:t>edited by</w:t>
      </w:r>
      <w:r w:rsidR="00EC4D55">
        <w:t xml:space="preserve"> </w:t>
      </w:r>
      <w:proofErr w:type="spellStart"/>
      <w:r w:rsidRPr="00857EC1">
        <w:t>Marysa</w:t>
      </w:r>
      <w:proofErr w:type="spellEnd"/>
      <w:r w:rsidRPr="00857EC1">
        <w:t xml:space="preserve"> </w:t>
      </w:r>
      <w:proofErr w:type="spellStart"/>
      <w:r w:rsidRPr="00857EC1">
        <w:t>Demoor</w:t>
      </w:r>
      <w:proofErr w:type="spellEnd"/>
      <w:r w:rsidRPr="00857EC1">
        <w:t xml:space="preserve"> and Laurel Brake. London and Ghent: British Library and Academia Press, 2008. (CD </w:t>
      </w:r>
      <w:proofErr w:type="spellStart"/>
      <w:r w:rsidRPr="00857EC1">
        <w:t>rom</w:t>
      </w:r>
      <w:proofErr w:type="spellEnd"/>
      <w:r w:rsidRPr="00857EC1">
        <w:t>)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  <w:r w:rsidRPr="00857EC1">
        <w:rPr>
          <w:b/>
          <w:bCs/>
        </w:rPr>
        <w:t>2004</w:t>
      </w:r>
      <w:r w:rsidR="007845EF" w:rsidRPr="00857EC1">
        <w:rPr>
          <w:b/>
          <w:bCs/>
        </w:rPr>
        <w:t>.</w:t>
      </w:r>
      <w:r w:rsidRPr="00857EC1">
        <w:rPr>
          <w:b/>
          <w:bCs/>
        </w:rPr>
        <w:t xml:space="preserve"> </w:t>
      </w:r>
      <w:r w:rsidRPr="00857EC1">
        <w:t xml:space="preserve">Bibliographical entries for the </w:t>
      </w:r>
      <w:r w:rsidRPr="00857EC1">
        <w:rPr>
          <w:i/>
        </w:rPr>
        <w:t>Research Society of Victorian Periodicals</w:t>
      </w:r>
      <w:r w:rsidRPr="00857EC1">
        <w:t xml:space="preserve"> biennial bibliography, </w:t>
      </w:r>
      <w:proofErr w:type="gramStart"/>
      <w:r w:rsidR="008976D6" w:rsidRPr="00857EC1">
        <w:t>Summer</w:t>
      </w:r>
      <w:proofErr w:type="gramEnd"/>
      <w:r w:rsidR="008976D6" w:rsidRPr="00857EC1">
        <w:t xml:space="preserve"> 2004, </w:t>
      </w:r>
      <w:r w:rsidRPr="00857EC1">
        <w:rPr>
          <w:i/>
          <w:iCs/>
        </w:rPr>
        <w:t>Victorian Periodicals Review</w:t>
      </w:r>
      <w:r w:rsidRPr="00857EC1">
        <w:t>.</w:t>
      </w:r>
    </w:p>
    <w:p w:rsidR="008976D6" w:rsidRPr="00857EC1" w:rsidRDefault="00755F0B" w:rsidP="008976D6">
      <w:pPr>
        <w:spacing w:line="360" w:lineRule="auto"/>
        <w:rPr>
          <w:b/>
          <w:bCs/>
        </w:rPr>
      </w:pPr>
      <w:r w:rsidRPr="00857EC1">
        <w:rPr>
          <w:b/>
          <w:bCs/>
        </w:rPr>
        <w:t>2002</w:t>
      </w:r>
      <w:r w:rsidR="007845EF" w:rsidRPr="00857EC1">
        <w:rPr>
          <w:b/>
          <w:bCs/>
        </w:rPr>
        <w:t>.</w:t>
      </w:r>
      <w:r w:rsidRPr="00857EC1">
        <w:rPr>
          <w:b/>
          <w:bCs/>
        </w:rPr>
        <w:t xml:space="preserve"> </w:t>
      </w:r>
      <w:r w:rsidRPr="00857EC1">
        <w:t xml:space="preserve">Bibliographical entries for the Research Society of Victorian Periodicals biennial bibliography, </w:t>
      </w:r>
      <w:proofErr w:type="gramStart"/>
      <w:r w:rsidR="008976D6" w:rsidRPr="00857EC1">
        <w:t>Summer</w:t>
      </w:r>
      <w:proofErr w:type="gramEnd"/>
      <w:r w:rsidR="008976D6" w:rsidRPr="00857EC1">
        <w:t xml:space="preserve"> 2002, </w:t>
      </w:r>
      <w:r w:rsidR="008976D6" w:rsidRPr="00857EC1">
        <w:rPr>
          <w:i/>
          <w:iCs/>
        </w:rPr>
        <w:t>Victorian Periodicals Review</w:t>
      </w:r>
      <w:r w:rsidR="008976D6" w:rsidRPr="00857EC1">
        <w:t>.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2001 ‘</w:t>
      </w:r>
      <w:proofErr w:type="spellStart"/>
      <w:r w:rsidRPr="00857EC1">
        <w:t>Agota</w:t>
      </w:r>
      <w:proofErr w:type="spellEnd"/>
      <w:r w:rsidRPr="00857EC1">
        <w:t xml:space="preserve"> </w:t>
      </w:r>
      <w:proofErr w:type="spellStart"/>
      <w:r w:rsidRPr="00857EC1">
        <w:t>Kristof’s</w:t>
      </w:r>
      <w:proofErr w:type="spellEnd"/>
      <w:r w:rsidRPr="00857EC1">
        <w:t xml:space="preserve"> </w:t>
      </w:r>
      <w:r w:rsidRPr="00857EC1">
        <w:rPr>
          <w:i/>
          <w:iCs/>
        </w:rPr>
        <w:t>Trilogy.</w:t>
      </w:r>
      <w:r w:rsidRPr="00857EC1">
        <w:t>’</w:t>
      </w:r>
      <w:proofErr w:type="gramEnd"/>
      <w:r w:rsidR="00D878D5" w:rsidRPr="00857EC1">
        <w:t xml:space="preserve"> </w:t>
      </w:r>
      <w:proofErr w:type="gramStart"/>
      <w:r w:rsidRPr="00857EC1">
        <w:t xml:space="preserve">Published in the accompanying booklet to the plays </w:t>
      </w:r>
      <w:r w:rsidRPr="00857EC1">
        <w:rPr>
          <w:i/>
          <w:iCs/>
        </w:rPr>
        <w:t>The Proof</w:t>
      </w:r>
      <w:r w:rsidRPr="00857EC1">
        <w:t xml:space="preserve"> and </w:t>
      </w:r>
      <w:r w:rsidRPr="00857EC1">
        <w:rPr>
          <w:i/>
          <w:iCs/>
        </w:rPr>
        <w:t>The Notebook</w:t>
      </w:r>
      <w:r w:rsidRPr="00857EC1">
        <w:t>, published by Edinburgh International Festival, August, 2001.</w:t>
      </w:r>
      <w:proofErr w:type="gramEnd"/>
    </w:p>
    <w:p w:rsidR="00755F0B" w:rsidRPr="00857EC1" w:rsidRDefault="00755F0B" w:rsidP="00755F0B">
      <w:pPr>
        <w:spacing w:line="360" w:lineRule="auto"/>
        <w:rPr>
          <w:b/>
          <w:bCs/>
        </w:rPr>
      </w:pPr>
      <w:r w:rsidRPr="00857EC1">
        <w:rPr>
          <w:b/>
          <w:bCs/>
        </w:rPr>
        <w:t xml:space="preserve">2001 </w:t>
      </w:r>
      <w:r w:rsidRPr="00857EC1">
        <w:t xml:space="preserve">Articles on Victorian periodicals for the online </w:t>
      </w:r>
      <w:r w:rsidRPr="00857EC1">
        <w:rPr>
          <w:i/>
          <w:iCs/>
        </w:rPr>
        <w:t>Nineteenth-Century British Periodicals Project,</w:t>
      </w:r>
      <w:r w:rsidRPr="00857EC1">
        <w:t xml:space="preserve"> </w:t>
      </w:r>
      <w:r w:rsidR="008976D6" w:rsidRPr="00857EC1">
        <w:t xml:space="preserve">edited </w:t>
      </w:r>
      <w:r w:rsidRPr="00857EC1">
        <w:t xml:space="preserve">by Laurel Brake and Isobel Armstrong for Gale Publishers. 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2000</w:t>
      </w:r>
      <w:r w:rsidRPr="00857EC1">
        <w:t xml:space="preserve"> Articles for Magill’s </w:t>
      </w:r>
      <w:r w:rsidRPr="00857EC1">
        <w:rPr>
          <w:i/>
          <w:iCs/>
        </w:rPr>
        <w:t>Encyclopaedia on Military History</w:t>
      </w:r>
      <w:r w:rsidRPr="00857EC1">
        <w:t xml:space="preserve"> on Hungarian historical subjects, Salem Press, US.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  <w:proofErr w:type="gramStart"/>
      <w:r w:rsidRPr="00857EC1">
        <w:rPr>
          <w:b/>
          <w:bCs/>
        </w:rPr>
        <w:t xml:space="preserve">2000 </w:t>
      </w:r>
      <w:r w:rsidRPr="00857EC1">
        <w:t>‘Visiting the Glasgow Women’s Library.’</w:t>
      </w:r>
      <w:proofErr w:type="gramEnd"/>
      <w:r w:rsidRPr="00857EC1">
        <w:t xml:space="preserve"> </w:t>
      </w:r>
      <w:proofErr w:type="gramStart"/>
      <w:r w:rsidRPr="00857EC1">
        <w:t xml:space="preserve">Published in </w:t>
      </w:r>
      <w:r w:rsidRPr="00857EC1">
        <w:rPr>
          <w:i/>
          <w:iCs/>
        </w:rPr>
        <w:t xml:space="preserve">Women’s Studies Newsletter, </w:t>
      </w:r>
      <w:r w:rsidRPr="00857EC1">
        <w:t>no.36</w:t>
      </w:r>
      <w:r w:rsidR="000D10E8" w:rsidRPr="00857EC1">
        <w:t>,</w:t>
      </w:r>
      <w:r w:rsidRPr="00857EC1">
        <w:t xml:space="preserve"> August 2000.</w:t>
      </w:r>
      <w:proofErr w:type="gramEnd"/>
      <w:r w:rsidRPr="00857EC1">
        <w:t xml:space="preserve"> pp. 25-26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 xml:space="preserve">2000 </w:t>
      </w:r>
      <w:r w:rsidRPr="00857EC1">
        <w:t xml:space="preserve">Bibliographical entries for the Research Society of Victorian Periodicals biennial bibliography, published in the </w:t>
      </w:r>
      <w:proofErr w:type="gramStart"/>
      <w:r w:rsidRPr="00857EC1">
        <w:t>Summer</w:t>
      </w:r>
      <w:proofErr w:type="gramEnd"/>
      <w:r w:rsidRPr="00857EC1">
        <w:t xml:space="preserve"> 2000 issue of the </w:t>
      </w:r>
      <w:r w:rsidRPr="00857EC1">
        <w:rPr>
          <w:i/>
          <w:iCs/>
        </w:rPr>
        <w:t>Victorian Periodicals Review</w:t>
      </w:r>
      <w:r w:rsidRPr="00857EC1">
        <w:t xml:space="preserve">. 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1999</w:t>
      </w:r>
      <w:r w:rsidRPr="00857EC1">
        <w:t xml:space="preserve"> Articles for </w:t>
      </w:r>
      <w:r w:rsidRPr="00857EC1">
        <w:rPr>
          <w:i/>
          <w:iCs/>
        </w:rPr>
        <w:t>Makers of Western Culture, 1800-1914: A Biographical Dictionary of Literary Influences</w:t>
      </w:r>
      <w:r w:rsidRPr="00857EC1">
        <w:t xml:space="preserve">. </w:t>
      </w:r>
      <w:proofErr w:type="gramStart"/>
      <w:r w:rsidRPr="00857EC1">
        <w:t>Published by Greenwood Press, US.</w:t>
      </w:r>
      <w:proofErr w:type="gramEnd"/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1998</w:t>
      </w:r>
      <w:r w:rsidRPr="00857EC1">
        <w:t xml:space="preserve"> Articles for </w:t>
      </w:r>
      <w:r w:rsidRPr="00857EC1">
        <w:rPr>
          <w:i/>
          <w:iCs/>
        </w:rPr>
        <w:t>Censorship: An International Encyclopaedia.</w:t>
      </w:r>
      <w:r w:rsidR="00805BA4" w:rsidRPr="00857EC1">
        <w:rPr>
          <w:i/>
          <w:iCs/>
        </w:rPr>
        <w:t xml:space="preserve"> </w:t>
      </w:r>
      <w:proofErr w:type="gramStart"/>
      <w:r w:rsidRPr="00857EC1">
        <w:t>Published by Fitzroy Dearborn, London.</w:t>
      </w:r>
      <w:proofErr w:type="gramEnd"/>
    </w:p>
    <w:p w:rsidR="00755F0B" w:rsidRPr="00857EC1" w:rsidRDefault="00755F0B" w:rsidP="00755F0B">
      <w:pPr>
        <w:spacing w:line="360" w:lineRule="auto"/>
        <w:rPr>
          <w:i/>
          <w:iCs/>
        </w:rPr>
      </w:pPr>
      <w:proofErr w:type="gramStart"/>
      <w:r w:rsidRPr="00857EC1">
        <w:rPr>
          <w:b/>
          <w:bCs/>
        </w:rPr>
        <w:lastRenderedPageBreak/>
        <w:t>1998</w:t>
      </w:r>
      <w:r w:rsidRPr="00857EC1">
        <w:t xml:space="preserve"> ‘The first year of </w:t>
      </w:r>
      <w:proofErr w:type="spellStart"/>
      <w:r w:rsidRPr="00857EC1">
        <w:t>Rivista</w:t>
      </w:r>
      <w:proofErr w:type="spellEnd"/>
      <w:r w:rsidRPr="00857EC1">
        <w:t xml:space="preserve"> </w:t>
      </w:r>
      <w:proofErr w:type="spellStart"/>
      <w:r w:rsidRPr="00857EC1">
        <w:t>di</w:t>
      </w:r>
      <w:proofErr w:type="spellEnd"/>
      <w:r w:rsidRPr="00857EC1">
        <w:t xml:space="preserve"> </w:t>
      </w:r>
      <w:proofErr w:type="spellStart"/>
      <w:r w:rsidRPr="00857EC1">
        <w:t>Studi</w:t>
      </w:r>
      <w:proofErr w:type="spellEnd"/>
      <w:r w:rsidR="00FB6EB0" w:rsidRPr="00857EC1">
        <w:t xml:space="preserve"> </w:t>
      </w:r>
      <w:proofErr w:type="spellStart"/>
      <w:r w:rsidRPr="00857EC1">
        <w:t>Vittoriani</w:t>
      </w:r>
      <w:proofErr w:type="spellEnd"/>
      <w:r w:rsidRPr="00857EC1">
        <w:t>.’</w:t>
      </w:r>
      <w:proofErr w:type="gramEnd"/>
      <w:r w:rsidRPr="00857EC1">
        <w:t xml:space="preserve"> Book review accepted by </w:t>
      </w:r>
      <w:r w:rsidRPr="00857EC1">
        <w:rPr>
          <w:i/>
          <w:iCs/>
        </w:rPr>
        <w:t>EU Journal.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1997</w:t>
      </w:r>
      <w:r w:rsidRPr="00857EC1">
        <w:t xml:space="preserve"> ‘</w:t>
      </w:r>
      <w:r w:rsidR="00805BA4" w:rsidRPr="00857EC1">
        <w:t xml:space="preserve">Cairns Craig, </w:t>
      </w:r>
      <w:r w:rsidRPr="00857EC1">
        <w:t>Out of History</w:t>
      </w:r>
      <w:r w:rsidR="00805BA4" w:rsidRPr="00857EC1">
        <w:t>.</w:t>
      </w:r>
      <w:r w:rsidRPr="00857EC1">
        <w:t>’</w:t>
      </w:r>
      <w:proofErr w:type="gramEnd"/>
      <w:r w:rsidRPr="00857EC1">
        <w:t xml:space="preserve"> </w:t>
      </w:r>
      <w:r w:rsidR="00805BA4" w:rsidRPr="00857EC1">
        <w:t>(</w:t>
      </w:r>
      <w:proofErr w:type="gramStart"/>
      <w:r w:rsidRPr="00857EC1">
        <w:t>book</w:t>
      </w:r>
      <w:proofErr w:type="gramEnd"/>
      <w:r w:rsidRPr="00857EC1">
        <w:t xml:space="preserve"> review</w:t>
      </w:r>
      <w:r w:rsidR="00805BA4" w:rsidRPr="00857EC1">
        <w:t>)</w:t>
      </w:r>
      <w:r w:rsidRPr="00857EC1">
        <w:t xml:space="preserve"> </w:t>
      </w:r>
      <w:proofErr w:type="gramStart"/>
      <w:r w:rsidRPr="00857EC1">
        <w:rPr>
          <w:i/>
          <w:iCs/>
        </w:rPr>
        <w:t xml:space="preserve">The </w:t>
      </w:r>
      <w:proofErr w:type="spellStart"/>
      <w:r w:rsidRPr="00857EC1">
        <w:rPr>
          <w:i/>
          <w:iCs/>
        </w:rPr>
        <w:t>Anachronist</w:t>
      </w:r>
      <w:proofErr w:type="spellEnd"/>
      <w:r w:rsidR="00FB6EB0" w:rsidRPr="00857EC1">
        <w:t xml:space="preserve"> (</w:t>
      </w:r>
      <w:proofErr w:type="spellStart"/>
      <w:r w:rsidRPr="00857EC1">
        <w:t>Eötvös</w:t>
      </w:r>
      <w:proofErr w:type="spellEnd"/>
      <w:r w:rsidR="000D10E8" w:rsidRPr="00857EC1">
        <w:t xml:space="preserve"> </w:t>
      </w:r>
      <w:proofErr w:type="spellStart"/>
      <w:r w:rsidRPr="00857EC1">
        <w:t>Loránd</w:t>
      </w:r>
      <w:proofErr w:type="spellEnd"/>
      <w:r w:rsidRPr="00857EC1">
        <w:t xml:space="preserve"> University, Budapest).</w:t>
      </w:r>
      <w:proofErr w:type="gramEnd"/>
    </w:p>
    <w:p w:rsidR="005F3E01" w:rsidRPr="00857EC1" w:rsidRDefault="00755F0B" w:rsidP="001240BB">
      <w:pPr>
        <w:spacing w:line="360" w:lineRule="auto"/>
      </w:pPr>
      <w:proofErr w:type="gramStart"/>
      <w:r w:rsidRPr="00857EC1">
        <w:rPr>
          <w:b/>
          <w:bCs/>
        </w:rPr>
        <w:t>1989-91</w:t>
      </w:r>
      <w:r w:rsidRPr="00857EC1">
        <w:t xml:space="preserve"> Encyclopaedia articles on 19</w:t>
      </w:r>
      <w:r w:rsidRPr="00857EC1">
        <w:rPr>
          <w:vertAlign w:val="superscript"/>
        </w:rPr>
        <w:t>th</w:t>
      </w:r>
      <w:r w:rsidRPr="00857EC1">
        <w:t xml:space="preserve"> century Hungarian authors and periodicals for </w:t>
      </w:r>
      <w:r w:rsidRPr="00857EC1">
        <w:rPr>
          <w:i/>
          <w:iCs/>
        </w:rPr>
        <w:t>The New Encyclopaedia of Hungarian Literature</w:t>
      </w:r>
      <w:r w:rsidRPr="00857EC1">
        <w:t xml:space="preserve">, published by </w:t>
      </w:r>
      <w:proofErr w:type="spellStart"/>
      <w:r w:rsidRPr="00857EC1">
        <w:t>Akadémiai</w:t>
      </w:r>
      <w:proofErr w:type="spellEnd"/>
      <w:r w:rsidRPr="00857EC1">
        <w:t xml:space="preserve"> Publishing House, Budapest, 1991.</w:t>
      </w:r>
      <w:proofErr w:type="gramEnd"/>
    </w:p>
    <w:p w:rsidR="00131BB4" w:rsidRPr="00627B17" w:rsidRDefault="00755F0B" w:rsidP="00627B17">
      <w:pPr>
        <w:pStyle w:val="Heading1"/>
        <w:widowControl/>
        <w:spacing w:line="360" w:lineRule="auto"/>
        <w:rPr>
          <w:sz w:val="24"/>
          <w:szCs w:val="24"/>
        </w:rPr>
      </w:pPr>
      <w:r w:rsidRPr="00857EC1">
        <w:rPr>
          <w:sz w:val="24"/>
          <w:szCs w:val="24"/>
        </w:rPr>
        <w:t>Conference papers and public talks</w:t>
      </w:r>
    </w:p>
    <w:p w:rsidR="00E65272" w:rsidRPr="00857EC1" w:rsidRDefault="00E65272" w:rsidP="00AC1FFB">
      <w:pPr>
        <w:spacing w:line="360" w:lineRule="auto"/>
        <w:rPr>
          <w:b/>
          <w:lang w:val="hu-HU"/>
        </w:rPr>
      </w:pPr>
    </w:p>
    <w:p w:rsidR="00E65272" w:rsidRPr="00857EC1" w:rsidRDefault="00E65272" w:rsidP="00AC1FFB">
      <w:pPr>
        <w:spacing w:line="360" w:lineRule="auto"/>
        <w:rPr>
          <w:b/>
          <w:lang w:val="hu-HU"/>
        </w:rPr>
      </w:pPr>
      <w:r w:rsidRPr="00857EC1">
        <w:rPr>
          <w:b/>
          <w:lang w:val="hu-HU"/>
        </w:rPr>
        <w:t xml:space="preserve">2022 </w:t>
      </w:r>
      <w:r w:rsidR="00410CF1" w:rsidRPr="00857EC1">
        <w:rPr>
          <w:b/>
          <w:lang w:val="hu-HU"/>
        </w:rPr>
        <w:t>’</w:t>
      </w:r>
      <w:r w:rsidR="00254C5F" w:rsidRPr="00857EC1">
        <w:rPr>
          <w:color w:val="000000"/>
        </w:rPr>
        <w:t>Searching for fraternity: 19th Hungarian travellers in the Caucasus</w:t>
      </w:r>
      <w:r w:rsidR="00410CF1" w:rsidRPr="00857EC1">
        <w:rPr>
          <w:color w:val="000000"/>
        </w:rPr>
        <w:t xml:space="preserve">.’ </w:t>
      </w:r>
      <w:r w:rsidR="00410CF1" w:rsidRPr="00857EC1">
        <w:rPr>
          <w:i/>
          <w:iCs/>
          <w:color w:val="000000"/>
        </w:rPr>
        <w:t>International Comparative Literature Association</w:t>
      </w:r>
      <w:r w:rsidR="00410CF1" w:rsidRPr="00857EC1">
        <w:rPr>
          <w:color w:val="000000"/>
        </w:rPr>
        <w:t xml:space="preserve"> (ICLA) Conference, Tbilisi.</w:t>
      </w:r>
    </w:p>
    <w:p w:rsidR="00E65272" w:rsidRPr="00857EC1" w:rsidRDefault="00E65272" w:rsidP="00AC1FFB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 xml:space="preserve">2022 </w:t>
      </w:r>
      <w:r w:rsidR="00254C5F" w:rsidRPr="00857EC1">
        <w:rPr>
          <w:color w:val="000000"/>
          <w:shd w:val="clear" w:color="auto" w:fill="FFFFFF"/>
        </w:rPr>
        <w:t>“Creating the urban transit: railway building, railways and the construction of the urban periphery in end-19</w:t>
      </w:r>
      <w:r w:rsidR="00254C5F" w:rsidRPr="00857EC1">
        <w:rPr>
          <w:color w:val="000000"/>
          <w:shd w:val="clear" w:color="auto" w:fill="FFFFFF"/>
          <w:vertAlign w:val="superscript"/>
        </w:rPr>
        <w:t>th</w:t>
      </w:r>
      <w:r w:rsidR="00254C5F" w:rsidRPr="00857EC1">
        <w:rPr>
          <w:color w:val="000000"/>
          <w:bdr w:val="none" w:sz="0" w:space="0" w:color="auto" w:frame="1"/>
          <w:shd w:val="clear" w:color="auto" w:fill="FFFFFF"/>
        </w:rPr>
        <w:t> </w:t>
      </w:r>
      <w:r w:rsidR="00254C5F" w:rsidRPr="00857EC1">
        <w:rPr>
          <w:color w:val="000000"/>
          <w:shd w:val="clear" w:color="auto" w:fill="FFFFFF"/>
        </w:rPr>
        <w:t>century Hungarian fiction</w:t>
      </w:r>
      <w:r w:rsidR="00806BEF" w:rsidRPr="00857EC1">
        <w:rPr>
          <w:color w:val="000000"/>
          <w:shd w:val="clear" w:color="auto" w:fill="FFFFFF"/>
        </w:rPr>
        <w:t>.</w:t>
      </w:r>
      <w:r w:rsidR="00254C5F" w:rsidRPr="00857EC1">
        <w:rPr>
          <w:color w:val="000000"/>
          <w:shd w:val="clear" w:color="auto" w:fill="FFFFFF"/>
        </w:rPr>
        <w:t xml:space="preserve">” </w:t>
      </w:r>
      <w:r w:rsidR="00410CF1" w:rsidRPr="00857EC1">
        <w:rPr>
          <w:i/>
          <w:iCs/>
          <w:color w:val="000000"/>
        </w:rPr>
        <w:t>International Comparative Literature Association</w:t>
      </w:r>
      <w:r w:rsidR="00410CF1" w:rsidRPr="00857EC1">
        <w:rPr>
          <w:color w:val="000000"/>
        </w:rPr>
        <w:t xml:space="preserve"> (ICLA) Conference, Tbilisi.</w:t>
      </w:r>
    </w:p>
    <w:p w:rsidR="001240BB" w:rsidRPr="001240BB" w:rsidRDefault="001240BB" w:rsidP="00AC1FFB">
      <w:pPr>
        <w:spacing w:line="360" w:lineRule="auto"/>
        <w:rPr>
          <w:b/>
        </w:rPr>
      </w:pPr>
      <w:r>
        <w:rPr>
          <w:b/>
          <w:lang w:val="hu-HU"/>
        </w:rPr>
        <w:t>2022</w:t>
      </w:r>
      <w:r w:rsidR="00EC4D55">
        <w:rPr>
          <w:b/>
          <w:lang w:val="hu-HU"/>
        </w:rPr>
        <w:t xml:space="preserve"> </w:t>
      </w:r>
      <w:r w:rsidRPr="00857EC1">
        <w:rPr>
          <w:color w:val="000000"/>
          <w:shd w:val="clear" w:color="auto" w:fill="FFFFFF"/>
        </w:rPr>
        <w:t>“</w:t>
      </w:r>
      <w:r>
        <w:rPr>
          <w:lang w:val="hu-HU"/>
        </w:rPr>
        <w:t>Emí</w:t>
      </w:r>
      <w:r w:rsidRPr="001240BB">
        <w:rPr>
          <w:lang w:val="hu-HU"/>
        </w:rPr>
        <w:t>lia Kánya: the first Hungarian female editor.</w:t>
      </w:r>
      <w:r>
        <w:rPr>
          <w:lang w:val="hu-HU"/>
        </w:rPr>
        <w:t>”</w:t>
      </w:r>
      <w:r w:rsidRPr="001240BB">
        <w:rPr>
          <w:lang w:val="hu-HU"/>
        </w:rPr>
        <w:t xml:space="preserve"> University of Ottawa, Women’</w:t>
      </w:r>
      <w:r w:rsidRPr="001240BB">
        <w:t>s History Network</w:t>
      </w:r>
      <w:r w:rsidR="005A2B84">
        <w:t>,  i</w:t>
      </w:r>
      <w:r w:rsidRPr="001240BB">
        <w:t xml:space="preserve">nvited speaker. </w:t>
      </w:r>
    </w:p>
    <w:p w:rsidR="00AB33FA" w:rsidRPr="00857EC1" w:rsidRDefault="00AB33FA" w:rsidP="00AC1FFB">
      <w:pPr>
        <w:spacing w:line="360" w:lineRule="auto"/>
        <w:rPr>
          <w:b/>
          <w:lang w:val="hu-HU"/>
        </w:rPr>
      </w:pPr>
      <w:r w:rsidRPr="00857EC1">
        <w:rPr>
          <w:b/>
          <w:lang w:val="hu-HU"/>
        </w:rPr>
        <w:t>2022 ’</w:t>
      </w:r>
      <w:r w:rsidRPr="00857EC1">
        <w:rPr>
          <w:color w:val="000000"/>
          <w:shd w:val="clear" w:color="auto" w:fill="FFFFFF"/>
        </w:rPr>
        <w:t xml:space="preserve">Hungarian Gastronomy and </w:t>
      </w:r>
      <w:proofErr w:type="spellStart"/>
      <w:r w:rsidRPr="00857EC1">
        <w:rPr>
          <w:color w:val="000000"/>
          <w:shd w:val="clear" w:color="auto" w:fill="FFFFFF"/>
        </w:rPr>
        <w:t>Terroir</w:t>
      </w:r>
      <w:proofErr w:type="spellEnd"/>
      <w:r w:rsidRPr="00857EC1">
        <w:rPr>
          <w:color w:val="000000"/>
          <w:shd w:val="clear" w:color="auto" w:fill="FFFFFF"/>
        </w:rPr>
        <w:t xml:space="preserve"> as a Source of National Identity</w:t>
      </w:r>
      <w:r w:rsidR="00E03829" w:rsidRPr="00857EC1">
        <w:rPr>
          <w:color w:val="000000"/>
          <w:shd w:val="clear" w:color="auto" w:fill="FFFFFF"/>
        </w:rPr>
        <w:t>.</w:t>
      </w:r>
      <w:r w:rsidRPr="00857EC1">
        <w:rPr>
          <w:color w:val="000000"/>
          <w:shd w:val="clear" w:color="auto" w:fill="FFFFFF"/>
        </w:rPr>
        <w:t>’ Respondent for the Hungarian Forum</w:t>
      </w:r>
      <w:r w:rsidR="00410CF1" w:rsidRPr="00857EC1">
        <w:rPr>
          <w:color w:val="000000"/>
          <w:shd w:val="clear" w:color="auto" w:fill="FFFFFF"/>
        </w:rPr>
        <w:t xml:space="preserve">, </w:t>
      </w:r>
      <w:r w:rsidR="00410CF1" w:rsidRPr="00857EC1">
        <w:rPr>
          <w:i/>
          <w:iCs/>
          <w:color w:val="000000"/>
          <w:shd w:val="clear" w:color="auto" w:fill="FFFFFF"/>
        </w:rPr>
        <w:t>MLA</w:t>
      </w:r>
      <w:r w:rsidR="00410CF1" w:rsidRPr="00857EC1">
        <w:rPr>
          <w:color w:val="000000"/>
          <w:shd w:val="clear" w:color="auto" w:fill="FFFFFF"/>
        </w:rPr>
        <w:t xml:space="preserve"> Conference, </w:t>
      </w:r>
      <w:r w:rsidR="00E03829" w:rsidRPr="00857EC1">
        <w:rPr>
          <w:color w:val="000000"/>
          <w:shd w:val="clear" w:color="auto" w:fill="FFFFFF"/>
        </w:rPr>
        <w:t>Washington, DC</w:t>
      </w:r>
      <w:r w:rsidR="00410CF1" w:rsidRPr="00857EC1">
        <w:rPr>
          <w:color w:val="000000"/>
          <w:shd w:val="clear" w:color="auto" w:fill="FFFFFF"/>
        </w:rPr>
        <w:t xml:space="preserve">. </w:t>
      </w:r>
    </w:p>
    <w:p w:rsidR="00E65272" w:rsidRPr="00857EC1" w:rsidRDefault="00E65272" w:rsidP="00AC1FFB">
      <w:pPr>
        <w:spacing w:line="360" w:lineRule="auto"/>
        <w:rPr>
          <w:bCs/>
          <w:lang w:val="hu-HU"/>
        </w:rPr>
      </w:pPr>
      <w:r w:rsidRPr="00857EC1">
        <w:rPr>
          <w:b/>
          <w:lang w:val="hu-HU"/>
        </w:rPr>
        <w:t xml:space="preserve">2022 </w:t>
      </w:r>
      <w:r w:rsidR="00806BEF" w:rsidRPr="00857EC1">
        <w:rPr>
          <w:bCs/>
          <w:lang w:val="hu-HU"/>
        </w:rPr>
        <w:t>’</w:t>
      </w:r>
      <w:r w:rsidR="00FF41B3" w:rsidRPr="00857EC1">
        <w:t>Translating Radicalism: German and Latin Texts and the Hungarian Readership</w:t>
      </w:r>
      <w:r w:rsidR="00806BEF" w:rsidRPr="00857EC1">
        <w:t>.’</w:t>
      </w:r>
      <w:r w:rsidR="00FF41B3" w:rsidRPr="00857EC1">
        <w:t xml:space="preserve"> </w:t>
      </w:r>
      <w:r w:rsidR="00FF41B3" w:rsidRPr="00857EC1">
        <w:rPr>
          <w:bCs/>
          <w:i/>
          <w:iCs/>
          <w:lang w:val="hu-HU"/>
        </w:rPr>
        <w:t>MLA International</w:t>
      </w:r>
      <w:r w:rsidR="00410CF1" w:rsidRPr="00857EC1">
        <w:rPr>
          <w:bCs/>
          <w:i/>
          <w:iCs/>
          <w:lang w:val="hu-HU"/>
        </w:rPr>
        <w:t xml:space="preserve"> Conference</w:t>
      </w:r>
      <w:r w:rsidR="00410CF1" w:rsidRPr="00857EC1">
        <w:rPr>
          <w:bCs/>
          <w:lang w:val="hu-HU"/>
        </w:rPr>
        <w:t>,</w:t>
      </w:r>
      <w:r w:rsidR="00EC4D55">
        <w:rPr>
          <w:bCs/>
          <w:lang w:val="hu-HU"/>
        </w:rPr>
        <w:t xml:space="preserve"> </w:t>
      </w:r>
      <w:r w:rsidR="00FF41B3" w:rsidRPr="00857EC1">
        <w:rPr>
          <w:bCs/>
          <w:lang w:val="hu-HU"/>
        </w:rPr>
        <w:t>Glasgow</w:t>
      </w:r>
    </w:p>
    <w:p w:rsidR="003F5495" w:rsidRPr="00857EC1" w:rsidRDefault="003F5495" w:rsidP="00AC1FFB">
      <w:pPr>
        <w:spacing w:line="360" w:lineRule="auto"/>
        <w:rPr>
          <w:b/>
          <w:lang w:val="hu-HU"/>
        </w:rPr>
      </w:pPr>
      <w:r w:rsidRPr="00857EC1">
        <w:rPr>
          <w:b/>
          <w:lang w:val="hu-HU"/>
        </w:rPr>
        <w:t xml:space="preserve">2022 </w:t>
      </w:r>
      <w:r w:rsidR="00806BEF" w:rsidRPr="00857EC1">
        <w:rPr>
          <w:bCs/>
          <w:lang w:val="hu-HU"/>
        </w:rPr>
        <w:t>’</w:t>
      </w:r>
      <w:r w:rsidR="00FF41B3" w:rsidRPr="00857EC1">
        <w:rPr>
          <w:bCs/>
          <w:lang w:val="hu-HU"/>
        </w:rPr>
        <w:t xml:space="preserve">The past is NOT a foreign </w:t>
      </w:r>
      <w:r w:rsidR="00410CF1" w:rsidRPr="00857EC1">
        <w:rPr>
          <w:bCs/>
          <w:lang w:val="hu-HU"/>
        </w:rPr>
        <w:t>country; eternal presetns in Central European novels and films.</w:t>
      </w:r>
      <w:r w:rsidR="00CB42A0" w:rsidRPr="00857EC1">
        <w:rPr>
          <w:bCs/>
          <w:lang w:val="hu-HU"/>
        </w:rPr>
        <w:t>’</w:t>
      </w:r>
      <w:r w:rsidR="00EC4D55">
        <w:rPr>
          <w:bCs/>
          <w:lang w:val="hu-HU"/>
        </w:rPr>
        <w:t xml:space="preserve"> </w:t>
      </w:r>
      <w:r w:rsidR="00410CF1" w:rsidRPr="00857EC1">
        <w:rPr>
          <w:bCs/>
          <w:i/>
          <w:iCs/>
          <w:lang w:val="hu-HU"/>
        </w:rPr>
        <w:t xml:space="preserve">BASEES </w:t>
      </w:r>
      <w:r w:rsidR="00410CF1" w:rsidRPr="00857EC1">
        <w:rPr>
          <w:bCs/>
          <w:lang w:val="hu-HU"/>
        </w:rPr>
        <w:t>Annual Conference, Cambridge.</w:t>
      </w:r>
      <w:r w:rsidR="00410CF1" w:rsidRPr="00857EC1">
        <w:rPr>
          <w:b/>
          <w:lang w:val="hu-HU"/>
        </w:rPr>
        <w:t xml:space="preserve"> </w:t>
      </w:r>
    </w:p>
    <w:p w:rsidR="00E65272" w:rsidRPr="00857EC1" w:rsidRDefault="00E65272" w:rsidP="00E03829">
      <w:pPr>
        <w:shd w:val="clear" w:color="auto" w:fill="FFFFFF"/>
        <w:spacing w:line="360" w:lineRule="auto"/>
        <w:textAlignment w:val="baseline"/>
      </w:pPr>
      <w:r w:rsidRPr="00857EC1">
        <w:rPr>
          <w:b/>
          <w:lang w:val="hu-HU"/>
        </w:rPr>
        <w:t xml:space="preserve">2022 </w:t>
      </w:r>
      <w:r w:rsidR="00E03829" w:rsidRPr="00857EC1">
        <w:rPr>
          <w:b/>
          <w:lang w:val="hu-HU"/>
        </w:rPr>
        <w:t>’</w:t>
      </w:r>
      <w:r w:rsidR="00E03829" w:rsidRPr="00857EC1">
        <w:rPr>
          <w:bdr w:val="none" w:sz="0" w:space="0" w:color="auto" w:frame="1"/>
          <w:shd w:val="clear" w:color="auto" w:fill="FFFFFF"/>
        </w:rPr>
        <w:t xml:space="preserve">Importing feminism, importing fiction: Emilia </w:t>
      </w:r>
      <w:proofErr w:type="spellStart"/>
      <w:r w:rsidR="00E03829" w:rsidRPr="00857EC1">
        <w:rPr>
          <w:bdr w:val="none" w:sz="0" w:space="0" w:color="auto" w:frame="1"/>
          <w:shd w:val="clear" w:color="auto" w:fill="FFFFFF"/>
        </w:rPr>
        <w:t>Kánya</w:t>
      </w:r>
      <w:proofErr w:type="spellEnd"/>
      <w:r w:rsidR="00E03829" w:rsidRPr="00857EC1">
        <w:rPr>
          <w:bdr w:val="none" w:sz="0" w:space="0" w:color="auto" w:frame="1"/>
          <w:shd w:val="clear" w:color="auto" w:fill="FFFFFF"/>
        </w:rPr>
        <w:t xml:space="preserve"> and the first Hungarian women's magazine </w:t>
      </w:r>
      <w:r w:rsidR="00E03829" w:rsidRPr="00857EC1">
        <w:rPr>
          <w:i/>
          <w:iCs/>
          <w:bdr w:val="none" w:sz="0" w:space="0" w:color="auto" w:frame="1"/>
          <w:shd w:val="clear" w:color="auto" w:fill="FFFFFF"/>
        </w:rPr>
        <w:t>The Family Circle</w:t>
      </w:r>
      <w:r w:rsidR="00E03829" w:rsidRPr="00857EC1">
        <w:rPr>
          <w:bdr w:val="none" w:sz="0" w:space="0" w:color="auto" w:frame="1"/>
          <w:shd w:val="clear" w:color="auto" w:fill="FFFFFF"/>
        </w:rPr>
        <w:t> [</w:t>
      </w:r>
      <w:proofErr w:type="spellStart"/>
      <w:r w:rsidR="00E03829" w:rsidRPr="00857EC1">
        <w:rPr>
          <w:i/>
          <w:iCs/>
          <w:bdr w:val="none" w:sz="0" w:space="0" w:color="auto" w:frame="1"/>
          <w:shd w:val="clear" w:color="auto" w:fill="FFFFFF"/>
        </w:rPr>
        <w:t>Családi</w:t>
      </w:r>
      <w:proofErr w:type="spellEnd"/>
      <w:r w:rsidR="00E03829" w:rsidRPr="00857EC1">
        <w:rPr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3829" w:rsidRPr="00857EC1">
        <w:rPr>
          <w:i/>
          <w:iCs/>
          <w:bdr w:val="none" w:sz="0" w:space="0" w:color="auto" w:frame="1"/>
          <w:shd w:val="clear" w:color="auto" w:fill="FFFFFF"/>
        </w:rPr>
        <w:t>Kör</w:t>
      </w:r>
      <w:proofErr w:type="spellEnd"/>
      <w:r w:rsidR="00E03829" w:rsidRPr="00857EC1">
        <w:rPr>
          <w:bdr w:val="none" w:sz="0" w:space="0" w:color="auto" w:frame="1"/>
          <w:shd w:val="clear" w:color="auto" w:fill="FFFFFF"/>
        </w:rPr>
        <w:t>] Guest lecture for the University of Ottawa.</w:t>
      </w:r>
    </w:p>
    <w:p w:rsidR="00E65272" w:rsidRPr="00857EC1" w:rsidRDefault="00E65272" w:rsidP="00AC1FFB">
      <w:pPr>
        <w:spacing w:line="360" w:lineRule="auto"/>
        <w:rPr>
          <w:bCs/>
          <w:lang w:val="hu-HU"/>
        </w:rPr>
      </w:pPr>
      <w:r w:rsidRPr="00857EC1">
        <w:rPr>
          <w:b/>
          <w:lang w:val="hu-HU"/>
        </w:rPr>
        <w:t>2021</w:t>
      </w:r>
      <w:r w:rsidR="00AB33FA" w:rsidRPr="00857EC1">
        <w:rPr>
          <w:b/>
          <w:lang w:val="hu-HU"/>
        </w:rPr>
        <w:t xml:space="preserve"> </w:t>
      </w:r>
      <w:r w:rsidR="00AB33FA" w:rsidRPr="00857EC1">
        <w:rPr>
          <w:bCs/>
          <w:lang w:val="hu-HU"/>
        </w:rPr>
        <w:t xml:space="preserve">’Hungarian Jacobines: Translating French and German Radical Writing. ’ </w:t>
      </w:r>
      <w:r w:rsidR="00890939" w:rsidRPr="00857EC1">
        <w:rPr>
          <w:bCs/>
          <w:lang w:val="hu-HU"/>
        </w:rPr>
        <w:t xml:space="preserve">MLA </w:t>
      </w:r>
      <w:r w:rsidR="00E03829" w:rsidRPr="00857EC1">
        <w:rPr>
          <w:bCs/>
          <w:lang w:val="hu-HU"/>
        </w:rPr>
        <w:t xml:space="preserve">Conference, </w:t>
      </w:r>
      <w:r w:rsidR="00AB33FA" w:rsidRPr="00857EC1">
        <w:rPr>
          <w:bCs/>
          <w:lang w:val="hu-HU"/>
        </w:rPr>
        <w:t xml:space="preserve">Toronto. </w:t>
      </w:r>
    </w:p>
    <w:p w:rsidR="002E33A2" w:rsidRPr="00857EC1" w:rsidRDefault="002E33A2" w:rsidP="00AC1FFB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2020</w:t>
      </w:r>
      <w:r w:rsidRPr="00857EC1">
        <w:rPr>
          <w:lang w:val="hu-HU"/>
        </w:rPr>
        <w:t xml:space="preserve"> </w:t>
      </w:r>
      <w:r w:rsidR="00AC1FFB" w:rsidRPr="00857EC1">
        <w:rPr>
          <w:lang w:val="hu-HU"/>
        </w:rPr>
        <w:t>’Rethinking the digital divide: New Developments in East Central Europe.’ Paper</w:t>
      </w:r>
      <w:r w:rsidR="00EC4D55">
        <w:rPr>
          <w:lang w:val="hu-HU"/>
        </w:rPr>
        <w:t xml:space="preserve"> </w:t>
      </w:r>
      <w:r w:rsidR="00AC1FFB" w:rsidRPr="00857EC1">
        <w:rPr>
          <w:lang w:val="hu-HU"/>
        </w:rPr>
        <w:t>presented by tweet</w:t>
      </w:r>
      <w:r w:rsidR="00EC4D55">
        <w:rPr>
          <w:lang w:val="hu-HU"/>
        </w:rPr>
        <w:t xml:space="preserve"> </w:t>
      </w:r>
      <w:r w:rsidR="00AC1FFB" w:rsidRPr="00857EC1">
        <w:rPr>
          <w:lang w:val="hu-HU"/>
        </w:rPr>
        <w:t xml:space="preserve">at </w:t>
      </w:r>
      <w:r w:rsidR="00AC1FFB" w:rsidRPr="00857EC1">
        <w:rPr>
          <w:i/>
          <w:lang w:val="hu-HU"/>
        </w:rPr>
        <w:t>24th conference on Electronic Publishing: Charting the Future(s) of Digital Publishing,</w:t>
      </w:r>
      <w:r w:rsidR="00AC1FFB" w:rsidRPr="00857EC1">
        <w:rPr>
          <w:lang w:val="hu-HU"/>
        </w:rPr>
        <w:t xml:space="preserve"> UCL-Qatar.</w:t>
      </w:r>
      <w:r w:rsidR="00EC4D55">
        <w:rPr>
          <w:lang w:val="hu-HU"/>
        </w:rPr>
        <w:t xml:space="preserve"> </w:t>
      </w:r>
    </w:p>
    <w:p w:rsidR="007845EF" w:rsidRPr="00857EC1" w:rsidRDefault="002E33A2" w:rsidP="00223F23">
      <w:pPr>
        <w:autoSpaceDE w:val="0"/>
        <w:autoSpaceDN w:val="0"/>
        <w:adjustRightInd w:val="0"/>
        <w:spacing w:line="360" w:lineRule="auto"/>
        <w:rPr>
          <w:bCs/>
          <w:iCs/>
        </w:rPr>
      </w:pPr>
      <w:r w:rsidRPr="00857EC1">
        <w:rPr>
          <w:b/>
          <w:lang w:val="hu-HU"/>
        </w:rPr>
        <w:t>2019</w:t>
      </w:r>
      <w:r w:rsidR="00EC4D55">
        <w:rPr>
          <w:b/>
          <w:lang w:val="hu-HU"/>
        </w:rPr>
        <w:t xml:space="preserve"> </w:t>
      </w:r>
      <w:r w:rsidR="00223F23" w:rsidRPr="00857EC1">
        <w:rPr>
          <w:b/>
          <w:lang w:val="hu-HU"/>
        </w:rPr>
        <w:t>’</w:t>
      </w:r>
      <w:r w:rsidR="009B0FB4" w:rsidRPr="00857EC1">
        <w:rPr>
          <w:lang w:val="hu-HU"/>
        </w:rPr>
        <w:t>A Csa</w:t>
      </w:r>
      <w:r w:rsidR="00223F23" w:rsidRPr="00857EC1">
        <w:rPr>
          <w:lang w:val="hu-HU"/>
        </w:rPr>
        <w:t>ládi Kör és az európai irodalom. [Family Circle ( Hungarian periodical) and European Literature.’</w:t>
      </w:r>
      <w:r w:rsidR="00E03829" w:rsidRPr="00857EC1">
        <w:rPr>
          <w:lang w:val="hu-HU"/>
        </w:rPr>
        <w:t>]</w:t>
      </w:r>
      <w:r w:rsidR="00EC4D55">
        <w:rPr>
          <w:lang w:val="hu-HU"/>
        </w:rPr>
        <w:t xml:space="preserve"> </w:t>
      </w:r>
      <w:proofErr w:type="spellStart"/>
      <w:r w:rsidR="00223F23" w:rsidRPr="00857EC1">
        <w:rPr>
          <w:bCs/>
          <w:i/>
          <w:iCs/>
        </w:rPr>
        <w:t>Nők</w:t>
      </w:r>
      <w:proofErr w:type="spellEnd"/>
      <w:r w:rsidR="00223F23" w:rsidRPr="00857EC1">
        <w:rPr>
          <w:bCs/>
          <w:i/>
          <w:iCs/>
        </w:rPr>
        <w:t xml:space="preserve">, </w:t>
      </w:r>
      <w:proofErr w:type="spellStart"/>
      <w:r w:rsidR="00223F23" w:rsidRPr="00857EC1">
        <w:rPr>
          <w:bCs/>
          <w:i/>
          <w:iCs/>
        </w:rPr>
        <w:t>időszaki</w:t>
      </w:r>
      <w:proofErr w:type="spellEnd"/>
      <w:r w:rsidR="00223F23" w:rsidRPr="00857EC1">
        <w:rPr>
          <w:bCs/>
          <w:i/>
          <w:iCs/>
        </w:rPr>
        <w:t xml:space="preserve"> </w:t>
      </w:r>
      <w:proofErr w:type="spellStart"/>
      <w:r w:rsidR="00223F23" w:rsidRPr="00857EC1">
        <w:rPr>
          <w:bCs/>
          <w:i/>
          <w:iCs/>
        </w:rPr>
        <w:t>kiadványok</w:t>
      </w:r>
      <w:proofErr w:type="spellEnd"/>
      <w:r w:rsidR="00223F23" w:rsidRPr="00857EC1">
        <w:rPr>
          <w:bCs/>
          <w:i/>
          <w:iCs/>
        </w:rPr>
        <w:t xml:space="preserve"> </w:t>
      </w:r>
      <w:proofErr w:type="spellStart"/>
      <w:r w:rsidR="00223F23" w:rsidRPr="00857EC1">
        <w:rPr>
          <w:bCs/>
          <w:i/>
          <w:iCs/>
        </w:rPr>
        <w:t>és</w:t>
      </w:r>
      <w:proofErr w:type="spellEnd"/>
      <w:r w:rsidR="00223F23" w:rsidRPr="00857EC1">
        <w:rPr>
          <w:bCs/>
          <w:i/>
          <w:iCs/>
        </w:rPr>
        <w:t xml:space="preserve"> </w:t>
      </w:r>
      <w:proofErr w:type="spellStart"/>
      <w:r w:rsidR="00223F23" w:rsidRPr="00857EC1">
        <w:rPr>
          <w:bCs/>
          <w:i/>
          <w:iCs/>
        </w:rPr>
        <w:t>nyomtatott</w:t>
      </w:r>
      <w:proofErr w:type="spellEnd"/>
      <w:r w:rsidR="00223F23" w:rsidRPr="00857EC1">
        <w:rPr>
          <w:bCs/>
          <w:i/>
          <w:iCs/>
        </w:rPr>
        <w:t xml:space="preserve"> </w:t>
      </w:r>
      <w:proofErr w:type="spellStart"/>
      <w:r w:rsidR="00223F23" w:rsidRPr="00857EC1">
        <w:rPr>
          <w:bCs/>
          <w:i/>
          <w:iCs/>
        </w:rPr>
        <w:t>nyilvánosság</w:t>
      </w:r>
      <w:proofErr w:type="spellEnd"/>
      <w:r w:rsidR="00223F23" w:rsidRPr="00857EC1">
        <w:rPr>
          <w:bCs/>
          <w:i/>
          <w:iCs/>
        </w:rPr>
        <w:t xml:space="preserve"> </w:t>
      </w:r>
      <w:proofErr w:type="spellStart"/>
      <w:r w:rsidR="00223F23" w:rsidRPr="00857EC1">
        <w:rPr>
          <w:bCs/>
          <w:i/>
          <w:iCs/>
        </w:rPr>
        <w:t>Magyarországon</w:t>
      </w:r>
      <w:proofErr w:type="spellEnd"/>
      <w:r w:rsidR="00223F23" w:rsidRPr="00857EC1">
        <w:rPr>
          <w:bCs/>
          <w:i/>
          <w:iCs/>
        </w:rPr>
        <w:t xml:space="preserve"> 1817–1917</w:t>
      </w:r>
      <w:r w:rsidR="001A7991" w:rsidRPr="00857EC1">
        <w:rPr>
          <w:bCs/>
          <w:i/>
          <w:iCs/>
        </w:rPr>
        <w:t>.</w:t>
      </w:r>
      <w:r w:rsidR="00EC4D55">
        <w:rPr>
          <w:bCs/>
          <w:iCs/>
        </w:rPr>
        <w:t xml:space="preserve"> </w:t>
      </w:r>
      <w:proofErr w:type="gramStart"/>
      <w:r w:rsidR="00223F23" w:rsidRPr="00857EC1">
        <w:rPr>
          <w:bCs/>
          <w:iCs/>
        </w:rPr>
        <w:t>Conference of the Hungarian Academy of Sciences, Budapest.</w:t>
      </w:r>
      <w:proofErr w:type="gramEnd"/>
      <w:r w:rsidR="00223F23" w:rsidRPr="00857EC1">
        <w:rPr>
          <w:bCs/>
          <w:iCs/>
        </w:rPr>
        <w:t xml:space="preserve"> </w:t>
      </w:r>
    </w:p>
    <w:p w:rsidR="002D4DB0" w:rsidRPr="00857EC1" w:rsidRDefault="002D4DB0" w:rsidP="007845EF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 xml:space="preserve">2019. </w:t>
      </w:r>
      <w:r w:rsidRPr="00857EC1">
        <w:rPr>
          <w:lang w:val="hu-HU"/>
        </w:rPr>
        <w:t>’Digitalization in Hungary: Research Libraries,</w:t>
      </w:r>
      <w:r w:rsidR="00EC4D55">
        <w:rPr>
          <w:lang w:val="hu-HU"/>
        </w:rPr>
        <w:t xml:space="preserve"> </w:t>
      </w:r>
      <w:r w:rsidRPr="00857EC1">
        <w:rPr>
          <w:lang w:val="hu-HU"/>
        </w:rPr>
        <w:t>Private Business and the Politics of Fragmentation</w:t>
      </w:r>
      <w:r w:rsidR="00E03829" w:rsidRPr="00857EC1">
        <w:rPr>
          <w:lang w:val="hu-HU"/>
        </w:rPr>
        <w:t>.</w:t>
      </w:r>
      <w:r w:rsidRPr="00857EC1">
        <w:rPr>
          <w:lang w:val="hu-HU"/>
        </w:rPr>
        <w:t>’ Research workshop: The Politics of E-heritage: the Production</w:t>
      </w:r>
      <w:r w:rsidR="00EC4D55">
        <w:rPr>
          <w:lang w:val="hu-HU"/>
        </w:rPr>
        <w:t xml:space="preserve"> </w:t>
      </w:r>
      <w:r w:rsidRPr="00857EC1">
        <w:rPr>
          <w:lang w:val="hu-HU"/>
        </w:rPr>
        <w:t xml:space="preserve">and Regulation of Digital Memory in Eastern Europe </w:t>
      </w:r>
      <w:r w:rsidR="000640AF" w:rsidRPr="00857EC1">
        <w:rPr>
          <w:lang w:val="hu-HU"/>
        </w:rPr>
        <w:t>and</w:t>
      </w:r>
      <w:r w:rsidRPr="00857EC1">
        <w:rPr>
          <w:lang w:val="hu-HU"/>
        </w:rPr>
        <w:t xml:space="preserve"> Russia.</w:t>
      </w:r>
      <w:r w:rsidR="000640AF" w:rsidRPr="00857EC1">
        <w:rPr>
          <w:lang w:val="hu-HU"/>
        </w:rPr>
        <w:t>’</w:t>
      </w:r>
      <w:r w:rsidRPr="00857EC1">
        <w:rPr>
          <w:lang w:val="hu-HU"/>
        </w:rPr>
        <w:t xml:space="preserve"> Marburg: Herder Institute</w:t>
      </w:r>
    </w:p>
    <w:p w:rsidR="000124EC" w:rsidRPr="00857EC1" w:rsidRDefault="00DD205C" w:rsidP="007845EF">
      <w:pPr>
        <w:spacing w:line="360" w:lineRule="auto"/>
        <w:rPr>
          <w:lang w:val="hu-HU"/>
        </w:rPr>
      </w:pPr>
      <w:r w:rsidRPr="00857EC1">
        <w:rPr>
          <w:b/>
          <w:lang w:val="hu-HU"/>
        </w:rPr>
        <w:lastRenderedPageBreak/>
        <w:t>2019 ’</w:t>
      </w:r>
      <w:r w:rsidRPr="00857EC1">
        <w:rPr>
          <w:lang w:val="hu-HU"/>
        </w:rPr>
        <w:t>Imagining Hungary thorugh literature: literary reputations in the 21</w:t>
      </w:r>
      <w:r w:rsidRPr="00857EC1">
        <w:rPr>
          <w:vertAlign w:val="superscript"/>
          <w:lang w:val="hu-HU"/>
        </w:rPr>
        <w:t>st</w:t>
      </w:r>
      <w:r w:rsidRPr="00857EC1">
        <w:rPr>
          <w:lang w:val="hu-HU"/>
        </w:rPr>
        <w:t xml:space="preserve"> century.’</w:t>
      </w:r>
      <w:r w:rsidR="002D299A" w:rsidRPr="00857EC1">
        <w:rPr>
          <w:lang w:val="hu-HU"/>
        </w:rPr>
        <w:t xml:space="preserve"> </w:t>
      </w:r>
      <w:r w:rsidRPr="00857EC1">
        <w:rPr>
          <w:lang w:val="hu-HU"/>
        </w:rPr>
        <w:t xml:space="preserve">MLA, Chicago. </w:t>
      </w:r>
    </w:p>
    <w:p w:rsidR="005E0711" w:rsidRPr="00857EC1" w:rsidRDefault="005E0711" w:rsidP="007845EF">
      <w:pPr>
        <w:spacing w:line="360" w:lineRule="auto"/>
        <w:rPr>
          <w:b/>
          <w:lang w:val="hu-HU"/>
        </w:rPr>
      </w:pPr>
      <w:r w:rsidRPr="00857EC1">
        <w:rPr>
          <w:b/>
          <w:bCs/>
          <w:lang w:val="hu-HU"/>
        </w:rPr>
        <w:t>2018</w:t>
      </w:r>
      <w:r w:rsidRPr="00857EC1">
        <w:rPr>
          <w:lang w:val="hu-HU"/>
        </w:rPr>
        <w:t xml:space="preserve"> Presentation at the Oxford Lieder festival</w:t>
      </w:r>
    </w:p>
    <w:p w:rsidR="000124EC" w:rsidRPr="00857EC1" w:rsidRDefault="000124EC" w:rsidP="007845EF">
      <w:pPr>
        <w:spacing w:line="360" w:lineRule="auto"/>
        <w:rPr>
          <w:b/>
          <w:lang w:val="hu-HU"/>
        </w:rPr>
      </w:pPr>
      <w:r w:rsidRPr="00857EC1">
        <w:rPr>
          <w:b/>
          <w:lang w:val="hu-HU"/>
        </w:rPr>
        <w:t>2018 ’</w:t>
      </w:r>
      <w:r w:rsidRPr="00857EC1">
        <w:t xml:space="preserve">The Memoirs of a Hungarian Lady: Theresa </w:t>
      </w:r>
      <w:proofErr w:type="spellStart"/>
      <w:r w:rsidRPr="00857EC1">
        <w:t>Pulszky</w:t>
      </w:r>
      <w:proofErr w:type="spellEnd"/>
      <w:r w:rsidRPr="00857EC1">
        <w:t xml:space="preserve"> in Vienna, </w:t>
      </w:r>
      <w:proofErr w:type="spellStart"/>
      <w:r w:rsidRPr="00857EC1">
        <w:t>Szécsény</w:t>
      </w:r>
      <w:proofErr w:type="spellEnd"/>
      <w:r w:rsidRPr="00857EC1">
        <w:t xml:space="preserve"> and London’ AHEA Conference, Cleveland</w:t>
      </w:r>
    </w:p>
    <w:p w:rsidR="00B31E8D" w:rsidRPr="00857EC1" w:rsidRDefault="00B31E8D" w:rsidP="007845EF">
      <w:pPr>
        <w:spacing w:line="360" w:lineRule="auto"/>
      </w:pPr>
      <w:r w:rsidRPr="00857EC1">
        <w:rPr>
          <w:b/>
          <w:lang w:val="hu-HU"/>
        </w:rPr>
        <w:t xml:space="preserve">2018 </w:t>
      </w:r>
      <w:r w:rsidR="000124EC" w:rsidRPr="00857EC1">
        <w:rPr>
          <w:b/>
          <w:lang w:val="hu-HU"/>
        </w:rPr>
        <w:t>’</w:t>
      </w:r>
      <w:r w:rsidRPr="00857EC1">
        <w:t xml:space="preserve">Urban insecurities: </w:t>
      </w:r>
      <w:proofErr w:type="spellStart"/>
      <w:r w:rsidRPr="00857EC1">
        <w:t>Jókai’s</w:t>
      </w:r>
      <w:proofErr w:type="spellEnd"/>
      <w:r w:rsidRPr="00857EC1">
        <w:t xml:space="preserve"> </w:t>
      </w:r>
      <w:proofErr w:type="spellStart"/>
      <w:r w:rsidRPr="00857EC1">
        <w:rPr>
          <w:i/>
        </w:rPr>
        <w:t>Gazdag</w:t>
      </w:r>
      <w:proofErr w:type="spellEnd"/>
      <w:r w:rsidRPr="00857EC1">
        <w:rPr>
          <w:i/>
        </w:rPr>
        <w:t xml:space="preserve"> </w:t>
      </w:r>
      <w:proofErr w:type="spellStart"/>
      <w:r w:rsidRPr="00857EC1">
        <w:rPr>
          <w:i/>
        </w:rPr>
        <w:t>szegények</w:t>
      </w:r>
      <w:proofErr w:type="spellEnd"/>
      <w:r w:rsidR="000124EC" w:rsidRPr="00857EC1">
        <w:rPr>
          <w:i/>
        </w:rPr>
        <w:t>’</w:t>
      </w:r>
      <w:r w:rsidRPr="00857EC1">
        <w:t xml:space="preserve"> (1890) MLA, New York</w:t>
      </w:r>
      <w:r w:rsidR="002D299A" w:rsidRPr="00857EC1">
        <w:t>.</w:t>
      </w:r>
    </w:p>
    <w:p w:rsidR="009A7CB3" w:rsidRPr="00857EC1" w:rsidRDefault="009A7CB3" w:rsidP="007845EF">
      <w:pPr>
        <w:pStyle w:val="Norml1"/>
        <w:spacing w:line="360" w:lineRule="auto"/>
        <w:rPr>
          <w:rFonts w:ascii="Times New Roman" w:hAnsi="Times New Roman"/>
        </w:rPr>
      </w:pPr>
      <w:r w:rsidRPr="00857EC1">
        <w:rPr>
          <w:rFonts w:ascii="Times New Roman" w:hAnsi="Times New Roman"/>
          <w:b/>
          <w:lang w:val="hu-HU"/>
        </w:rPr>
        <w:t xml:space="preserve">2017 </w:t>
      </w:r>
      <w:r w:rsidRPr="00857EC1">
        <w:rPr>
          <w:rFonts w:ascii="Times New Roman" w:hAnsi="Times New Roman"/>
          <w:lang w:val="hu-HU"/>
        </w:rPr>
        <w:t>’</w:t>
      </w:r>
      <w:r w:rsidRPr="00857EC1">
        <w:rPr>
          <w:rStyle w:val="table0020normalchar1"/>
          <w:rFonts w:ascii="Times New Roman" w:hAnsi="Times New Roman"/>
          <w:iCs/>
        </w:rPr>
        <w:t xml:space="preserve">Imagining Comparative Literature. </w:t>
      </w:r>
      <w:proofErr w:type="gramStart"/>
      <w:r w:rsidRPr="00857EC1">
        <w:rPr>
          <w:rStyle w:val="table0020normalchar1"/>
          <w:rFonts w:ascii="Times New Roman" w:hAnsi="Times New Roman"/>
          <w:iCs/>
        </w:rPr>
        <w:t>Hungarian women writers of the 19</w:t>
      </w:r>
      <w:r w:rsidRPr="00857EC1">
        <w:rPr>
          <w:rStyle w:val="normalchar1"/>
          <w:rFonts w:ascii="Times New Roman" w:hAnsi="Times New Roman"/>
          <w:iCs/>
          <w:vertAlign w:val="superscript"/>
        </w:rPr>
        <w:t>th</w:t>
      </w:r>
      <w:r w:rsidRPr="00857EC1">
        <w:rPr>
          <w:rStyle w:val="normalchar1"/>
          <w:rFonts w:ascii="Times New Roman" w:hAnsi="Times New Roman"/>
          <w:iCs/>
        </w:rPr>
        <w:t xml:space="preserve"> century.’</w:t>
      </w:r>
      <w:proofErr w:type="gramEnd"/>
      <w:r w:rsidRPr="00857EC1">
        <w:rPr>
          <w:rStyle w:val="normalchar1"/>
          <w:rFonts w:ascii="Times New Roman" w:hAnsi="Times New Roman"/>
          <w:i/>
          <w:iCs/>
        </w:rPr>
        <w:t xml:space="preserve"> </w:t>
      </w:r>
      <w:r w:rsidRPr="00857EC1">
        <w:rPr>
          <w:rStyle w:val="normalchar1"/>
          <w:rFonts w:ascii="Times New Roman" w:hAnsi="Times New Roman"/>
        </w:rPr>
        <w:t>Acts of Comparison: The Emerging Modern Humanities and East-Central Europe</w:t>
      </w:r>
      <w:r w:rsidRPr="00857EC1">
        <w:rPr>
          <w:rFonts w:ascii="Times New Roman" w:hAnsi="Times New Roman"/>
        </w:rPr>
        <w:t xml:space="preserve"> </w:t>
      </w:r>
      <w:r w:rsidRPr="00857EC1">
        <w:rPr>
          <w:rStyle w:val="normalchar1"/>
          <w:rFonts w:ascii="Times New Roman" w:hAnsi="Times New Roman"/>
        </w:rPr>
        <w:t xml:space="preserve">in the Long Nineteenth-Century.’ </w:t>
      </w:r>
      <w:proofErr w:type="gramStart"/>
      <w:r w:rsidRPr="00857EC1">
        <w:rPr>
          <w:rStyle w:val="normalchar1"/>
          <w:rFonts w:ascii="Times New Roman" w:hAnsi="Times New Roman"/>
        </w:rPr>
        <w:t>New Europe College, Bucharest.</w:t>
      </w:r>
      <w:proofErr w:type="gramEnd"/>
      <w:r w:rsidRPr="00857EC1">
        <w:rPr>
          <w:rStyle w:val="normalchar1"/>
          <w:rFonts w:ascii="Times New Roman" w:hAnsi="Times New Roman"/>
        </w:rPr>
        <w:t xml:space="preserve"> </w:t>
      </w:r>
    </w:p>
    <w:p w:rsidR="009A7CB3" w:rsidRPr="00857EC1" w:rsidRDefault="009A7CB3" w:rsidP="007918CB">
      <w:pPr>
        <w:spacing w:line="360" w:lineRule="auto"/>
      </w:pPr>
      <w:r w:rsidRPr="00857EC1">
        <w:rPr>
          <w:b/>
          <w:lang w:val="hu-HU"/>
        </w:rPr>
        <w:t>2017</w:t>
      </w:r>
      <w:r w:rsidRPr="00857EC1">
        <w:rPr>
          <w:lang w:val="hu-HU"/>
        </w:rPr>
        <w:t xml:space="preserve"> ’ </w:t>
      </w:r>
      <w:r w:rsidRPr="00857EC1">
        <w:t>Growing up digital—women’s writ</w:t>
      </w:r>
      <w:r w:rsidR="007918CB" w:rsidRPr="00857EC1">
        <w:t>i</w:t>
      </w:r>
      <w:r w:rsidRPr="00857EC1">
        <w:t xml:space="preserve">ng and the developments of the digital sphere’ . Paper presented at the meeting of the </w:t>
      </w:r>
      <w:proofErr w:type="spellStart"/>
      <w:r w:rsidRPr="00857EC1">
        <w:t>Dariah</w:t>
      </w:r>
      <w:proofErr w:type="spellEnd"/>
      <w:r w:rsidRPr="00857EC1">
        <w:t xml:space="preserve"> Working Group, Ljubljana</w:t>
      </w:r>
    </w:p>
    <w:p w:rsidR="009A7676" w:rsidRPr="00857EC1" w:rsidRDefault="009A7676" w:rsidP="007918CB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2017</w:t>
      </w:r>
      <w:r w:rsidR="00EC4D55">
        <w:rPr>
          <w:b/>
          <w:lang w:val="hu-HU"/>
        </w:rPr>
        <w:t xml:space="preserve"> </w:t>
      </w:r>
      <w:r w:rsidR="005A55FD" w:rsidRPr="00857EC1">
        <w:rPr>
          <w:lang w:val="hu-HU"/>
        </w:rPr>
        <w:t xml:space="preserve">’Arany and ’’The Bards of Wales:’’ contexts and origins’. Presented at </w:t>
      </w:r>
      <w:r w:rsidR="005A55FD" w:rsidRPr="00857EC1">
        <w:rPr>
          <w:i/>
          <w:lang w:val="hu-HU"/>
        </w:rPr>
        <w:t>The Celebration of The Bards of Wales: Arany Roundtable,</w:t>
      </w:r>
      <w:r w:rsidR="005A55FD" w:rsidRPr="00857EC1">
        <w:rPr>
          <w:lang w:val="hu-HU"/>
        </w:rPr>
        <w:t xml:space="preserve"> University of Cardiff.</w:t>
      </w:r>
    </w:p>
    <w:p w:rsidR="009A7676" w:rsidRPr="00857EC1" w:rsidRDefault="009A7676" w:rsidP="007918CB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2017</w:t>
      </w:r>
      <w:r w:rsidR="00EC4D55">
        <w:rPr>
          <w:lang w:val="hu-HU"/>
        </w:rPr>
        <w:t xml:space="preserve"> </w:t>
      </w:r>
      <w:r w:rsidRPr="00857EC1">
        <w:rPr>
          <w:lang w:val="hu-HU"/>
        </w:rPr>
        <w:t>’Memoirs of a Hungarian Lady: Therese Pulszky in Vienna, Pest and London.’</w:t>
      </w:r>
      <w:r w:rsidR="005A55FD" w:rsidRPr="00857EC1">
        <w:rPr>
          <w:lang w:val="hu-HU"/>
        </w:rPr>
        <w:t xml:space="preserve"> [</w:t>
      </w:r>
      <w:r w:rsidRPr="00857EC1">
        <w:rPr>
          <w:lang w:val="hu-HU"/>
        </w:rPr>
        <w:t xml:space="preserve">in Hungarian] </w:t>
      </w:r>
      <w:r w:rsidRPr="00857EC1">
        <w:rPr>
          <w:i/>
          <w:lang w:val="hu-HU"/>
        </w:rPr>
        <w:t>Hungarian women’s writing in the 19th century: Opportunities and Limitations</w:t>
      </w:r>
      <w:r w:rsidR="005A55FD" w:rsidRPr="00857EC1">
        <w:rPr>
          <w:i/>
          <w:lang w:val="hu-HU"/>
        </w:rPr>
        <w:t xml:space="preserve"> Conference.</w:t>
      </w:r>
      <w:r w:rsidR="00EC4D55">
        <w:rPr>
          <w:lang w:val="hu-HU"/>
        </w:rPr>
        <w:t xml:space="preserve"> </w:t>
      </w:r>
      <w:r w:rsidRPr="00857EC1">
        <w:rPr>
          <w:lang w:val="hu-HU"/>
        </w:rPr>
        <w:t xml:space="preserve">Hungarian Academy of Sciences, Budapest </w:t>
      </w:r>
    </w:p>
    <w:p w:rsidR="002F3981" w:rsidRPr="00857EC1" w:rsidRDefault="002F3981" w:rsidP="007918CB">
      <w:pPr>
        <w:spacing w:line="360" w:lineRule="auto"/>
      </w:pPr>
      <w:r w:rsidRPr="00857EC1">
        <w:rPr>
          <w:b/>
          <w:lang w:val="hu-HU"/>
        </w:rPr>
        <w:t>2017 ’</w:t>
      </w:r>
      <w:proofErr w:type="spellStart"/>
      <w:r w:rsidRPr="00857EC1">
        <w:t>Jókai</w:t>
      </w:r>
      <w:proofErr w:type="spellEnd"/>
      <w:r w:rsidRPr="00857EC1">
        <w:t xml:space="preserve">, </w:t>
      </w:r>
      <w:r w:rsidRPr="00857EC1">
        <w:rPr>
          <w:i/>
        </w:rPr>
        <w:t>The novel of the</w:t>
      </w:r>
      <w:r w:rsidR="00EC4D55">
        <w:rPr>
          <w:i/>
        </w:rPr>
        <w:t xml:space="preserve"> </w:t>
      </w:r>
      <w:r w:rsidRPr="00857EC1">
        <w:rPr>
          <w:i/>
        </w:rPr>
        <w:t>next century</w:t>
      </w:r>
      <w:r w:rsidR="00EC4D55">
        <w:t xml:space="preserve"> </w:t>
      </w:r>
      <w:r w:rsidRPr="00857EC1">
        <w:t>(1872): dystopia, vision and political imagination.’ Biannual conference of the European Association of Comparative Literature Studies, Helsinki.</w:t>
      </w:r>
    </w:p>
    <w:p w:rsidR="006B0E52" w:rsidRPr="00857EC1" w:rsidRDefault="006B0E52" w:rsidP="005A55FD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2017</w:t>
      </w:r>
      <w:r w:rsidR="00EC4D55">
        <w:rPr>
          <w:lang w:val="hu-HU"/>
        </w:rPr>
        <w:t xml:space="preserve"> </w:t>
      </w:r>
      <w:r w:rsidRPr="00857EC1">
        <w:rPr>
          <w:lang w:val="hu-HU"/>
        </w:rPr>
        <w:t>’Edwin Morgan: the adopted migrant’ Talk for the Scots Language Society, Perth</w:t>
      </w:r>
    </w:p>
    <w:p w:rsidR="000D10E8" w:rsidRPr="00857EC1" w:rsidRDefault="000D10E8" w:rsidP="005A55FD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2017</w:t>
      </w:r>
      <w:r w:rsidR="00EC4D55">
        <w:rPr>
          <w:b/>
          <w:lang w:val="hu-HU"/>
        </w:rPr>
        <w:t xml:space="preserve"> </w:t>
      </w:r>
      <w:r w:rsidRPr="00857EC1">
        <w:rPr>
          <w:lang w:val="hu-HU"/>
        </w:rPr>
        <w:t>’Agota Kristof</w:t>
      </w:r>
      <w:r w:rsidR="00805BA4" w:rsidRPr="00857EC1">
        <w:rPr>
          <w:lang w:val="hu-HU"/>
        </w:rPr>
        <w:t xml:space="preserve"> and the consolation of writing.</w:t>
      </w:r>
      <w:r w:rsidRPr="00857EC1">
        <w:rPr>
          <w:lang w:val="hu-HU"/>
        </w:rPr>
        <w:t>’ MLA, Hungarian Forum</w:t>
      </w:r>
      <w:r w:rsidR="00E32802" w:rsidRPr="00857EC1">
        <w:rPr>
          <w:lang w:val="hu-HU"/>
        </w:rPr>
        <w:t>, Philadelphia</w:t>
      </w:r>
      <w:r w:rsidR="00805BA4" w:rsidRPr="00857EC1">
        <w:rPr>
          <w:lang w:val="hu-HU"/>
        </w:rPr>
        <w:t>.</w:t>
      </w:r>
    </w:p>
    <w:p w:rsidR="000D10E8" w:rsidRPr="00857EC1" w:rsidRDefault="000D10E8" w:rsidP="005A55FD">
      <w:pPr>
        <w:spacing w:line="360" w:lineRule="auto"/>
      </w:pPr>
      <w:r w:rsidRPr="00857EC1">
        <w:rPr>
          <w:b/>
          <w:lang w:val="hu-HU"/>
        </w:rPr>
        <w:t>2017 ’</w:t>
      </w:r>
      <w:r w:rsidRPr="00857EC1">
        <w:t xml:space="preserve">BOSLIT and </w:t>
      </w:r>
      <w:proofErr w:type="spellStart"/>
      <w:r w:rsidRPr="00857EC1">
        <w:t>Scottishness</w:t>
      </w:r>
      <w:proofErr w:type="spellEnd"/>
      <w:r w:rsidRPr="00857EC1">
        <w:t>: library policies and conceptual definitions</w:t>
      </w:r>
      <w:r w:rsidR="00805BA4" w:rsidRPr="00857EC1">
        <w:t>.</w:t>
      </w:r>
      <w:r w:rsidRPr="00857EC1">
        <w:t>’ MLA Scottish Literature Forum</w:t>
      </w:r>
      <w:r w:rsidR="00E32802" w:rsidRPr="00857EC1">
        <w:t>, Philadelphia</w:t>
      </w:r>
      <w:r w:rsidR="00805BA4" w:rsidRPr="00857EC1">
        <w:t>.</w:t>
      </w:r>
      <w:r w:rsidRPr="00857EC1">
        <w:t xml:space="preserve"> </w:t>
      </w:r>
    </w:p>
    <w:p w:rsidR="00755F0B" w:rsidRPr="00857EC1" w:rsidRDefault="00755F0B" w:rsidP="005A55FD">
      <w:pPr>
        <w:spacing w:line="360" w:lineRule="auto"/>
        <w:rPr>
          <w:b/>
        </w:rPr>
      </w:pPr>
      <w:r w:rsidRPr="00857EC1">
        <w:rPr>
          <w:b/>
          <w:lang w:val="hu-HU"/>
        </w:rPr>
        <w:t xml:space="preserve">2016 </w:t>
      </w:r>
      <w:r w:rsidRPr="00857EC1">
        <w:rPr>
          <w:lang w:val="hu-HU"/>
        </w:rPr>
        <w:t>’</w:t>
      </w:r>
      <w:r w:rsidRPr="00857EC1">
        <w:t>Translation and national identity: the role of literary translation in Hungary (1800-1890)’ NISE workshop, Prague.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2016</w:t>
      </w:r>
      <w:r w:rsidRPr="00857EC1">
        <w:rPr>
          <w:lang w:val="hu-HU"/>
        </w:rPr>
        <w:t xml:space="preserve"> ’Emilia Kánya and Educating the reading public</w:t>
      </w:r>
      <w:r w:rsidR="00805BA4" w:rsidRPr="00857EC1">
        <w:rPr>
          <w:lang w:val="hu-HU"/>
        </w:rPr>
        <w:t>.</w:t>
      </w:r>
      <w:r w:rsidRPr="00857EC1">
        <w:rPr>
          <w:lang w:val="hu-HU"/>
        </w:rPr>
        <w:t xml:space="preserve">’ </w:t>
      </w:r>
      <w:r w:rsidRPr="00857EC1">
        <w:rPr>
          <w:i/>
          <w:lang w:val="hu-HU"/>
        </w:rPr>
        <w:t>Hungarológiai Kongresszus</w:t>
      </w:r>
      <w:r w:rsidRPr="00857EC1">
        <w:rPr>
          <w:lang w:val="hu-HU"/>
        </w:rPr>
        <w:t>, Pécs.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2016</w:t>
      </w:r>
      <w:r w:rsidR="00EC4D55">
        <w:rPr>
          <w:b/>
          <w:lang w:val="hu-HU"/>
        </w:rPr>
        <w:t xml:space="preserve"> </w:t>
      </w:r>
      <w:r w:rsidRPr="00857EC1">
        <w:rPr>
          <w:lang w:val="hu-HU"/>
        </w:rPr>
        <w:t xml:space="preserve">’The </w:t>
      </w:r>
      <w:r w:rsidR="000D10E8" w:rsidRPr="00857EC1">
        <w:rPr>
          <w:lang w:val="hu-HU"/>
        </w:rPr>
        <w:t>beginnings of comparative liter</w:t>
      </w:r>
      <w:r w:rsidRPr="00857EC1">
        <w:rPr>
          <w:lang w:val="hu-HU"/>
        </w:rPr>
        <w:t xml:space="preserve">ature: Emilia Kánya and the </w:t>
      </w:r>
      <w:r w:rsidRPr="00857EC1">
        <w:rPr>
          <w:i/>
          <w:lang w:val="hu-HU"/>
        </w:rPr>
        <w:t>Acta Comparationis</w:t>
      </w:r>
      <w:r w:rsidR="00805BA4" w:rsidRPr="00857EC1">
        <w:rPr>
          <w:i/>
          <w:lang w:val="hu-HU"/>
        </w:rPr>
        <w:t>.!</w:t>
      </w:r>
      <w:r w:rsidR="00EC4D55">
        <w:rPr>
          <w:lang w:val="hu-HU"/>
        </w:rPr>
        <w:t xml:space="preserve"> </w:t>
      </w:r>
      <w:r w:rsidRPr="00857EC1">
        <w:rPr>
          <w:i/>
          <w:lang w:val="hu-HU"/>
        </w:rPr>
        <w:t>International Comparative Literature Association</w:t>
      </w:r>
      <w:r w:rsidRPr="00857EC1">
        <w:rPr>
          <w:lang w:val="hu-HU"/>
        </w:rPr>
        <w:t xml:space="preserve"> Conference, Vienna. 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lang w:val="hu-HU"/>
        </w:rPr>
        <w:t>2015</w:t>
      </w:r>
      <w:r w:rsidRPr="00857EC1">
        <w:rPr>
          <w:lang w:val="hu-HU"/>
        </w:rPr>
        <w:t xml:space="preserve"> ’Agota Kristof, </w:t>
      </w:r>
      <w:r w:rsidRPr="00857EC1">
        <w:rPr>
          <w:i/>
          <w:lang w:val="hu-HU"/>
        </w:rPr>
        <w:t>The Book of Lies</w:t>
      </w:r>
      <w:r w:rsidRPr="00857EC1">
        <w:rPr>
          <w:lang w:val="hu-HU"/>
        </w:rPr>
        <w:t xml:space="preserve">.’ </w:t>
      </w:r>
      <w:r w:rsidRPr="00857EC1">
        <w:rPr>
          <w:i/>
          <w:lang w:val="hu-HU"/>
        </w:rPr>
        <w:t>ENCL</w:t>
      </w:r>
      <w:r w:rsidRPr="00857EC1">
        <w:rPr>
          <w:lang w:val="hu-HU"/>
        </w:rPr>
        <w:t xml:space="preserve"> Biannual conference, Dublin-Galway. </w:t>
      </w:r>
    </w:p>
    <w:p w:rsidR="00755F0B" w:rsidRPr="00857EC1" w:rsidRDefault="00755F0B" w:rsidP="00755F0B">
      <w:pPr>
        <w:pStyle w:val="Default"/>
        <w:spacing w:line="360" w:lineRule="auto"/>
        <w:rPr>
          <w:bCs/>
        </w:rPr>
      </w:pPr>
      <w:r w:rsidRPr="00857EC1">
        <w:rPr>
          <w:b/>
          <w:bCs/>
        </w:rPr>
        <w:t>2015</w:t>
      </w:r>
      <w:r w:rsidR="00EC4D55">
        <w:rPr>
          <w:b/>
          <w:bCs/>
        </w:rPr>
        <w:t xml:space="preserve"> </w:t>
      </w:r>
      <w:r w:rsidRPr="00857EC1">
        <w:rPr>
          <w:b/>
          <w:bCs/>
        </w:rPr>
        <w:t>‘</w:t>
      </w:r>
      <w:r w:rsidRPr="00857EC1">
        <w:rPr>
          <w:bCs/>
        </w:rPr>
        <w:t xml:space="preserve">The Politics of </w:t>
      </w:r>
      <w:proofErr w:type="spellStart"/>
      <w:r w:rsidRPr="00857EC1">
        <w:rPr>
          <w:bCs/>
        </w:rPr>
        <w:t>Textuality</w:t>
      </w:r>
      <w:proofErr w:type="spellEnd"/>
      <w:r w:rsidRPr="00857EC1">
        <w:rPr>
          <w:bCs/>
        </w:rPr>
        <w:t xml:space="preserve">: </w:t>
      </w:r>
      <w:proofErr w:type="spellStart"/>
      <w:r w:rsidRPr="00857EC1">
        <w:rPr>
          <w:bCs/>
        </w:rPr>
        <w:t>Miksa</w:t>
      </w:r>
      <w:proofErr w:type="spellEnd"/>
      <w:r w:rsidRPr="00857EC1">
        <w:rPr>
          <w:bCs/>
        </w:rPr>
        <w:t xml:space="preserve"> </w:t>
      </w:r>
      <w:proofErr w:type="spellStart"/>
      <w:r w:rsidRPr="00857EC1">
        <w:rPr>
          <w:bCs/>
        </w:rPr>
        <w:t>Fenyő’s</w:t>
      </w:r>
      <w:proofErr w:type="spellEnd"/>
      <w:r w:rsidRPr="00857EC1">
        <w:rPr>
          <w:bCs/>
        </w:rPr>
        <w:t xml:space="preserve"> </w:t>
      </w:r>
      <w:r w:rsidRPr="00857EC1">
        <w:rPr>
          <w:bCs/>
          <w:i/>
        </w:rPr>
        <w:t>Wartime Memoirs</w:t>
      </w:r>
      <w:r w:rsidRPr="00857EC1">
        <w:rPr>
          <w:bCs/>
        </w:rPr>
        <w:t xml:space="preserve"> (1946, 1986)’ </w:t>
      </w:r>
      <w:r w:rsidRPr="00857EC1">
        <w:rPr>
          <w:bCs/>
          <w:i/>
        </w:rPr>
        <w:t>American Hungarian Educators Annual Conference</w:t>
      </w:r>
      <w:r w:rsidRPr="00857EC1">
        <w:rPr>
          <w:bCs/>
        </w:rPr>
        <w:t xml:space="preserve">, </w:t>
      </w:r>
      <w:proofErr w:type="spellStart"/>
      <w:r w:rsidRPr="00857EC1">
        <w:rPr>
          <w:bCs/>
        </w:rPr>
        <w:t>Cluj</w:t>
      </w:r>
      <w:proofErr w:type="spellEnd"/>
      <w:r w:rsidRPr="00857EC1">
        <w:rPr>
          <w:bCs/>
        </w:rPr>
        <w:t>, Romania.</w:t>
      </w:r>
    </w:p>
    <w:p w:rsidR="00755F0B" w:rsidRPr="00857EC1" w:rsidRDefault="00755F0B" w:rsidP="00755F0B">
      <w:pPr>
        <w:pStyle w:val="BodyText0"/>
        <w:spacing w:after="0" w:line="360" w:lineRule="auto"/>
        <w:jc w:val="left"/>
        <w:rPr>
          <w:bCs/>
          <w:sz w:val="24"/>
          <w:szCs w:val="24"/>
        </w:rPr>
      </w:pPr>
      <w:r w:rsidRPr="00857EC1">
        <w:rPr>
          <w:b/>
          <w:bCs/>
          <w:sz w:val="24"/>
          <w:szCs w:val="24"/>
        </w:rPr>
        <w:t>2015</w:t>
      </w:r>
      <w:r w:rsidR="00EC4D55">
        <w:rPr>
          <w:b/>
          <w:bCs/>
          <w:sz w:val="24"/>
          <w:szCs w:val="24"/>
        </w:rPr>
        <w:t xml:space="preserve"> </w:t>
      </w:r>
      <w:r w:rsidRPr="00857EC1">
        <w:rPr>
          <w:bCs/>
          <w:sz w:val="24"/>
          <w:szCs w:val="24"/>
        </w:rPr>
        <w:t>‘</w:t>
      </w:r>
      <w:proofErr w:type="gramStart"/>
      <w:r w:rsidRPr="00857EC1">
        <w:rPr>
          <w:bCs/>
          <w:sz w:val="24"/>
          <w:szCs w:val="24"/>
        </w:rPr>
        <w:t>Censoring</w:t>
      </w:r>
      <w:proofErr w:type="gramEnd"/>
      <w:r w:rsidRPr="00857EC1">
        <w:rPr>
          <w:bCs/>
          <w:sz w:val="24"/>
          <w:szCs w:val="24"/>
        </w:rPr>
        <w:t xml:space="preserve"> the holocaust: </w:t>
      </w:r>
      <w:proofErr w:type="spellStart"/>
      <w:r w:rsidRPr="00857EC1">
        <w:rPr>
          <w:bCs/>
          <w:sz w:val="24"/>
          <w:szCs w:val="24"/>
        </w:rPr>
        <w:t>Miksa</w:t>
      </w:r>
      <w:proofErr w:type="spellEnd"/>
      <w:r w:rsidR="00EC4D55">
        <w:rPr>
          <w:bCs/>
          <w:sz w:val="24"/>
          <w:szCs w:val="24"/>
        </w:rPr>
        <w:t xml:space="preserve"> </w:t>
      </w:r>
      <w:proofErr w:type="spellStart"/>
      <w:r w:rsidRPr="00857EC1">
        <w:rPr>
          <w:bCs/>
          <w:sz w:val="24"/>
          <w:szCs w:val="24"/>
        </w:rPr>
        <w:t>Fenyő’s</w:t>
      </w:r>
      <w:proofErr w:type="spellEnd"/>
      <w:r w:rsidRPr="00857EC1">
        <w:rPr>
          <w:bCs/>
          <w:sz w:val="24"/>
          <w:szCs w:val="24"/>
        </w:rPr>
        <w:t xml:space="preserve"> </w:t>
      </w:r>
      <w:r w:rsidRPr="00857EC1">
        <w:rPr>
          <w:bCs/>
          <w:i/>
          <w:sz w:val="24"/>
          <w:szCs w:val="24"/>
        </w:rPr>
        <w:t xml:space="preserve">Wartime </w:t>
      </w:r>
      <w:r w:rsidR="00E854D2" w:rsidRPr="00857EC1">
        <w:rPr>
          <w:bCs/>
          <w:i/>
          <w:sz w:val="24"/>
          <w:szCs w:val="24"/>
        </w:rPr>
        <w:t>Memoirs</w:t>
      </w:r>
      <w:r w:rsidRPr="00857EC1">
        <w:rPr>
          <w:bCs/>
          <w:sz w:val="24"/>
          <w:szCs w:val="24"/>
        </w:rPr>
        <w:t>’ Works</w:t>
      </w:r>
      <w:r w:rsidR="00805BA4" w:rsidRPr="00857EC1">
        <w:rPr>
          <w:bCs/>
          <w:sz w:val="24"/>
          <w:szCs w:val="24"/>
        </w:rPr>
        <w:t xml:space="preserve">hop on </w:t>
      </w:r>
      <w:r w:rsidR="00805BA4" w:rsidRPr="00857EC1">
        <w:rPr>
          <w:bCs/>
          <w:i/>
          <w:sz w:val="24"/>
          <w:szCs w:val="24"/>
        </w:rPr>
        <w:t>Censorship under state</w:t>
      </w:r>
      <w:r w:rsidR="00EC4D55">
        <w:rPr>
          <w:bCs/>
          <w:i/>
          <w:sz w:val="24"/>
          <w:szCs w:val="24"/>
        </w:rPr>
        <w:t xml:space="preserve"> </w:t>
      </w:r>
      <w:r w:rsidRPr="00857EC1">
        <w:rPr>
          <w:bCs/>
          <w:i/>
          <w:sz w:val="24"/>
          <w:szCs w:val="24"/>
        </w:rPr>
        <w:t>socialism,</w:t>
      </w:r>
      <w:r w:rsidRPr="00857EC1">
        <w:rPr>
          <w:bCs/>
          <w:sz w:val="24"/>
          <w:szCs w:val="24"/>
        </w:rPr>
        <w:t xml:space="preserve"> </w:t>
      </w:r>
      <w:proofErr w:type="spellStart"/>
      <w:r w:rsidRPr="00857EC1">
        <w:rPr>
          <w:bCs/>
          <w:sz w:val="24"/>
          <w:szCs w:val="24"/>
        </w:rPr>
        <w:t>Pázmány</w:t>
      </w:r>
      <w:proofErr w:type="spellEnd"/>
      <w:r w:rsidRPr="00857EC1">
        <w:rPr>
          <w:bCs/>
          <w:sz w:val="24"/>
          <w:szCs w:val="24"/>
        </w:rPr>
        <w:t xml:space="preserve"> </w:t>
      </w:r>
      <w:proofErr w:type="spellStart"/>
      <w:r w:rsidRPr="00857EC1">
        <w:rPr>
          <w:bCs/>
          <w:sz w:val="24"/>
          <w:szCs w:val="24"/>
        </w:rPr>
        <w:t>Péter</w:t>
      </w:r>
      <w:proofErr w:type="spellEnd"/>
      <w:r w:rsidRPr="00857EC1">
        <w:rPr>
          <w:bCs/>
          <w:sz w:val="24"/>
          <w:szCs w:val="24"/>
        </w:rPr>
        <w:t xml:space="preserve"> Catholic University, Budapest.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lastRenderedPageBreak/>
        <w:t>2015 ‘</w:t>
      </w:r>
      <w:r w:rsidRPr="00857EC1">
        <w:t xml:space="preserve">Attitudes to professionalism: E.M </w:t>
      </w:r>
      <w:proofErr w:type="spellStart"/>
      <w:r w:rsidRPr="00857EC1">
        <w:t>Braddon</w:t>
      </w:r>
      <w:proofErr w:type="spellEnd"/>
      <w:r w:rsidRPr="00857EC1">
        <w:t xml:space="preserve"> and Bram Stoker’s correspondence.’ </w:t>
      </w:r>
      <w:proofErr w:type="gramStart"/>
      <w:r w:rsidR="008A2E54" w:rsidRPr="00857EC1">
        <w:rPr>
          <w:i/>
        </w:rPr>
        <w:t>Bram Stoker Workshop,</w:t>
      </w:r>
      <w:r w:rsidR="008A2E54" w:rsidRPr="00857EC1">
        <w:t xml:space="preserve"> </w:t>
      </w:r>
      <w:r w:rsidRPr="00857EC1">
        <w:t>University of Macau.</w:t>
      </w:r>
      <w:proofErr w:type="gramEnd"/>
    </w:p>
    <w:p w:rsidR="00755F0B" w:rsidRPr="00857EC1" w:rsidRDefault="00755F0B" w:rsidP="00755F0B">
      <w:pPr>
        <w:spacing w:line="360" w:lineRule="auto"/>
        <w:rPr>
          <w:bCs/>
        </w:rPr>
      </w:pPr>
      <w:r w:rsidRPr="00857EC1">
        <w:rPr>
          <w:b/>
          <w:bCs/>
        </w:rPr>
        <w:t xml:space="preserve">2015 </w:t>
      </w:r>
      <w:r w:rsidR="00D91904" w:rsidRPr="00857EC1">
        <w:rPr>
          <w:b/>
          <w:bCs/>
        </w:rPr>
        <w:t>‘</w:t>
      </w:r>
      <w:proofErr w:type="spellStart"/>
      <w:r w:rsidRPr="00857EC1">
        <w:t>György</w:t>
      </w:r>
      <w:proofErr w:type="spellEnd"/>
      <w:r w:rsidRPr="00857EC1">
        <w:t xml:space="preserve"> </w:t>
      </w:r>
      <w:proofErr w:type="spellStart"/>
      <w:r w:rsidRPr="00857EC1">
        <w:t>Spiró's</w:t>
      </w:r>
      <w:proofErr w:type="spellEnd"/>
      <w:r w:rsidRPr="00857EC1">
        <w:t xml:space="preserve"> </w:t>
      </w:r>
      <w:proofErr w:type="spellStart"/>
      <w:r w:rsidRPr="00857EC1">
        <w:rPr>
          <w:i/>
        </w:rPr>
        <w:t>Chickenhead</w:t>
      </w:r>
      <w:proofErr w:type="spellEnd"/>
      <w:r w:rsidRPr="00857EC1">
        <w:t xml:space="preserve"> Then and Now, There and Here: canonisation and theatrical memory’ </w:t>
      </w:r>
      <w:r w:rsidRPr="00857EC1">
        <w:rPr>
          <w:bCs/>
        </w:rPr>
        <w:t>H</w:t>
      </w:r>
      <w:r w:rsidR="00E32802" w:rsidRPr="00857EC1">
        <w:rPr>
          <w:bCs/>
        </w:rPr>
        <w:t xml:space="preserve">ungarian Discussion Group, MLA Annual Convention, </w:t>
      </w:r>
      <w:r w:rsidR="00805BA4" w:rsidRPr="00857EC1">
        <w:rPr>
          <w:bCs/>
        </w:rPr>
        <w:t>Vancouver.</w:t>
      </w:r>
      <w:r w:rsidRPr="00857EC1">
        <w:rPr>
          <w:bCs/>
        </w:rPr>
        <w:t xml:space="preserve"> </w:t>
      </w:r>
      <w:r w:rsidRPr="00857EC1">
        <w:rPr>
          <w:b/>
          <w:bCs/>
        </w:rPr>
        <w:t>2014</w:t>
      </w:r>
      <w:r w:rsidR="00EC4D55">
        <w:rPr>
          <w:b/>
          <w:bCs/>
        </w:rPr>
        <w:t xml:space="preserve"> </w:t>
      </w:r>
      <w:r w:rsidRPr="00857EC1">
        <w:rPr>
          <w:bCs/>
        </w:rPr>
        <w:t>‘</w:t>
      </w:r>
      <w:proofErr w:type="gramStart"/>
      <w:r w:rsidRPr="00857EC1">
        <w:rPr>
          <w:bCs/>
        </w:rPr>
        <w:t>From</w:t>
      </w:r>
      <w:proofErr w:type="gramEnd"/>
      <w:r w:rsidRPr="00857EC1">
        <w:rPr>
          <w:bCs/>
        </w:rPr>
        <w:t xml:space="preserve"> feminism to </w:t>
      </w:r>
      <w:proofErr w:type="spellStart"/>
      <w:r w:rsidRPr="00857EC1">
        <w:rPr>
          <w:bCs/>
        </w:rPr>
        <w:t>conservativism</w:t>
      </w:r>
      <w:proofErr w:type="spellEnd"/>
      <w:r w:rsidRPr="00857EC1">
        <w:rPr>
          <w:bCs/>
        </w:rPr>
        <w:t xml:space="preserve">: the life and career of Emma </w:t>
      </w:r>
      <w:proofErr w:type="spellStart"/>
      <w:r w:rsidRPr="00857EC1">
        <w:rPr>
          <w:bCs/>
        </w:rPr>
        <w:t>Ritoók</w:t>
      </w:r>
      <w:proofErr w:type="spellEnd"/>
      <w:r w:rsidRPr="00857EC1">
        <w:rPr>
          <w:bCs/>
        </w:rPr>
        <w:t>,’</w:t>
      </w:r>
      <w:r w:rsidRPr="00857EC1">
        <w:rPr>
          <w:b/>
          <w:bCs/>
        </w:rPr>
        <w:t xml:space="preserve"> </w:t>
      </w:r>
      <w:r w:rsidRPr="00857EC1">
        <w:rPr>
          <w:bCs/>
        </w:rPr>
        <w:t xml:space="preserve">Conference </w:t>
      </w:r>
      <w:r w:rsidRPr="00857EC1">
        <w:rPr>
          <w:i/>
        </w:rPr>
        <w:t>Women Writers in History</w:t>
      </w:r>
      <w:r w:rsidRPr="00857EC1">
        <w:t xml:space="preserve">, Universidad </w:t>
      </w:r>
      <w:proofErr w:type="spellStart"/>
      <w:r w:rsidRPr="00857EC1">
        <w:t>Complutense</w:t>
      </w:r>
      <w:proofErr w:type="spellEnd"/>
      <w:r w:rsidRPr="00857EC1">
        <w:t xml:space="preserve">, </w:t>
      </w:r>
      <w:r w:rsidRPr="00857EC1">
        <w:rPr>
          <w:bCs/>
        </w:rPr>
        <w:t>Madrid</w:t>
      </w:r>
      <w:r w:rsidR="0062617E" w:rsidRPr="00857EC1">
        <w:rPr>
          <w:bCs/>
        </w:rPr>
        <w:t>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2014</w:t>
      </w:r>
      <w:r w:rsidRPr="00857EC1">
        <w:rPr>
          <w:color w:val="000000"/>
          <w:lang w:val="en-US"/>
        </w:rPr>
        <w:t xml:space="preserve"> ‘</w:t>
      </w:r>
      <w:r w:rsidRPr="00857EC1">
        <w:t xml:space="preserve">Training the Untrained Eye: </w:t>
      </w:r>
      <w:proofErr w:type="spellStart"/>
      <w:r w:rsidRPr="00857EC1">
        <w:t>Polixéna</w:t>
      </w:r>
      <w:proofErr w:type="spellEnd"/>
      <w:r w:rsidRPr="00857EC1">
        <w:t xml:space="preserve"> </w:t>
      </w:r>
      <w:proofErr w:type="spellStart"/>
      <w:r w:rsidRPr="00857EC1">
        <w:t>Wesselényi</w:t>
      </w:r>
      <w:proofErr w:type="spellEnd"/>
      <w:r w:rsidRPr="00857EC1">
        <w:t xml:space="preserve"> and Emma </w:t>
      </w:r>
      <w:proofErr w:type="spellStart"/>
      <w:r w:rsidRPr="00857EC1">
        <w:t>Teleki</w:t>
      </w:r>
      <w:proofErr w:type="spellEnd"/>
      <w:r w:rsidRPr="00857EC1">
        <w:t xml:space="preserve"> de </w:t>
      </w:r>
      <w:proofErr w:type="spellStart"/>
      <w:r w:rsidRPr="00857EC1">
        <w:t>Gerando</w:t>
      </w:r>
      <w:proofErr w:type="spellEnd"/>
      <w:r w:rsidRPr="00857EC1">
        <w:t xml:space="preserve"> Writing Italy.’ Paper presented at </w:t>
      </w:r>
      <w:r w:rsidRPr="00857EC1">
        <w:rPr>
          <w:i/>
          <w:color w:val="000000"/>
          <w:lang w:val="en-US"/>
        </w:rPr>
        <w:t xml:space="preserve">New Horizons: Reassessing Women's Travel Writing, </w:t>
      </w:r>
      <w:proofErr w:type="spellStart"/>
      <w:r w:rsidRPr="00857EC1">
        <w:rPr>
          <w:color w:val="000000"/>
          <w:lang w:val="en-US"/>
        </w:rPr>
        <w:t>Chawton</w:t>
      </w:r>
      <w:proofErr w:type="spellEnd"/>
      <w:r w:rsidRPr="00857EC1">
        <w:rPr>
          <w:color w:val="000000"/>
          <w:lang w:val="en-US"/>
        </w:rPr>
        <w:t xml:space="preserve"> House, </w:t>
      </w:r>
      <w:proofErr w:type="gramStart"/>
      <w:r w:rsidRPr="00857EC1">
        <w:rPr>
          <w:color w:val="000000"/>
          <w:lang w:val="en-US"/>
        </w:rPr>
        <w:t>Alton</w:t>
      </w:r>
      <w:proofErr w:type="gramEnd"/>
      <w:r w:rsidR="00D91904" w:rsidRPr="00857EC1">
        <w:rPr>
          <w:color w:val="000000"/>
          <w:lang w:val="en-US"/>
        </w:rPr>
        <w:t>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2014</w:t>
      </w:r>
      <w:r w:rsidRPr="00857EC1">
        <w:rPr>
          <w:bCs/>
        </w:rPr>
        <w:t xml:space="preserve"> ‘</w:t>
      </w:r>
      <w:proofErr w:type="spellStart"/>
      <w:r w:rsidRPr="00857EC1">
        <w:t>Em</w:t>
      </w:r>
      <w:r w:rsidR="00805BA4" w:rsidRPr="00857EC1">
        <w:t>í</w:t>
      </w:r>
      <w:r w:rsidRPr="00857EC1">
        <w:t>lia</w:t>
      </w:r>
      <w:proofErr w:type="spellEnd"/>
      <w:r w:rsidRPr="00857EC1">
        <w:t xml:space="preserve"> </w:t>
      </w:r>
      <w:proofErr w:type="spellStart"/>
      <w:r w:rsidRPr="00857EC1">
        <w:t>Kánya</w:t>
      </w:r>
      <w:proofErr w:type="spellEnd"/>
      <w:r w:rsidRPr="00857EC1">
        <w:t xml:space="preserve"> and the </w:t>
      </w:r>
      <w:proofErr w:type="spellStart"/>
      <w:r w:rsidRPr="00857EC1">
        <w:rPr>
          <w:i/>
        </w:rPr>
        <w:t>Családi</w:t>
      </w:r>
      <w:proofErr w:type="spellEnd"/>
      <w:r w:rsidRPr="00857EC1">
        <w:rPr>
          <w:i/>
        </w:rPr>
        <w:t xml:space="preserve"> </w:t>
      </w:r>
      <w:proofErr w:type="spellStart"/>
      <w:r w:rsidRPr="00857EC1">
        <w:rPr>
          <w:i/>
        </w:rPr>
        <w:t>kör</w:t>
      </w:r>
      <w:proofErr w:type="spellEnd"/>
      <w:r w:rsidRPr="00857EC1">
        <w:t>:</w:t>
      </w:r>
      <w:r w:rsidR="00EC4D55">
        <w:t xml:space="preserve"> </w:t>
      </w:r>
      <w:r w:rsidRPr="00857EC1">
        <w:t xml:space="preserve">a woman in the service of informal education’ Presented at the workshop </w:t>
      </w:r>
      <w:r w:rsidRPr="00857EC1">
        <w:rPr>
          <w:i/>
          <w:color w:val="333333"/>
          <w:lang w:val="de-DE"/>
        </w:rPr>
        <w:t>Frauenbildung und Emanzipation in der Habsburgermonarchie − der südslawische Raum und seine Wechselwirkung mit Wien, Prag und Budapest. Instute für Wissenschaft</w:t>
      </w:r>
      <w:r w:rsidR="00EC4D55">
        <w:rPr>
          <w:i/>
          <w:color w:val="333333"/>
          <w:lang w:val="de-DE"/>
        </w:rPr>
        <w:t xml:space="preserve"> </w:t>
      </w:r>
      <w:r w:rsidRPr="00857EC1">
        <w:rPr>
          <w:i/>
          <w:color w:val="333333"/>
          <w:lang w:val="de-DE"/>
        </w:rPr>
        <w:t>und Kunst,</w:t>
      </w:r>
      <w:r w:rsidRPr="00857EC1">
        <w:rPr>
          <w:color w:val="333333"/>
          <w:lang w:val="de-DE"/>
        </w:rPr>
        <w:t xml:space="preserve"> Vienna.</w:t>
      </w:r>
    </w:p>
    <w:p w:rsidR="00755F0B" w:rsidRPr="00857EC1" w:rsidRDefault="00755F0B" w:rsidP="00755F0B">
      <w:pPr>
        <w:pStyle w:val="BodyText0"/>
        <w:spacing w:after="0" w:line="360" w:lineRule="auto"/>
        <w:jc w:val="left"/>
        <w:rPr>
          <w:b/>
          <w:bCs/>
          <w:sz w:val="24"/>
          <w:szCs w:val="24"/>
        </w:rPr>
      </w:pPr>
      <w:r w:rsidRPr="00857EC1">
        <w:rPr>
          <w:b/>
          <w:bCs/>
          <w:sz w:val="24"/>
          <w:szCs w:val="24"/>
        </w:rPr>
        <w:t>2014 ‘</w:t>
      </w:r>
      <w:r w:rsidRPr="00857EC1">
        <w:rPr>
          <w:color w:val="000000"/>
          <w:sz w:val="24"/>
          <w:szCs w:val="24"/>
          <w:shd w:val="clear" w:color="auto" w:fill="FFFFFF"/>
        </w:rPr>
        <w:t>"</w:t>
      </w:r>
      <w:proofErr w:type="spellStart"/>
      <w:r w:rsidRPr="00857EC1">
        <w:rPr>
          <w:color w:val="000000"/>
          <w:sz w:val="24"/>
          <w:szCs w:val="24"/>
          <w:shd w:val="clear" w:color="auto" w:fill="FFFFFF"/>
        </w:rPr>
        <w:t>Polixéna</w:t>
      </w:r>
      <w:proofErr w:type="spellEnd"/>
      <w:r w:rsidRPr="00857EC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7EC1">
        <w:rPr>
          <w:color w:val="000000"/>
          <w:sz w:val="24"/>
          <w:szCs w:val="24"/>
          <w:shd w:val="clear" w:color="auto" w:fill="FFFFFF"/>
        </w:rPr>
        <w:t>Wesselényi</w:t>
      </w:r>
      <w:proofErr w:type="spellEnd"/>
      <w:r w:rsidRPr="00857EC1">
        <w:rPr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57EC1">
        <w:rPr>
          <w:color w:val="000000"/>
          <w:sz w:val="24"/>
          <w:szCs w:val="24"/>
          <w:shd w:val="clear" w:color="auto" w:fill="FFFFFF"/>
        </w:rPr>
        <w:t>Traveler</w:t>
      </w:r>
      <w:proofErr w:type="spellEnd"/>
      <w:r w:rsidRPr="00857EC1">
        <w:rPr>
          <w:color w:val="000000"/>
          <w:sz w:val="24"/>
          <w:szCs w:val="24"/>
          <w:shd w:val="clear" w:color="auto" w:fill="FFFFFF"/>
        </w:rPr>
        <w:t>, Aristocrat, and Art Historian."</w:t>
      </w:r>
      <w:r w:rsidRPr="00857EC1">
        <w:rPr>
          <w:bCs/>
          <w:sz w:val="24"/>
          <w:szCs w:val="24"/>
        </w:rPr>
        <w:t xml:space="preserve"> H</w:t>
      </w:r>
      <w:r w:rsidR="00805BA4" w:rsidRPr="00857EC1">
        <w:rPr>
          <w:bCs/>
          <w:sz w:val="24"/>
          <w:szCs w:val="24"/>
        </w:rPr>
        <w:t xml:space="preserve">ungarian Discussion Group, MLA </w:t>
      </w:r>
      <w:r w:rsidR="0062617E" w:rsidRPr="00857EC1">
        <w:rPr>
          <w:bCs/>
          <w:sz w:val="24"/>
          <w:szCs w:val="24"/>
        </w:rPr>
        <w:t xml:space="preserve">Annual Convention, </w:t>
      </w:r>
      <w:r w:rsidR="008A2E54" w:rsidRPr="00857EC1">
        <w:rPr>
          <w:bCs/>
          <w:sz w:val="24"/>
          <w:szCs w:val="24"/>
        </w:rPr>
        <w:t>Chicago.</w:t>
      </w:r>
      <w:r w:rsidRPr="00857EC1">
        <w:rPr>
          <w:bCs/>
          <w:sz w:val="24"/>
          <w:szCs w:val="24"/>
        </w:rPr>
        <w:t xml:space="preserve"> 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2013</w:t>
      </w:r>
      <w:r w:rsidRPr="00857EC1">
        <w:t xml:space="preserve"> ‘Gendered mediations: 19</w:t>
      </w:r>
      <w:r w:rsidRPr="00857EC1">
        <w:rPr>
          <w:vertAlign w:val="superscript"/>
        </w:rPr>
        <w:t>th</w:t>
      </w:r>
      <w:r w:rsidRPr="00857EC1">
        <w:t xml:space="preserve"> century Hungarian women writers and the profession of translation.’ Paper presented at the </w:t>
      </w:r>
      <w:r w:rsidRPr="00857EC1">
        <w:rPr>
          <w:i/>
        </w:rPr>
        <w:t>International Comparative Literature Association</w:t>
      </w:r>
      <w:r w:rsidRPr="00857EC1">
        <w:t xml:space="preserve"> Conference, Sorbonne, </w:t>
      </w:r>
      <w:proofErr w:type="gramStart"/>
      <w:r w:rsidRPr="00857EC1">
        <w:t>Paris</w:t>
      </w:r>
      <w:proofErr w:type="gramEnd"/>
      <w:r w:rsidRPr="00857EC1">
        <w:t xml:space="preserve">. 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2013</w:t>
      </w:r>
      <w:r w:rsidR="00EC4D55">
        <w:rPr>
          <w:bCs/>
        </w:rPr>
        <w:t xml:space="preserve"> </w:t>
      </w:r>
      <w:r w:rsidRPr="00857EC1">
        <w:rPr>
          <w:bCs/>
        </w:rPr>
        <w:t xml:space="preserve">‘The reception of </w:t>
      </w:r>
      <w:proofErr w:type="spellStart"/>
      <w:r w:rsidRPr="00857EC1">
        <w:rPr>
          <w:bCs/>
        </w:rPr>
        <w:t>Marlitt’s</w:t>
      </w:r>
      <w:proofErr w:type="spellEnd"/>
      <w:r w:rsidRPr="00857EC1">
        <w:rPr>
          <w:bCs/>
        </w:rPr>
        <w:t xml:space="preserve"> work in Hungary.’</w:t>
      </w:r>
      <w:proofErr w:type="gramEnd"/>
      <w:r w:rsidRPr="00857EC1">
        <w:rPr>
          <w:bCs/>
        </w:rPr>
        <w:t xml:space="preserve"> </w:t>
      </w:r>
      <w:proofErr w:type="gramStart"/>
      <w:r w:rsidRPr="00857EC1">
        <w:t xml:space="preserve">Conference presentation of COST Action </w:t>
      </w:r>
      <w:r w:rsidRPr="00857EC1">
        <w:rPr>
          <w:i/>
          <w:iCs/>
        </w:rPr>
        <w:t>Women Writers in History</w:t>
      </w:r>
      <w:r w:rsidRPr="00857EC1">
        <w:t>, The Hague.</w:t>
      </w:r>
      <w:proofErr w:type="gramEnd"/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</w:rPr>
        <w:t xml:space="preserve">2013 </w:t>
      </w:r>
      <w:r w:rsidRPr="00857EC1">
        <w:t xml:space="preserve">‘Edwin Morgan’s </w:t>
      </w:r>
      <w:proofErr w:type="spellStart"/>
      <w:r w:rsidRPr="00857EC1">
        <w:t>Weöres</w:t>
      </w:r>
      <w:proofErr w:type="spellEnd"/>
      <w:r w:rsidRPr="00857EC1">
        <w:t xml:space="preserve"> Tran</w:t>
      </w:r>
      <w:r w:rsidR="00805BA4" w:rsidRPr="00857EC1">
        <w:t>slations.’</w:t>
      </w:r>
      <w:proofErr w:type="gramEnd"/>
      <w:r w:rsidR="00805BA4" w:rsidRPr="00857EC1">
        <w:t xml:space="preserve"> Paper presented at </w:t>
      </w:r>
      <w:r w:rsidRPr="00857EC1">
        <w:rPr>
          <w:i/>
        </w:rPr>
        <w:t xml:space="preserve">Translation in the light (or shadow?) of language, culture, and politics: A workshop to mark the anniversary of </w:t>
      </w:r>
      <w:proofErr w:type="spellStart"/>
      <w:r w:rsidRPr="00857EC1">
        <w:rPr>
          <w:i/>
        </w:rPr>
        <w:t>Sándor</w:t>
      </w:r>
      <w:proofErr w:type="spellEnd"/>
      <w:r w:rsidRPr="00857EC1">
        <w:rPr>
          <w:i/>
        </w:rPr>
        <w:t xml:space="preserve"> </w:t>
      </w:r>
      <w:proofErr w:type="spellStart"/>
      <w:r w:rsidR="0062617E" w:rsidRPr="00857EC1">
        <w:rPr>
          <w:i/>
        </w:rPr>
        <w:t>Weöres</w:t>
      </w:r>
      <w:proofErr w:type="spellEnd"/>
      <w:r w:rsidR="0062617E" w:rsidRPr="00857EC1">
        <w:rPr>
          <w:i/>
        </w:rPr>
        <w:t>.</w:t>
      </w:r>
      <w:r w:rsidRPr="00857EC1">
        <w:rPr>
          <w:i/>
        </w:rPr>
        <w:t xml:space="preserve"> </w:t>
      </w:r>
      <w:r w:rsidRPr="00857EC1">
        <w:t>UCL, London.</w:t>
      </w:r>
    </w:p>
    <w:p w:rsidR="00755F0B" w:rsidRPr="00857EC1" w:rsidRDefault="00755F0B" w:rsidP="00755F0B">
      <w:pPr>
        <w:spacing w:line="360" w:lineRule="auto"/>
        <w:rPr>
          <w:bCs/>
        </w:rPr>
      </w:pPr>
      <w:proofErr w:type="gramStart"/>
      <w:r w:rsidRPr="00857EC1">
        <w:rPr>
          <w:b/>
          <w:bCs/>
        </w:rPr>
        <w:t xml:space="preserve">2013 </w:t>
      </w:r>
      <w:r w:rsidRPr="00857EC1">
        <w:rPr>
          <w:bCs/>
        </w:rPr>
        <w:t>‘Hungarian culture and literature abroad.’</w:t>
      </w:r>
      <w:proofErr w:type="gramEnd"/>
      <w:r w:rsidR="00EC4D55">
        <w:rPr>
          <w:bCs/>
        </w:rPr>
        <w:t xml:space="preserve"> </w:t>
      </w:r>
      <w:proofErr w:type="gramStart"/>
      <w:r w:rsidRPr="00857EC1">
        <w:rPr>
          <w:bCs/>
        </w:rPr>
        <w:t>Hungarian Discussion Group, MLA Annual Convention,</w:t>
      </w:r>
      <w:r w:rsidR="00EC4D55">
        <w:rPr>
          <w:bCs/>
        </w:rPr>
        <w:t xml:space="preserve"> </w:t>
      </w:r>
      <w:r w:rsidRPr="00857EC1">
        <w:rPr>
          <w:bCs/>
        </w:rPr>
        <w:t>Boston, USA.</w:t>
      </w:r>
      <w:proofErr w:type="gramEnd"/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2012 ’</w:t>
      </w:r>
      <w:r w:rsidRPr="00857EC1">
        <w:rPr>
          <w:bCs/>
        </w:rPr>
        <w:t>Teaching Hungary: education, culture and soft power</w:t>
      </w:r>
      <w:r w:rsidR="008A2E54" w:rsidRPr="00857EC1">
        <w:rPr>
          <w:bCs/>
        </w:rPr>
        <w:t>.</w:t>
      </w:r>
      <w:r w:rsidRPr="00857EC1">
        <w:rPr>
          <w:bCs/>
        </w:rPr>
        <w:t xml:space="preserve">’ </w:t>
      </w:r>
      <w:proofErr w:type="gramStart"/>
      <w:r w:rsidRPr="00857EC1">
        <w:rPr>
          <w:bCs/>
        </w:rPr>
        <w:t>Conf</w:t>
      </w:r>
      <w:r w:rsidR="008A2E54" w:rsidRPr="00857EC1">
        <w:rPr>
          <w:bCs/>
        </w:rPr>
        <w:t>erence on Hungarian Soft Power,</w:t>
      </w:r>
      <w:r w:rsidRPr="00857EC1">
        <w:rPr>
          <w:bCs/>
        </w:rPr>
        <w:t xml:space="preserve"> Budapest, Hungary, organised by New Society Foundation.</w:t>
      </w:r>
      <w:proofErr w:type="gramEnd"/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2012</w:t>
      </w:r>
      <w:r w:rsidRPr="00857EC1">
        <w:t xml:space="preserve"> ‘</w:t>
      </w:r>
      <w:proofErr w:type="spellStart"/>
      <w:r w:rsidRPr="00857EC1">
        <w:t>Bertalan</w:t>
      </w:r>
      <w:proofErr w:type="spellEnd"/>
      <w:r w:rsidRPr="00857EC1">
        <w:t xml:space="preserve"> and </w:t>
      </w:r>
      <w:proofErr w:type="spellStart"/>
      <w:r w:rsidRPr="00857EC1">
        <w:t>Polixéna</w:t>
      </w:r>
      <w:proofErr w:type="spellEnd"/>
      <w:r w:rsidRPr="00857EC1">
        <w:t>:</w:t>
      </w:r>
      <w:r w:rsidRPr="00857EC1">
        <w:rPr>
          <w:color w:val="602699"/>
        </w:rPr>
        <w:t xml:space="preserve"> </w:t>
      </w:r>
      <w:r w:rsidRPr="00857EC1">
        <w:t xml:space="preserve">two 19th-century Hungarian travellers negotiating </w:t>
      </w:r>
      <w:proofErr w:type="spellStart"/>
      <w:r w:rsidRPr="00857EC1">
        <w:t>alterity</w:t>
      </w:r>
      <w:proofErr w:type="spellEnd"/>
      <w:r w:rsidRPr="00857EC1">
        <w:t xml:space="preserve">.’ Conference presentation at: </w:t>
      </w:r>
      <w:r w:rsidRPr="00857EC1">
        <w:rPr>
          <w:bCs/>
        </w:rPr>
        <w:t xml:space="preserve">Transnational Perspectives on 19th and 20th century Women’s </w:t>
      </w:r>
      <w:proofErr w:type="gramStart"/>
      <w:r w:rsidRPr="00857EC1">
        <w:rPr>
          <w:bCs/>
        </w:rPr>
        <w:t>Writing</w:t>
      </w:r>
      <w:proofErr w:type="gramEnd"/>
      <w:r w:rsidRPr="00857EC1">
        <w:rPr>
          <w:bCs/>
        </w:rPr>
        <w:t xml:space="preserve">: Turkey and Europe </w:t>
      </w:r>
      <w:r w:rsidRPr="00857EC1">
        <w:t xml:space="preserve">Women telling nations, </w:t>
      </w:r>
      <w:r w:rsidRPr="00857EC1">
        <w:rPr>
          <w:i/>
        </w:rPr>
        <w:t>NEWW</w:t>
      </w:r>
      <w:r w:rsidRPr="00857EC1">
        <w:t xml:space="preserve"> International </w:t>
      </w:r>
      <w:r w:rsidR="00805BA4" w:rsidRPr="00857EC1">
        <w:t>C</w:t>
      </w:r>
      <w:r w:rsidRPr="00857EC1">
        <w:t xml:space="preserve">onference, Istanbul, Turkey. </w:t>
      </w:r>
    </w:p>
    <w:p w:rsidR="00755F0B" w:rsidRPr="00857EC1" w:rsidRDefault="00755F0B" w:rsidP="00755F0B">
      <w:pPr>
        <w:spacing w:line="360" w:lineRule="auto"/>
        <w:rPr>
          <w:bCs/>
        </w:rPr>
      </w:pPr>
      <w:r w:rsidRPr="00857EC1">
        <w:rPr>
          <w:b/>
          <w:bCs/>
        </w:rPr>
        <w:t>2012 ‘</w:t>
      </w:r>
      <w:r w:rsidRPr="00857EC1">
        <w:rPr>
          <w:bCs/>
        </w:rPr>
        <w:t xml:space="preserve">From Hungary to Switzerland:’ </w:t>
      </w:r>
      <w:proofErr w:type="spellStart"/>
      <w:r w:rsidRPr="00857EC1">
        <w:rPr>
          <w:bCs/>
        </w:rPr>
        <w:t>Agota</w:t>
      </w:r>
      <w:proofErr w:type="spellEnd"/>
      <w:r w:rsidRPr="00857EC1">
        <w:rPr>
          <w:bCs/>
        </w:rPr>
        <w:t xml:space="preserve"> </w:t>
      </w:r>
      <w:proofErr w:type="spellStart"/>
      <w:r w:rsidRPr="00857EC1">
        <w:rPr>
          <w:bCs/>
        </w:rPr>
        <w:t>Kristof’s</w:t>
      </w:r>
      <w:proofErr w:type="spellEnd"/>
      <w:r w:rsidRPr="00857EC1">
        <w:rPr>
          <w:bCs/>
        </w:rPr>
        <w:t xml:space="preserve"> take on the postmodern. </w:t>
      </w:r>
      <w:proofErr w:type="gramStart"/>
      <w:r w:rsidRPr="00857EC1">
        <w:rPr>
          <w:bCs/>
          <w:i/>
        </w:rPr>
        <w:t>Displaced Women</w:t>
      </w:r>
      <w:r w:rsidRPr="00857EC1">
        <w:rPr>
          <w:bCs/>
        </w:rPr>
        <w:t xml:space="preserve"> conference on women’s migration and literature.</w:t>
      </w:r>
      <w:proofErr w:type="gramEnd"/>
      <w:r w:rsidRPr="00857EC1">
        <w:rPr>
          <w:bCs/>
        </w:rPr>
        <w:t xml:space="preserve"> Glasgow, Glasgow Women’s Library</w:t>
      </w:r>
      <w:r w:rsidR="0062617E" w:rsidRPr="00857EC1">
        <w:rPr>
          <w:bCs/>
        </w:rPr>
        <w:t>.</w:t>
      </w:r>
    </w:p>
    <w:p w:rsidR="00755F0B" w:rsidRPr="00857EC1" w:rsidRDefault="00755F0B" w:rsidP="00755F0B">
      <w:pPr>
        <w:spacing w:line="360" w:lineRule="auto"/>
        <w:rPr>
          <w:bCs/>
        </w:rPr>
      </w:pPr>
      <w:r w:rsidRPr="00857EC1">
        <w:rPr>
          <w:b/>
          <w:bCs/>
        </w:rPr>
        <w:lastRenderedPageBreak/>
        <w:t>2012</w:t>
      </w:r>
      <w:r w:rsidR="00E32802" w:rsidRPr="00857EC1">
        <w:rPr>
          <w:b/>
          <w:bCs/>
        </w:rPr>
        <w:t xml:space="preserve"> </w:t>
      </w:r>
      <w:r w:rsidR="00E32802" w:rsidRPr="00857EC1">
        <w:t>‘</w:t>
      </w:r>
      <w:r w:rsidRPr="00857EC1">
        <w:t>Gender, Translation, and Comparative Literature: Women in Hu</w:t>
      </w:r>
      <w:r w:rsidR="0062617E" w:rsidRPr="00857EC1">
        <w:t>ngary in the Nineteenth Century.</w:t>
      </w:r>
      <w:r w:rsidR="00E32802" w:rsidRPr="00857EC1">
        <w:t>’</w:t>
      </w:r>
      <w:r w:rsidRPr="00857EC1">
        <w:t xml:space="preserve"> </w:t>
      </w:r>
      <w:proofErr w:type="gramStart"/>
      <w:r w:rsidR="00805BA4" w:rsidRPr="00857EC1">
        <w:rPr>
          <w:bCs/>
        </w:rPr>
        <w:t xml:space="preserve">MLA </w:t>
      </w:r>
      <w:r w:rsidRPr="00857EC1">
        <w:rPr>
          <w:bCs/>
        </w:rPr>
        <w:t>Annual Convention, Seattle, USA.</w:t>
      </w:r>
      <w:proofErr w:type="gramEnd"/>
    </w:p>
    <w:p w:rsidR="00755F0B" w:rsidRPr="00857EC1" w:rsidRDefault="00755F0B" w:rsidP="00755F0B">
      <w:pPr>
        <w:spacing w:line="360" w:lineRule="auto"/>
        <w:rPr>
          <w:bCs/>
        </w:rPr>
      </w:pPr>
      <w:r w:rsidRPr="00857EC1">
        <w:rPr>
          <w:b/>
          <w:bCs/>
        </w:rPr>
        <w:t xml:space="preserve">2011 </w:t>
      </w:r>
      <w:r w:rsidRPr="00857EC1">
        <w:rPr>
          <w:bCs/>
        </w:rPr>
        <w:t>‘</w:t>
      </w:r>
      <w:proofErr w:type="gramStart"/>
      <w:r w:rsidRPr="00857EC1">
        <w:rPr>
          <w:rStyle w:val="Emphasis"/>
          <w:i w:val="0"/>
          <w:lang w:val="hu-HU"/>
        </w:rPr>
        <w:t>A</w:t>
      </w:r>
      <w:proofErr w:type="gramEnd"/>
      <w:r w:rsidRPr="00857EC1">
        <w:rPr>
          <w:rStyle w:val="Emphasis"/>
          <w:i w:val="0"/>
          <w:lang w:val="hu-HU"/>
        </w:rPr>
        <w:t xml:space="preserve"> nőíró és az irodalmi intézmények: magyar fordításirodalom a 19. században</w:t>
      </w:r>
      <w:r w:rsidR="0062617E" w:rsidRPr="00857EC1">
        <w:rPr>
          <w:rStyle w:val="Emphasis"/>
          <w:i w:val="0"/>
          <w:lang w:val="hu-HU"/>
        </w:rPr>
        <w:t>.</w:t>
      </w:r>
      <w:r w:rsidRPr="00857EC1">
        <w:rPr>
          <w:rStyle w:val="Emphasis"/>
          <w:i w:val="0"/>
          <w:lang w:val="hu-HU"/>
        </w:rPr>
        <w:t xml:space="preserve">’ [Women and literatury institutions: Hungarian literatury translation in the 19th century] </w:t>
      </w:r>
      <w:r w:rsidRPr="00857EC1">
        <w:rPr>
          <w:rStyle w:val="Emphasis"/>
          <w:lang w:val="hu-HU"/>
        </w:rPr>
        <w:t xml:space="preserve">Conference of the </w:t>
      </w:r>
      <w:r w:rsidRPr="00857EC1">
        <w:rPr>
          <w:bCs/>
          <w:i/>
        </w:rPr>
        <w:t>Association of Hungarian Studies</w:t>
      </w:r>
      <w:r w:rsidRPr="00857EC1">
        <w:rPr>
          <w:bCs/>
        </w:rPr>
        <w:t xml:space="preserve">, </w:t>
      </w:r>
      <w:proofErr w:type="spellStart"/>
      <w:r w:rsidRPr="00857EC1">
        <w:rPr>
          <w:bCs/>
        </w:rPr>
        <w:t>Cluj</w:t>
      </w:r>
      <w:proofErr w:type="spellEnd"/>
      <w:r w:rsidRPr="00857EC1">
        <w:rPr>
          <w:bCs/>
        </w:rPr>
        <w:t>, Romania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</w:rPr>
        <w:t>2011</w:t>
      </w:r>
      <w:r w:rsidR="00805BA4" w:rsidRPr="00857EC1">
        <w:rPr>
          <w:b/>
          <w:bCs/>
        </w:rPr>
        <w:t xml:space="preserve"> </w:t>
      </w:r>
      <w:r w:rsidRPr="00857EC1">
        <w:t>’</w:t>
      </w:r>
      <w:proofErr w:type="gramStart"/>
      <w:r w:rsidRPr="00857EC1">
        <w:t>Creating</w:t>
      </w:r>
      <w:proofErr w:type="gramEnd"/>
      <w:r w:rsidRPr="00857EC1">
        <w:t xml:space="preserve"> a virtual network: Emilia </w:t>
      </w:r>
      <w:proofErr w:type="spellStart"/>
      <w:r w:rsidRPr="00857EC1">
        <w:t>Kánya</w:t>
      </w:r>
      <w:proofErr w:type="spellEnd"/>
      <w:r w:rsidRPr="00857EC1">
        <w:t xml:space="preserve"> edits </w:t>
      </w:r>
      <w:r w:rsidRPr="00857EC1">
        <w:rPr>
          <w:i/>
          <w:iCs/>
        </w:rPr>
        <w:t>Family Circle</w:t>
      </w:r>
      <w:r w:rsidR="0062617E" w:rsidRPr="00857EC1">
        <w:rPr>
          <w:i/>
          <w:iCs/>
        </w:rPr>
        <w:t>.</w:t>
      </w:r>
      <w:r w:rsidRPr="00857EC1">
        <w:rPr>
          <w:i/>
          <w:iCs/>
        </w:rPr>
        <w:t>’</w:t>
      </w:r>
      <w:r w:rsidRPr="00857EC1">
        <w:t xml:space="preserve"> </w:t>
      </w:r>
      <w:proofErr w:type="gramStart"/>
      <w:r w:rsidRPr="00857EC1">
        <w:t xml:space="preserve">Conference presentation of </w:t>
      </w:r>
      <w:r w:rsidRPr="00857EC1">
        <w:rPr>
          <w:i/>
        </w:rPr>
        <w:t>COST Action Women Writers in History</w:t>
      </w:r>
      <w:r w:rsidRPr="00857EC1">
        <w:t>, Belgrade, Serbia.</w:t>
      </w:r>
      <w:proofErr w:type="gramEnd"/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 xml:space="preserve">2010 </w:t>
      </w:r>
      <w:r w:rsidRPr="00857EC1">
        <w:t xml:space="preserve">’Women telling nations: Hungarian women writers as translators of European literature.’ Conference presentation at: Women telling nations, </w:t>
      </w:r>
      <w:r w:rsidRPr="00857EC1">
        <w:rPr>
          <w:i/>
        </w:rPr>
        <w:t>NEWW</w:t>
      </w:r>
      <w:r w:rsidRPr="00857EC1">
        <w:t xml:space="preserve"> International conference, Madrid.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2010</w:t>
      </w:r>
      <w:r w:rsidR="00EC4D55">
        <w:rPr>
          <w:b/>
          <w:bCs/>
        </w:rPr>
        <w:t xml:space="preserve"> </w:t>
      </w:r>
      <w:r w:rsidRPr="00857EC1">
        <w:t>‘Hungarian women writers as mediators of letters.’</w:t>
      </w:r>
      <w:proofErr w:type="gramEnd"/>
      <w:r w:rsidRPr="00857EC1">
        <w:t xml:space="preserve"> Keynote lecture at the conference </w:t>
      </w:r>
      <w:r w:rsidRPr="00857EC1">
        <w:rPr>
          <w:i/>
        </w:rPr>
        <w:t>Women’s Authorship and the Literatures of Small Countries</w:t>
      </w:r>
      <w:r w:rsidRPr="00857EC1">
        <w:t>, Ljubljana, Slovenia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  <w:r w:rsidRPr="00857EC1">
        <w:rPr>
          <w:b/>
          <w:bCs/>
        </w:rPr>
        <w:t xml:space="preserve">2010 </w:t>
      </w:r>
      <w:r w:rsidRPr="00857EC1">
        <w:t>‘”That nation does not have a proper mother tongue”: teaching Hungarian at Glasgow University</w:t>
      </w:r>
      <w:r w:rsidR="0062617E" w:rsidRPr="00857EC1">
        <w:t>.</w:t>
      </w:r>
      <w:r w:rsidRPr="00857EC1">
        <w:t>’ Language-</w:t>
      </w:r>
      <w:r w:rsidR="00E7667F" w:rsidRPr="00857EC1">
        <w:t>B</w:t>
      </w:r>
      <w:r w:rsidRPr="00857EC1">
        <w:t xml:space="preserve">ased </w:t>
      </w:r>
      <w:r w:rsidR="00E7667F" w:rsidRPr="00857EC1">
        <w:t>A</w:t>
      </w:r>
      <w:r w:rsidRPr="00857EC1">
        <w:t xml:space="preserve">rea </w:t>
      </w:r>
      <w:r w:rsidR="00E7667F" w:rsidRPr="00857EC1">
        <w:t>St</w:t>
      </w:r>
      <w:r w:rsidRPr="00857EC1">
        <w:t xml:space="preserve">udies </w:t>
      </w:r>
      <w:r w:rsidR="00E7667F" w:rsidRPr="00857EC1">
        <w:t>C</w:t>
      </w:r>
      <w:r w:rsidRPr="00857EC1">
        <w:t>onference, Sheffield.</w:t>
      </w:r>
    </w:p>
    <w:p w:rsidR="00755F0B" w:rsidRPr="00857EC1" w:rsidRDefault="00755F0B" w:rsidP="00755F0B">
      <w:pPr>
        <w:spacing w:line="360" w:lineRule="auto"/>
        <w:rPr>
          <w:b/>
          <w:bCs/>
          <w:lang w:val="hu-HU"/>
        </w:rPr>
      </w:pPr>
      <w:r w:rsidRPr="00857EC1">
        <w:rPr>
          <w:b/>
          <w:bCs/>
        </w:rPr>
        <w:t xml:space="preserve">2010 </w:t>
      </w:r>
      <w:r w:rsidRPr="00857EC1">
        <w:t>‘</w:t>
      </w:r>
      <w:proofErr w:type="gramStart"/>
      <w:r w:rsidRPr="00857EC1">
        <w:rPr>
          <w:lang w:val="hu-HU"/>
        </w:rPr>
        <w:t>Writing</w:t>
      </w:r>
      <w:proofErr w:type="gramEnd"/>
      <w:r w:rsidRPr="00857EC1">
        <w:rPr>
          <w:lang w:val="hu-HU"/>
        </w:rPr>
        <w:t xml:space="preserve"> the conflict of otherness: 19th century Hungarian women writers exp</w:t>
      </w:r>
      <w:r w:rsidR="0062617E" w:rsidRPr="00857EC1">
        <w:rPr>
          <w:lang w:val="hu-HU"/>
        </w:rPr>
        <w:t>anding the boundaries of gender.</w:t>
      </w:r>
      <w:r w:rsidRPr="00857EC1">
        <w:rPr>
          <w:lang w:val="hu-HU"/>
        </w:rPr>
        <w:t xml:space="preserve">’ </w:t>
      </w:r>
      <w:r w:rsidRPr="00857EC1">
        <w:rPr>
          <w:i/>
          <w:lang w:val="hu-HU"/>
        </w:rPr>
        <w:t>International Comparative Literature Association</w:t>
      </w:r>
      <w:r w:rsidRPr="00857EC1">
        <w:rPr>
          <w:lang w:val="hu-HU"/>
        </w:rPr>
        <w:t xml:space="preserve"> </w:t>
      </w:r>
      <w:r w:rsidRPr="00857EC1">
        <w:rPr>
          <w:i/>
          <w:iCs/>
          <w:lang w:val="hu-HU"/>
        </w:rPr>
        <w:t>Conference</w:t>
      </w:r>
      <w:r w:rsidR="00E7667F" w:rsidRPr="00857EC1">
        <w:rPr>
          <w:lang w:val="hu-HU"/>
        </w:rPr>
        <w:t xml:space="preserve"> (ICLA) </w:t>
      </w:r>
      <w:r w:rsidRPr="00857EC1">
        <w:rPr>
          <w:lang w:val="hu-HU"/>
        </w:rPr>
        <w:t>Seoul, Korea</w:t>
      </w:r>
      <w:r w:rsidRPr="00857EC1">
        <w:rPr>
          <w:b/>
          <w:bCs/>
          <w:lang w:val="hu-HU"/>
        </w:rPr>
        <w:t>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2010 ‘</w:t>
      </w:r>
      <w:r w:rsidRPr="00857EC1">
        <w:t xml:space="preserve">New Women for Old: Margit </w:t>
      </w:r>
      <w:proofErr w:type="spellStart"/>
      <w:r w:rsidRPr="00857EC1">
        <w:t>Kaffka</w:t>
      </w:r>
      <w:proofErr w:type="spellEnd"/>
      <w:r w:rsidRPr="00857EC1">
        <w:t xml:space="preserve"> and the tradition of New Woman in Hungarian writing.’ </w:t>
      </w:r>
      <w:proofErr w:type="gramStart"/>
      <w:r w:rsidRPr="00857EC1">
        <w:rPr>
          <w:i/>
        </w:rPr>
        <w:t>American-Hungarian Educators’ Association</w:t>
      </w:r>
      <w:r w:rsidRPr="00857EC1">
        <w:t xml:space="preserve"> annual conference, Szeged, Hungary.</w:t>
      </w:r>
      <w:proofErr w:type="gramEnd"/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2010</w:t>
      </w:r>
      <w:r w:rsidRPr="00857EC1">
        <w:t xml:space="preserve"> ‘Hungarian travellers in the UK</w:t>
      </w:r>
      <w:r w:rsidR="0062617E" w:rsidRPr="00857EC1">
        <w:t>.</w:t>
      </w:r>
      <w:r w:rsidRPr="00857EC1">
        <w:t>’</w:t>
      </w:r>
      <w:proofErr w:type="gramEnd"/>
      <w:r w:rsidRPr="00857EC1">
        <w:t xml:space="preserve"> </w:t>
      </w:r>
      <w:proofErr w:type="gramStart"/>
      <w:r w:rsidRPr="00857EC1">
        <w:t>Hungarian Society, Oxford University</w:t>
      </w:r>
      <w:r w:rsidR="0062617E" w:rsidRPr="00857EC1">
        <w:t>.</w:t>
      </w:r>
      <w:proofErr w:type="gramEnd"/>
    </w:p>
    <w:p w:rsidR="00755F0B" w:rsidRPr="00857EC1" w:rsidRDefault="00755F0B" w:rsidP="00755F0B">
      <w:pPr>
        <w:spacing w:line="360" w:lineRule="auto"/>
        <w:rPr>
          <w:lang w:val="hu-HU"/>
        </w:rPr>
      </w:pPr>
      <w:proofErr w:type="gramStart"/>
      <w:r w:rsidRPr="00857EC1">
        <w:rPr>
          <w:b/>
          <w:bCs/>
        </w:rPr>
        <w:t>2010</w:t>
      </w:r>
      <w:r w:rsidRPr="00857EC1">
        <w:t xml:space="preserve"> ‘Scottish-Hungarian cultural connections</w:t>
      </w:r>
      <w:r w:rsidR="0062617E" w:rsidRPr="00857EC1">
        <w:t>.’</w:t>
      </w:r>
      <w:proofErr w:type="gramEnd"/>
      <w:r w:rsidRPr="00857EC1">
        <w:t xml:space="preserve"> </w:t>
      </w:r>
      <w:proofErr w:type="gramStart"/>
      <w:r w:rsidRPr="00857EC1">
        <w:t>Scottish Day, E</w:t>
      </w:r>
      <w:r w:rsidRPr="00857EC1">
        <w:rPr>
          <w:lang w:val="hu-HU"/>
        </w:rPr>
        <w:t>ötvös Loránd University, Budapest</w:t>
      </w:r>
      <w:r w:rsidR="0062617E" w:rsidRPr="00857EC1">
        <w:rPr>
          <w:lang w:val="hu-HU"/>
        </w:rPr>
        <w:t>.</w:t>
      </w:r>
      <w:proofErr w:type="gramEnd"/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 xml:space="preserve">2009 </w:t>
      </w:r>
      <w:r w:rsidRPr="00857EC1">
        <w:rPr>
          <w:bCs/>
        </w:rPr>
        <w:t>‘</w:t>
      </w:r>
      <w:r w:rsidRPr="00857EC1">
        <w:t>Hungarian publishing industry in the 1970s.’</w:t>
      </w:r>
      <w:proofErr w:type="gramEnd"/>
      <w:r w:rsidRPr="00857EC1">
        <w:t xml:space="preserve"> </w:t>
      </w:r>
      <w:proofErr w:type="gramStart"/>
      <w:r w:rsidRPr="00857EC1">
        <w:t>AAASS, Boston, USA</w:t>
      </w:r>
      <w:r w:rsidR="0062617E" w:rsidRPr="00857EC1">
        <w:t>.</w:t>
      </w:r>
      <w:proofErr w:type="gramEnd"/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 xml:space="preserve">2009 </w:t>
      </w:r>
      <w:r w:rsidRPr="00857EC1">
        <w:t>‘Hungarian travel writing: language and nationhood.’ American-Hungarian Educators’ Association, UCLA, California.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 xml:space="preserve">2009 </w:t>
      </w:r>
      <w:r w:rsidRPr="00857EC1">
        <w:t xml:space="preserve">Guest lecturing at the Summer University of </w:t>
      </w:r>
      <w:proofErr w:type="spellStart"/>
      <w:r w:rsidRPr="00857EC1">
        <w:t>Péter</w:t>
      </w:r>
      <w:proofErr w:type="spellEnd"/>
      <w:r w:rsidRPr="00857EC1">
        <w:t xml:space="preserve"> </w:t>
      </w:r>
      <w:proofErr w:type="spellStart"/>
      <w:r w:rsidRPr="00857EC1">
        <w:t>Pázmány</w:t>
      </w:r>
      <w:proofErr w:type="spellEnd"/>
      <w:r w:rsidRPr="00857EC1">
        <w:t xml:space="preserve"> Catholic University, Budapest.</w:t>
      </w:r>
      <w:proofErr w:type="gramEnd"/>
      <w:r w:rsidRPr="00857EC1">
        <w:t xml:space="preserve"> Theme: Construction of Identities in the Central European City.</w:t>
      </w:r>
    </w:p>
    <w:p w:rsidR="00755F0B" w:rsidRPr="00857EC1" w:rsidRDefault="00755F0B" w:rsidP="00755F0B">
      <w:pPr>
        <w:spacing w:line="360" w:lineRule="auto"/>
        <w:ind w:left="540" w:hanging="540"/>
        <w:rPr>
          <w:lang w:val="hu-HU"/>
        </w:rPr>
      </w:pPr>
      <w:r w:rsidRPr="00857EC1">
        <w:rPr>
          <w:b/>
          <w:bCs/>
          <w:lang w:val="hu-HU"/>
        </w:rPr>
        <w:t xml:space="preserve">2009 </w:t>
      </w:r>
      <w:r w:rsidRPr="00857EC1">
        <w:rPr>
          <w:lang w:val="hu-HU"/>
        </w:rPr>
        <w:t>’Robert Burns in Hungary</w:t>
      </w:r>
      <w:r w:rsidR="008A2E54" w:rsidRPr="00857EC1">
        <w:rPr>
          <w:lang w:val="hu-HU"/>
        </w:rPr>
        <w:t>.</w:t>
      </w:r>
      <w:r w:rsidRPr="00857EC1">
        <w:rPr>
          <w:lang w:val="hu-HU"/>
        </w:rPr>
        <w:t>’ Paper presented at the Global Burns Network Closing</w:t>
      </w:r>
      <w:r w:rsidR="00805BA4" w:rsidRPr="00857EC1">
        <w:rPr>
          <w:lang w:val="hu-HU"/>
        </w:rPr>
        <w:t xml:space="preserve"> </w:t>
      </w:r>
      <w:r w:rsidRPr="00857EC1">
        <w:rPr>
          <w:lang w:val="hu-HU"/>
        </w:rPr>
        <w:t xml:space="preserve">Conference, Prague. </w:t>
      </w:r>
    </w:p>
    <w:p w:rsidR="00805BA4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>2008</w:t>
      </w:r>
      <w:r w:rsidRPr="00857EC1">
        <w:rPr>
          <w:lang w:val="hu-HU"/>
        </w:rPr>
        <w:t xml:space="preserve"> ’Nyugat, Translation and Hungarian literature</w:t>
      </w:r>
      <w:r w:rsidR="008A2E54" w:rsidRPr="00857EC1">
        <w:rPr>
          <w:lang w:val="hu-HU"/>
        </w:rPr>
        <w:t>.</w:t>
      </w:r>
      <w:r w:rsidRPr="00857EC1">
        <w:rPr>
          <w:lang w:val="hu-HU"/>
        </w:rPr>
        <w:t xml:space="preserve">’ Paper presented at the </w:t>
      </w:r>
      <w:r w:rsidRPr="00857EC1">
        <w:rPr>
          <w:i/>
          <w:lang w:val="hu-HU"/>
        </w:rPr>
        <w:t>Hungarian Studies Workshop Roundtable</w:t>
      </w:r>
      <w:r w:rsidRPr="00857EC1">
        <w:rPr>
          <w:lang w:val="hu-HU"/>
        </w:rPr>
        <w:t>, School of Slavonic</w:t>
      </w:r>
      <w:r w:rsidR="00805BA4" w:rsidRPr="00857EC1">
        <w:rPr>
          <w:lang w:val="hu-HU"/>
        </w:rPr>
        <w:t xml:space="preserve"> and East European Studies, UCL.</w:t>
      </w:r>
      <w:r w:rsidRPr="00857EC1">
        <w:rPr>
          <w:lang w:val="hu-HU"/>
        </w:rPr>
        <w:t xml:space="preserve"> 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 xml:space="preserve">2008 </w:t>
      </w:r>
      <w:r w:rsidRPr="00857EC1">
        <w:rPr>
          <w:lang w:val="hu-HU"/>
        </w:rPr>
        <w:t xml:space="preserve">’Extending the canon: including Hungarian women into European literary history’ </w:t>
      </w:r>
      <w:r w:rsidRPr="00857EC1">
        <w:rPr>
          <w:i/>
          <w:lang w:val="hu-HU"/>
        </w:rPr>
        <w:t xml:space="preserve">NEWW </w:t>
      </w:r>
      <w:r w:rsidRPr="00857EC1">
        <w:rPr>
          <w:lang w:val="hu-HU"/>
        </w:rPr>
        <w:t>Annual Conference, Utrecht.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lastRenderedPageBreak/>
        <w:t>2008</w:t>
      </w:r>
      <w:r w:rsidRPr="00857EC1">
        <w:rPr>
          <w:lang w:val="hu-HU"/>
        </w:rPr>
        <w:t xml:space="preserve"> ’The </w:t>
      </w:r>
      <w:r w:rsidRPr="00857EC1">
        <w:rPr>
          <w:i/>
          <w:iCs/>
          <w:lang w:val="hu-HU"/>
        </w:rPr>
        <w:t>Nyugat</w:t>
      </w:r>
      <w:r w:rsidRPr="00857EC1">
        <w:rPr>
          <w:lang w:val="hu-HU"/>
        </w:rPr>
        <w:t xml:space="preserve"> and the West: Translation and transmission in the </w:t>
      </w:r>
      <w:r w:rsidRPr="00857EC1">
        <w:rPr>
          <w:i/>
          <w:iCs/>
          <w:lang w:val="hu-HU"/>
        </w:rPr>
        <w:t>Nyugat</w:t>
      </w:r>
      <w:r w:rsidR="008A2E54" w:rsidRPr="00857EC1">
        <w:rPr>
          <w:i/>
          <w:iCs/>
          <w:lang w:val="hu-HU"/>
        </w:rPr>
        <w:t>.</w:t>
      </w:r>
      <w:r w:rsidRPr="00857EC1">
        <w:rPr>
          <w:lang w:val="hu-HU"/>
        </w:rPr>
        <w:t xml:space="preserve">’ Intercultural Crossings Conference, Glasgow University, Glasgow. 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 xml:space="preserve">2008 </w:t>
      </w:r>
      <w:r w:rsidRPr="00857EC1">
        <w:rPr>
          <w:lang w:val="hu-HU"/>
        </w:rPr>
        <w:t>’Hungarian identity in 19th century Hungarian travel writing</w:t>
      </w:r>
      <w:r w:rsidR="008A2E54" w:rsidRPr="00857EC1">
        <w:rPr>
          <w:lang w:val="hu-HU"/>
        </w:rPr>
        <w:t>.</w:t>
      </w:r>
      <w:r w:rsidRPr="00857EC1">
        <w:rPr>
          <w:lang w:val="hu-HU"/>
        </w:rPr>
        <w:t xml:space="preserve">’ </w:t>
      </w:r>
      <w:r w:rsidRPr="00857EC1">
        <w:rPr>
          <w:i/>
          <w:lang w:val="hu-HU"/>
        </w:rPr>
        <w:t xml:space="preserve">Hungarian Studies Association </w:t>
      </w:r>
      <w:r w:rsidRPr="00857EC1">
        <w:rPr>
          <w:lang w:val="hu-HU"/>
        </w:rPr>
        <w:t>Annual Conference, Glasgow University.</w:t>
      </w:r>
    </w:p>
    <w:p w:rsidR="00755F0B" w:rsidRPr="00857EC1" w:rsidRDefault="00755F0B" w:rsidP="00755F0B">
      <w:pPr>
        <w:spacing w:line="360" w:lineRule="auto"/>
        <w:rPr>
          <w:b/>
          <w:bCs/>
          <w:lang w:val="hu-HU"/>
        </w:rPr>
      </w:pPr>
      <w:r w:rsidRPr="00857EC1">
        <w:rPr>
          <w:b/>
          <w:bCs/>
          <w:lang w:val="hu-HU"/>
        </w:rPr>
        <w:t>2008</w:t>
      </w:r>
      <w:r w:rsidRPr="00857EC1">
        <w:rPr>
          <w:lang w:val="hu-HU"/>
        </w:rPr>
        <w:t xml:space="preserve"> ’The radical feminist in the making: Margaret Oliphant’s take on radical feminism</w:t>
      </w:r>
      <w:r w:rsidR="008A2E54" w:rsidRPr="00857EC1">
        <w:rPr>
          <w:lang w:val="hu-HU"/>
        </w:rPr>
        <w:t>.</w:t>
      </w:r>
      <w:r w:rsidRPr="00857EC1">
        <w:rPr>
          <w:lang w:val="hu-HU"/>
        </w:rPr>
        <w:t xml:space="preserve">’ </w:t>
      </w:r>
      <w:r w:rsidRPr="00857EC1">
        <w:rPr>
          <w:i/>
          <w:lang w:val="hu-HU"/>
        </w:rPr>
        <w:t>Constructing Feminism</w:t>
      </w:r>
      <w:r w:rsidRPr="00857EC1">
        <w:rPr>
          <w:lang w:val="hu-HU"/>
        </w:rPr>
        <w:t xml:space="preserve"> </w:t>
      </w:r>
      <w:r w:rsidRPr="00857EC1">
        <w:rPr>
          <w:i/>
          <w:iCs/>
          <w:lang w:val="hu-HU"/>
        </w:rPr>
        <w:t>Conference</w:t>
      </w:r>
      <w:r w:rsidRPr="00857EC1">
        <w:rPr>
          <w:lang w:val="hu-HU"/>
        </w:rPr>
        <w:t>, Lyon, Universit</w:t>
      </w:r>
      <w:r w:rsidR="00E32802" w:rsidRPr="00857EC1">
        <w:rPr>
          <w:lang w:val="hu-HU"/>
        </w:rPr>
        <w:t>é</w:t>
      </w:r>
      <w:r w:rsidRPr="00857EC1">
        <w:rPr>
          <w:lang w:val="hu-HU"/>
        </w:rPr>
        <w:t xml:space="preserve"> Lumi</w:t>
      </w:r>
      <w:r w:rsidR="00E32802" w:rsidRPr="00857EC1">
        <w:rPr>
          <w:lang w:val="hu-HU"/>
        </w:rPr>
        <w:t>è</w:t>
      </w:r>
      <w:r w:rsidRPr="00857EC1">
        <w:rPr>
          <w:lang w:val="hu-HU"/>
        </w:rPr>
        <w:t>re, Lyon.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 xml:space="preserve">2008. </w:t>
      </w:r>
      <w:r w:rsidRPr="00857EC1">
        <w:rPr>
          <w:lang w:val="hu-HU"/>
        </w:rPr>
        <w:t>’</w:t>
      </w:r>
      <w:r w:rsidRPr="00857EC1">
        <w:rPr>
          <w:i/>
          <w:iCs/>
          <w:lang w:val="hu-HU"/>
        </w:rPr>
        <w:t xml:space="preserve">Nyugat </w:t>
      </w:r>
      <w:r w:rsidR="00E7667F" w:rsidRPr="00857EC1">
        <w:rPr>
          <w:lang w:val="hu-HU"/>
        </w:rPr>
        <w:t xml:space="preserve">at </w:t>
      </w:r>
      <w:r w:rsidRPr="00857EC1">
        <w:rPr>
          <w:lang w:val="hu-HU"/>
        </w:rPr>
        <w:t>100</w:t>
      </w:r>
      <w:r w:rsidR="00E7667F" w:rsidRPr="00857EC1">
        <w:rPr>
          <w:lang w:val="hu-HU"/>
        </w:rPr>
        <w:t>.’</w:t>
      </w:r>
      <w:r w:rsidRPr="00857EC1">
        <w:rPr>
          <w:lang w:val="hu-HU"/>
        </w:rPr>
        <w:t xml:space="preserve"> Talk delivered in the </w:t>
      </w:r>
      <w:r w:rsidRPr="00857EC1">
        <w:rPr>
          <w:i/>
          <w:lang w:val="hu-HU"/>
        </w:rPr>
        <w:t>Nyugat Series</w:t>
      </w:r>
      <w:r w:rsidRPr="00857EC1">
        <w:rPr>
          <w:lang w:val="hu-HU"/>
        </w:rPr>
        <w:t xml:space="preserve"> of the European Parliament, Brussels. (</w:t>
      </w:r>
      <w:r w:rsidRPr="00857EC1">
        <w:rPr>
          <w:i/>
          <w:iCs/>
          <w:lang w:val="hu-HU"/>
        </w:rPr>
        <w:t>Nyugat</w:t>
      </w:r>
      <w:r w:rsidRPr="00857EC1">
        <w:rPr>
          <w:lang w:val="hu-HU"/>
        </w:rPr>
        <w:t xml:space="preserve"> is a 20th century Hungarian periodical)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  <w:lang w:val="hu-HU"/>
        </w:rPr>
        <w:t>2008</w:t>
      </w:r>
      <w:r w:rsidRPr="00857EC1">
        <w:rPr>
          <w:lang w:val="hu-HU"/>
        </w:rPr>
        <w:t>. ’</w:t>
      </w:r>
      <w:r w:rsidRPr="00857EC1">
        <w:t xml:space="preserve">Rewriting the grand tour: Hungarian Reform Age Travellers in Britain in the 1820s and 1830s.’ Talk given at the </w:t>
      </w:r>
      <w:r w:rsidRPr="00857EC1">
        <w:rPr>
          <w:i/>
        </w:rPr>
        <w:t>Annual Research Conference</w:t>
      </w:r>
      <w:r w:rsidRPr="00857EC1">
        <w:t xml:space="preserve"> of the Department of Central and East European Studies, Glasgow University, Nottingham.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>2007. ’</w:t>
      </w:r>
      <w:r w:rsidRPr="00857EC1">
        <w:rPr>
          <w:lang w:val="hu-HU"/>
        </w:rPr>
        <w:t xml:space="preserve">Reconceiving authorship: nineteenth century representations of women’s literary history.’ Talk given at the annual conferece of </w:t>
      </w:r>
      <w:r w:rsidRPr="00857EC1">
        <w:rPr>
          <w:i/>
          <w:lang w:val="hu-HU"/>
        </w:rPr>
        <w:t>New Approaches to European Women’s Writing Network,</w:t>
      </w:r>
      <w:r w:rsidRPr="00857EC1">
        <w:rPr>
          <w:lang w:val="hu-HU"/>
        </w:rPr>
        <w:t xml:space="preserve"> Utrecht.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  <w:lang w:val="hu-HU"/>
        </w:rPr>
        <w:t>2007.</w:t>
      </w:r>
      <w:r w:rsidRPr="00857EC1">
        <w:rPr>
          <w:lang w:val="hu-HU"/>
        </w:rPr>
        <w:t xml:space="preserve"> ’Trilingual translations: Hungarian poetry in Scots and English.’ Talk given at Glasgow University.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  <w:lang w:val="hu-HU"/>
        </w:rPr>
        <w:t>2007.</w:t>
      </w:r>
      <w:r w:rsidRPr="00857EC1">
        <w:rPr>
          <w:lang w:val="hu-HU"/>
        </w:rPr>
        <w:t xml:space="preserve"> ’</w:t>
      </w:r>
      <w:r w:rsidRPr="00857EC1">
        <w:t>Slavery to the marketplace; Or, Catherine Gore in the nineteenth-century publishing industry</w:t>
      </w:r>
      <w:r w:rsidR="008A2E54" w:rsidRPr="00857EC1">
        <w:t>.</w:t>
      </w:r>
      <w:r w:rsidRPr="00857EC1">
        <w:t xml:space="preserve">’ Paper presented at the annual conference of the </w:t>
      </w:r>
      <w:r w:rsidRPr="00857EC1">
        <w:rPr>
          <w:i/>
        </w:rPr>
        <w:t>British Society for Eighteenth- Century Studies</w:t>
      </w:r>
      <w:r w:rsidRPr="00857EC1">
        <w:t>, Oxford.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2006</w:t>
      </w:r>
      <w:r w:rsidRPr="00857EC1">
        <w:t xml:space="preserve"> ‘Contemporary Hungarian poetry in Scots: Trilingual Processes.’ Public talk given at UEA (Translation Studies)</w:t>
      </w:r>
    </w:p>
    <w:p w:rsidR="00805BA4" w:rsidRPr="00857EC1" w:rsidRDefault="00755F0B" w:rsidP="00755F0B">
      <w:pPr>
        <w:spacing w:line="360" w:lineRule="auto"/>
      </w:pPr>
      <w:r w:rsidRPr="00857EC1">
        <w:rPr>
          <w:b/>
          <w:bCs/>
        </w:rPr>
        <w:t>2005 ‘</w:t>
      </w:r>
      <w:r w:rsidRPr="00857EC1">
        <w:t xml:space="preserve">The Gentlewoman abroad: English and Hungarian Lady Travellers visiting Italy in the Nineteenth Century.’ Paper presented at the annual conference of the </w:t>
      </w:r>
      <w:r w:rsidRPr="00857EC1">
        <w:rPr>
          <w:i/>
        </w:rPr>
        <w:t>British Comparative Literature Association,</w:t>
      </w:r>
      <w:r w:rsidR="00805BA4" w:rsidRPr="00857EC1">
        <w:t xml:space="preserve"> Wolverhampton.</w:t>
      </w:r>
      <w:r w:rsidRPr="00857EC1">
        <w:t xml:space="preserve"> 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  <w:proofErr w:type="gramStart"/>
      <w:r w:rsidRPr="00857EC1">
        <w:rPr>
          <w:b/>
          <w:bCs/>
        </w:rPr>
        <w:t>2005 ‘</w:t>
      </w:r>
      <w:r w:rsidRPr="00857EC1">
        <w:t xml:space="preserve">The Reception of Attila </w:t>
      </w:r>
      <w:proofErr w:type="spellStart"/>
      <w:r w:rsidRPr="00857EC1">
        <w:t>József’s</w:t>
      </w:r>
      <w:proofErr w:type="spellEnd"/>
      <w:r w:rsidRPr="00857EC1">
        <w:t xml:space="preserve"> Poetry in Britain.’</w:t>
      </w:r>
      <w:proofErr w:type="gramEnd"/>
      <w:r w:rsidRPr="00857EC1">
        <w:t xml:space="preserve"> Paper delivered at the </w:t>
      </w:r>
      <w:r w:rsidRPr="00857EC1">
        <w:rPr>
          <w:i/>
        </w:rPr>
        <w:t xml:space="preserve">Reception of </w:t>
      </w:r>
      <w:proofErr w:type="spellStart"/>
      <w:r w:rsidRPr="00857EC1">
        <w:rPr>
          <w:i/>
        </w:rPr>
        <w:t>József</w:t>
      </w:r>
      <w:proofErr w:type="spellEnd"/>
      <w:r w:rsidRPr="00857EC1">
        <w:rPr>
          <w:i/>
        </w:rPr>
        <w:t xml:space="preserve"> Abroad Centenary Conference,</w:t>
      </w:r>
      <w:r w:rsidRPr="00857EC1">
        <w:t xml:space="preserve"> </w:t>
      </w:r>
      <w:r w:rsidR="00805BA4" w:rsidRPr="00857EC1">
        <w:t xml:space="preserve">Attila </w:t>
      </w:r>
      <w:proofErr w:type="spellStart"/>
      <w:r w:rsidR="00805BA4" w:rsidRPr="00857EC1">
        <w:t>József</w:t>
      </w:r>
      <w:proofErr w:type="spellEnd"/>
      <w:r w:rsidR="00805BA4" w:rsidRPr="00857EC1">
        <w:t xml:space="preserve"> Society, </w:t>
      </w:r>
      <w:proofErr w:type="gramStart"/>
      <w:r w:rsidR="00805BA4" w:rsidRPr="00857EC1">
        <w:t>Budapest</w:t>
      </w:r>
      <w:proofErr w:type="gramEnd"/>
      <w:r w:rsidR="00805BA4" w:rsidRPr="00857EC1">
        <w:t>.</w:t>
      </w:r>
      <w:r w:rsidR="00EC4D55">
        <w:t xml:space="preserve"> </w:t>
      </w:r>
    </w:p>
    <w:p w:rsidR="00755F0B" w:rsidRPr="00857EC1" w:rsidRDefault="00755F0B" w:rsidP="00755F0B">
      <w:pPr>
        <w:spacing w:line="360" w:lineRule="auto"/>
        <w:rPr>
          <w:lang w:val="hu-HU"/>
        </w:rPr>
      </w:pPr>
      <w:r w:rsidRPr="00857EC1">
        <w:rPr>
          <w:b/>
          <w:bCs/>
        </w:rPr>
        <w:t xml:space="preserve">2005 </w:t>
      </w:r>
      <w:r w:rsidRPr="00857EC1">
        <w:rPr>
          <w:lang w:val="en-US"/>
        </w:rPr>
        <w:t xml:space="preserve">‘The Pen and the Needle: Margaret Oliphant negotiating professionalism.’ Paper presented at the annual conference of </w:t>
      </w:r>
      <w:r w:rsidRPr="00857EC1">
        <w:rPr>
          <w:i/>
          <w:lang w:val="en-US"/>
        </w:rPr>
        <w:t xml:space="preserve">HUSSE </w:t>
      </w:r>
      <w:r w:rsidRPr="00857EC1">
        <w:rPr>
          <w:lang w:val="en-US"/>
        </w:rPr>
        <w:t xml:space="preserve">(Hungarian Society of Studies in English) </w:t>
      </w:r>
      <w:proofErr w:type="spellStart"/>
      <w:r w:rsidRPr="00857EC1">
        <w:rPr>
          <w:lang w:val="en-US"/>
        </w:rPr>
        <w:t>Veszpr</w:t>
      </w:r>
      <w:proofErr w:type="spellEnd"/>
      <w:r w:rsidRPr="00857EC1">
        <w:rPr>
          <w:lang w:val="hu-HU"/>
        </w:rPr>
        <w:t xml:space="preserve">ém, Hungary. </w:t>
      </w:r>
    </w:p>
    <w:p w:rsidR="00755F0B" w:rsidRPr="00857EC1" w:rsidRDefault="00755F0B" w:rsidP="00755F0B">
      <w:pPr>
        <w:spacing w:line="360" w:lineRule="auto"/>
        <w:rPr>
          <w:rStyle w:val="Strong"/>
          <w:b w:val="0"/>
          <w:bCs w:val="0"/>
        </w:rPr>
      </w:pPr>
      <w:proofErr w:type="gramStart"/>
      <w:r w:rsidRPr="00857EC1">
        <w:rPr>
          <w:b/>
          <w:bCs/>
        </w:rPr>
        <w:t xml:space="preserve">2004 </w:t>
      </w:r>
      <w:r w:rsidRPr="00857EC1">
        <w:rPr>
          <w:lang w:val="en-US"/>
        </w:rPr>
        <w:t>‘The Nordic Countries in Hungarian travel writing.’</w:t>
      </w:r>
      <w:proofErr w:type="gramEnd"/>
      <w:r w:rsidRPr="00857EC1">
        <w:rPr>
          <w:lang w:val="en-US"/>
        </w:rPr>
        <w:t xml:space="preserve"> Paper presented at the Conference</w:t>
      </w:r>
      <w:r w:rsidRPr="00857EC1">
        <w:rPr>
          <w:b/>
          <w:bCs/>
          <w:lang w:val="en-US"/>
        </w:rPr>
        <w:t xml:space="preserve"> </w:t>
      </w:r>
      <w:r w:rsidRPr="00857EC1">
        <w:rPr>
          <w:rStyle w:val="Strong"/>
          <w:b w:val="0"/>
          <w:i/>
        </w:rPr>
        <w:t>Imagining the West: Perceptions of the Western Other in Modern and Contemporary Eastern Europe.</w:t>
      </w:r>
      <w:r w:rsidRPr="00857EC1">
        <w:rPr>
          <w:rStyle w:val="Strong"/>
          <w:b w:val="0"/>
        </w:rPr>
        <w:t xml:space="preserve"> University of Trondheim, Norway</w:t>
      </w:r>
      <w:r w:rsidR="00E7667F" w:rsidRPr="00857EC1">
        <w:rPr>
          <w:rStyle w:val="Strong"/>
          <w:b w:val="0"/>
        </w:rPr>
        <w:t>.</w:t>
      </w:r>
    </w:p>
    <w:p w:rsidR="00805BA4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lastRenderedPageBreak/>
        <w:t>2004</w:t>
      </w:r>
      <w:r w:rsidRPr="00857EC1">
        <w:t xml:space="preserve"> ‘Tradition and Subversion in </w:t>
      </w:r>
      <w:proofErr w:type="spellStart"/>
      <w:r w:rsidRPr="00857EC1">
        <w:t>Kertész’s</w:t>
      </w:r>
      <w:proofErr w:type="spellEnd"/>
      <w:r w:rsidRPr="00857EC1">
        <w:t xml:space="preserve"> Work.’</w:t>
      </w:r>
      <w:proofErr w:type="gramEnd"/>
      <w:r w:rsidRPr="00857EC1">
        <w:t xml:space="preserve"> Paper presented at the conference </w:t>
      </w:r>
      <w:proofErr w:type="spellStart"/>
      <w:r w:rsidRPr="00857EC1">
        <w:rPr>
          <w:i/>
          <w:iCs/>
        </w:rPr>
        <w:t>Imre</w:t>
      </w:r>
      <w:proofErr w:type="spellEnd"/>
      <w:r w:rsidRPr="00857EC1">
        <w:rPr>
          <w:i/>
          <w:iCs/>
        </w:rPr>
        <w:t xml:space="preserve"> </w:t>
      </w:r>
      <w:proofErr w:type="spellStart"/>
      <w:r w:rsidRPr="00857EC1">
        <w:rPr>
          <w:i/>
          <w:iCs/>
        </w:rPr>
        <w:t>Kertész</w:t>
      </w:r>
      <w:proofErr w:type="spellEnd"/>
      <w:r w:rsidRPr="00857EC1">
        <w:rPr>
          <w:i/>
          <w:iCs/>
        </w:rPr>
        <w:t xml:space="preserve"> in Perspective: Hungarian and Jewish Culture in the 20</w:t>
      </w:r>
      <w:r w:rsidRPr="00857EC1">
        <w:rPr>
          <w:i/>
          <w:iCs/>
          <w:vertAlign w:val="superscript"/>
        </w:rPr>
        <w:t>th</w:t>
      </w:r>
      <w:r w:rsidRPr="00857EC1">
        <w:rPr>
          <w:i/>
          <w:iCs/>
        </w:rPr>
        <w:t xml:space="preserve"> Century. </w:t>
      </w:r>
      <w:r w:rsidRPr="00857EC1">
        <w:t>Bloomington,</w:t>
      </w:r>
      <w:r w:rsidR="00805BA4" w:rsidRPr="00857EC1">
        <w:t xml:space="preserve"> Indiana.</w:t>
      </w:r>
      <w:r w:rsidR="00EC4D55">
        <w:t xml:space="preserve"> 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 xml:space="preserve">2003 </w:t>
      </w:r>
      <w:r w:rsidRPr="00857EC1">
        <w:t xml:space="preserve">‘Beyond and After the Iron Curtain: The Representation of Hungary in recent British Travel Writing.’ Paper presented at the conference </w:t>
      </w:r>
      <w:r w:rsidRPr="00857EC1">
        <w:rPr>
          <w:i/>
          <w:iCs/>
        </w:rPr>
        <w:t xml:space="preserve">Literary Encounters between the UK and Hungary: Contrasting Memories, Cultural Dialogues. </w:t>
      </w:r>
      <w:proofErr w:type="gramStart"/>
      <w:r w:rsidRPr="00857EC1">
        <w:t>Royal Holloway College, London.</w:t>
      </w:r>
      <w:proofErr w:type="gramEnd"/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2003</w:t>
      </w:r>
      <w:r w:rsidRPr="00857EC1">
        <w:t xml:space="preserve"> ‘</w:t>
      </w:r>
      <w:proofErr w:type="spellStart"/>
      <w:r w:rsidRPr="00857EC1">
        <w:t>Polixéna</w:t>
      </w:r>
      <w:proofErr w:type="spellEnd"/>
      <w:r w:rsidRPr="00857EC1">
        <w:t xml:space="preserve"> and other lady travellers.’</w:t>
      </w:r>
      <w:proofErr w:type="gramEnd"/>
      <w:r w:rsidRPr="00857EC1">
        <w:t xml:space="preserve"> Paper delivered at the Current Research seminar of the School of Slavonic and East European Studies, London.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2003</w:t>
      </w:r>
      <w:r w:rsidRPr="00857EC1">
        <w:t xml:space="preserve"> ‘Hungarian and Jewish literary traditions: The Work of </w:t>
      </w:r>
      <w:proofErr w:type="spellStart"/>
      <w:r w:rsidRPr="00857EC1">
        <w:t>Imre</w:t>
      </w:r>
      <w:proofErr w:type="spellEnd"/>
      <w:r w:rsidRPr="00857EC1">
        <w:t xml:space="preserve"> </w:t>
      </w:r>
      <w:proofErr w:type="spellStart"/>
      <w:r w:rsidRPr="00857EC1">
        <w:t>Kertész</w:t>
      </w:r>
      <w:proofErr w:type="spellEnd"/>
      <w:r w:rsidRPr="00857EC1">
        <w:t xml:space="preserve">.’ Paper presented at the </w:t>
      </w:r>
      <w:r w:rsidRPr="00857EC1">
        <w:rPr>
          <w:i/>
        </w:rPr>
        <w:t>Jewish Musical Society</w:t>
      </w:r>
      <w:r w:rsidRPr="00857EC1">
        <w:t>, London.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 xml:space="preserve">2003 </w:t>
      </w:r>
      <w:r w:rsidRPr="00857EC1">
        <w:t xml:space="preserve">‘Romance and History: The Representation of Hungary in Victorian and Contemporary Travel Writing.’ Paper delivered at the conference </w:t>
      </w:r>
      <w:r w:rsidRPr="00857EC1">
        <w:rPr>
          <w:i/>
          <w:iCs/>
        </w:rPr>
        <w:t>The Hungarian Dowry,</w:t>
      </w:r>
      <w:r w:rsidRPr="00857EC1">
        <w:t xml:space="preserve"> UCL, London.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2003</w:t>
      </w:r>
      <w:r w:rsidRPr="00857EC1">
        <w:t xml:space="preserve"> ‘A Traveller’s Tales: Baroness </w:t>
      </w:r>
      <w:proofErr w:type="spellStart"/>
      <w:r w:rsidRPr="00857EC1">
        <w:t>Polixéna</w:t>
      </w:r>
      <w:proofErr w:type="spellEnd"/>
      <w:r w:rsidRPr="00857EC1">
        <w:t xml:space="preserve"> </w:t>
      </w:r>
      <w:proofErr w:type="spellStart"/>
      <w:r w:rsidRPr="00857EC1">
        <w:t>Wesselényi’s</w:t>
      </w:r>
      <w:proofErr w:type="spellEnd"/>
      <w:r w:rsidRPr="00857EC1">
        <w:t xml:space="preserve"> Travels in Italy and Switzerland</w:t>
      </w:r>
      <w:r w:rsidR="0062617E" w:rsidRPr="00857EC1">
        <w:t>.</w:t>
      </w:r>
      <w:r w:rsidRPr="00857EC1">
        <w:t xml:space="preserve">’ Paper delivered at the conference </w:t>
      </w:r>
      <w:r w:rsidRPr="00857EC1">
        <w:rPr>
          <w:i/>
          <w:iCs/>
        </w:rPr>
        <w:t>Tran</w:t>
      </w:r>
      <w:r w:rsidR="00805BA4" w:rsidRPr="00857EC1">
        <w:rPr>
          <w:i/>
          <w:iCs/>
        </w:rPr>
        <w:t>syl</w:t>
      </w:r>
      <w:r w:rsidRPr="00857EC1">
        <w:rPr>
          <w:i/>
          <w:iCs/>
        </w:rPr>
        <w:t>v</w:t>
      </w:r>
      <w:r w:rsidR="00805BA4" w:rsidRPr="00857EC1">
        <w:rPr>
          <w:i/>
          <w:iCs/>
        </w:rPr>
        <w:t>an</w:t>
      </w:r>
      <w:r w:rsidRPr="00857EC1">
        <w:rPr>
          <w:i/>
          <w:iCs/>
        </w:rPr>
        <w:t>ian Travellers</w:t>
      </w:r>
      <w:r w:rsidRPr="00857EC1">
        <w:t xml:space="preserve"> organised by the Babes-</w:t>
      </w:r>
      <w:proofErr w:type="spellStart"/>
      <w:r w:rsidRPr="00857EC1">
        <w:t>Bolyai</w:t>
      </w:r>
      <w:proofErr w:type="spellEnd"/>
      <w:r w:rsidRPr="00857EC1">
        <w:t xml:space="preserve"> University, </w:t>
      </w:r>
      <w:proofErr w:type="spellStart"/>
      <w:r w:rsidRPr="00857EC1">
        <w:t>Cluj</w:t>
      </w:r>
      <w:proofErr w:type="spellEnd"/>
      <w:r w:rsidRPr="00857EC1">
        <w:t>, Rumania.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  <w:r w:rsidRPr="00857EC1">
        <w:rPr>
          <w:b/>
          <w:bCs/>
        </w:rPr>
        <w:t xml:space="preserve">2003 </w:t>
      </w:r>
      <w:r w:rsidRPr="00857EC1">
        <w:t xml:space="preserve">’Jill of All Trades: Margaret Oliphant’s Journalism in </w:t>
      </w:r>
      <w:r w:rsidRPr="00857EC1">
        <w:rPr>
          <w:i/>
          <w:iCs/>
        </w:rPr>
        <w:t>Blackwood’s Magazine</w:t>
      </w:r>
      <w:r w:rsidRPr="00857EC1">
        <w:t xml:space="preserve">.’ </w:t>
      </w:r>
      <w:proofErr w:type="gramStart"/>
      <w:r w:rsidRPr="00857EC1">
        <w:rPr>
          <w:i/>
          <w:iCs/>
        </w:rPr>
        <w:t>Annual Conference of Teachers of English Studies in French Higher Education,</w:t>
      </w:r>
      <w:r w:rsidRPr="00857EC1">
        <w:t xml:space="preserve"> Grenoble.</w:t>
      </w:r>
      <w:proofErr w:type="gramEnd"/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2003</w:t>
      </w:r>
      <w:r w:rsidRPr="00857EC1">
        <w:t xml:space="preserve"> ‘</w:t>
      </w:r>
      <w:proofErr w:type="spellStart"/>
      <w:r w:rsidRPr="00857EC1">
        <w:t>Kertész’s</w:t>
      </w:r>
      <w:proofErr w:type="spellEnd"/>
      <w:r w:rsidRPr="00857EC1">
        <w:t xml:space="preserve"> Life and Work,’ Paper delivered at the </w:t>
      </w:r>
      <w:r w:rsidRPr="00857EC1">
        <w:rPr>
          <w:i/>
          <w:iCs/>
        </w:rPr>
        <w:t>Holocaust Day Symposium</w:t>
      </w:r>
      <w:r w:rsidRPr="00857EC1">
        <w:t>, Hungarian Cultural Centre, London.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2002</w:t>
      </w:r>
      <w:r w:rsidRPr="00857EC1">
        <w:t xml:space="preserve"> ‘Fit work for Woman: Women Authors Theorising Authorship.’ Paper delivered at conference </w:t>
      </w:r>
      <w:r w:rsidRPr="00857EC1">
        <w:rPr>
          <w:i/>
          <w:iCs/>
        </w:rPr>
        <w:t xml:space="preserve">New Horizons: </w:t>
      </w:r>
      <w:proofErr w:type="gramStart"/>
      <w:r w:rsidRPr="00857EC1">
        <w:rPr>
          <w:i/>
          <w:iCs/>
        </w:rPr>
        <w:t>The</w:t>
      </w:r>
      <w:proofErr w:type="gramEnd"/>
      <w:r w:rsidRPr="00857EC1">
        <w:rPr>
          <w:i/>
          <w:iCs/>
        </w:rPr>
        <w:t xml:space="preserve"> Critic in Journalism and Literature</w:t>
      </w:r>
      <w:r w:rsidRPr="00857EC1">
        <w:t>, Norwich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 xml:space="preserve">2001 </w:t>
      </w:r>
      <w:r w:rsidRPr="00857EC1">
        <w:t xml:space="preserve">‘The Life and Work of </w:t>
      </w:r>
      <w:proofErr w:type="spellStart"/>
      <w:r w:rsidRPr="00857EC1">
        <w:t>Agota</w:t>
      </w:r>
      <w:proofErr w:type="spellEnd"/>
      <w:r w:rsidRPr="00857EC1">
        <w:t xml:space="preserve"> </w:t>
      </w:r>
      <w:proofErr w:type="spellStart"/>
      <w:r w:rsidRPr="00857EC1">
        <w:t>Kristof</w:t>
      </w:r>
      <w:proofErr w:type="spellEnd"/>
      <w:r w:rsidRPr="00857EC1">
        <w:t>.’</w:t>
      </w:r>
      <w:proofErr w:type="gramEnd"/>
      <w:r w:rsidRPr="00857EC1">
        <w:t xml:space="preserve"> Public lecture deliv</w:t>
      </w:r>
      <w:r w:rsidR="008A2E54" w:rsidRPr="00857EC1">
        <w:t xml:space="preserve">ered at Queens’ Hall, </w:t>
      </w:r>
      <w:r w:rsidR="008A2E54" w:rsidRPr="00857EC1">
        <w:rPr>
          <w:i/>
        </w:rPr>
        <w:t>Edinburgh International Festival.</w:t>
      </w:r>
      <w:r w:rsidRPr="00857EC1">
        <w:t xml:space="preserve"> 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2000</w:t>
      </w:r>
      <w:r w:rsidRPr="00857EC1">
        <w:t xml:space="preserve"> ‘Oliphant and the </w:t>
      </w:r>
      <w:proofErr w:type="spellStart"/>
      <w:r w:rsidRPr="00857EC1">
        <w:t>Carlyles</w:t>
      </w:r>
      <w:proofErr w:type="spellEnd"/>
      <w:r w:rsidRPr="00857EC1">
        <w:t>.’</w:t>
      </w:r>
      <w:proofErr w:type="gramEnd"/>
      <w:r w:rsidRPr="00857EC1">
        <w:t xml:space="preserve"> Paper delivered at the </w:t>
      </w:r>
      <w:r w:rsidRPr="00857EC1">
        <w:rPr>
          <w:i/>
        </w:rPr>
        <w:t>Annual Dinner of the Carlyle Society</w:t>
      </w:r>
      <w:r w:rsidRPr="00857EC1">
        <w:t>, Edinburgh.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1999</w:t>
      </w:r>
      <w:r w:rsidRPr="00857EC1">
        <w:t xml:space="preserve"> ‘A Traveller’s Tales: Gender and Travel in Mrs Oliphant’s Writing.’ Paper delivered at the conference </w:t>
      </w:r>
      <w:r w:rsidRPr="00857EC1">
        <w:rPr>
          <w:i/>
          <w:iCs/>
        </w:rPr>
        <w:t>Scotland Abroad</w:t>
      </w:r>
      <w:r w:rsidRPr="00857EC1">
        <w:t xml:space="preserve">, Department of Scottish Literature, University of Glasgow. </w:t>
      </w: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1998</w:t>
      </w:r>
      <w:r w:rsidRPr="00857EC1">
        <w:t xml:space="preserve"> ‘Mrs Oliphant’s Scottish Spinsters.’ Paper delivered at the </w:t>
      </w:r>
      <w:r w:rsidRPr="00857EC1">
        <w:rPr>
          <w:i/>
          <w:iCs/>
        </w:rPr>
        <w:t>7</w:t>
      </w:r>
      <w:r w:rsidRPr="00857EC1">
        <w:rPr>
          <w:i/>
          <w:iCs/>
          <w:vertAlign w:val="superscript"/>
        </w:rPr>
        <w:t>th</w:t>
      </w:r>
      <w:r w:rsidRPr="00857EC1">
        <w:rPr>
          <w:i/>
          <w:iCs/>
        </w:rPr>
        <w:t xml:space="preserve"> International Conference on Region and Nation</w:t>
      </w:r>
      <w:r w:rsidRPr="00857EC1">
        <w:t xml:space="preserve">, </w:t>
      </w:r>
      <w:proofErr w:type="spellStart"/>
      <w:r w:rsidRPr="00857EC1">
        <w:t>Germersheim</w:t>
      </w:r>
      <w:proofErr w:type="spellEnd"/>
      <w:r w:rsidRPr="00857EC1">
        <w:t xml:space="preserve">, Germany. 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1998</w:t>
      </w:r>
      <w:r w:rsidRPr="00857EC1">
        <w:t xml:space="preserve"> ‘</w:t>
      </w:r>
      <w:proofErr w:type="spellStart"/>
      <w:r w:rsidRPr="00857EC1">
        <w:t>Lengyel</w:t>
      </w:r>
      <w:proofErr w:type="spellEnd"/>
      <w:r w:rsidRPr="00857EC1">
        <w:t xml:space="preserve"> and the question of party samizdat in Hungary.’</w:t>
      </w:r>
      <w:proofErr w:type="gramEnd"/>
      <w:r w:rsidRPr="00857EC1">
        <w:t xml:space="preserve"> Paper delivered at the </w:t>
      </w:r>
      <w:r w:rsidRPr="00857EC1">
        <w:rPr>
          <w:i/>
          <w:iCs/>
        </w:rPr>
        <w:t>Annual Conference of Scottish Society of Russian and East European Studies</w:t>
      </w:r>
      <w:r w:rsidRPr="00857EC1">
        <w:t xml:space="preserve">, Glasgow. </w:t>
      </w:r>
    </w:p>
    <w:p w:rsidR="00755F0B" w:rsidRPr="00857EC1" w:rsidRDefault="00755F0B" w:rsidP="00755F0B">
      <w:pPr>
        <w:pStyle w:val="ListBullet"/>
        <w:widowControl/>
        <w:spacing w:line="360" w:lineRule="auto"/>
        <w:ind w:left="0" w:firstLine="0"/>
        <w:rPr>
          <w:b w:val="0"/>
          <w:bCs w:val="0"/>
          <w:sz w:val="24"/>
          <w:szCs w:val="24"/>
        </w:rPr>
      </w:pPr>
      <w:r w:rsidRPr="00857EC1">
        <w:rPr>
          <w:sz w:val="24"/>
          <w:szCs w:val="24"/>
        </w:rPr>
        <w:t>1998</w:t>
      </w:r>
      <w:r w:rsidRPr="00857EC1">
        <w:rPr>
          <w:b w:val="0"/>
          <w:bCs w:val="0"/>
          <w:sz w:val="24"/>
          <w:szCs w:val="24"/>
        </w:rPr>
        <w:t xml:space="preserve"> ‘The Ironies of Mrs. Oliphant’s Reputation.’ Paper delivered at </w:t>
      </w:r>
      <w:r w:rsidRPr="00857EC1">
        <w:rPr>
          <w:b w:val="0"/>
          <w:bCs w:val="0"/>
          <w:i/>
          <w:iCs/>
          <w:sz w:val="24"/>
          <w:szCs w:val="24"/>
        </w:rPr>
        <w:t>Feminist Interdisciplinary Postgraduate Conference</w:t>
      </w:r>
      <w:r w:rsidRPr="00857EC1">
        <w:rPr>
          <w:b w:val="0"/>
          <w:bCs w:val="0"/>
          <w:sz w:val="24"/>
          <w:szCs w:val="24"/>
        </w:rPr>
        <w:t>, Manchester.</w:t>
      </w:r>
    </w:p>
    <w:p w:rsidR="00755F0B" w:rsidRPr="00857EC1" w:rsidRDefault="00755F0B" w:rsidP="00755F0B">
      <w:pPr>
        <w:pStyle w:val="ListBullet"/>
        <w:widowControl/>
        <w:spacing w:line="360" w:lineRule="auto"/>
        <w:ind w:left="0" w:firstLine="0"/>
        <w:rPr>
          <w:b w:val="0"/>
          <w:bCs w:val="0"/>
          <w:sz w:val="24"/>
          <w:szCs w:val="24"/>
        </w:rPr>
      </w:pPr>
      <w:r w:rsidRPr="00857EC1">
        <w:rPr>
          <w:sz w:val="24"/>
          <w:szCs w:val="24"/>
        </w:rPr>
        <w:lastRenderedPageBreak/>
        <w:t xml:space="preserve">1997 </w:t>
      </w:r>
      <w:r w:rsidRPr="00857EC1">
        <w:rPr>
          <w:b w:val="0"/>
          <w:bCs w:val="0"/>
          <w:sz w:val="24"/>
          <w:szCs w:val="24"/>
        </w:rPr>
        <w:t>‘</w:t>
      </w:r>
      <w:proofErr w:type="gramStart"/>
      <w:r w:rsidRPr="00857EC1">
        <w:rPr>
          <w:b w:val="0"/>
          <w:bCs w:val="0"/>
          <w:sz w:val="24"/>
          <w:szCs w:val="24"/>
        </w:rPr>
        <w:t>Reclaiming</w:t>
      </w:r>
      <w:proofErr w:type="gramEnd"/>
      <w:r w:rsidRPr="00857EC1">
        <w:rPr>
          <w:b w:val="0"/>
          <w:bCs w:val="0"/>
          <w:sz w:val="24"/>
          <w:szCs w:val="24"/>
        </w:rPr>
        <w:t xml:space="preserve"> the Power of the Feminine: Mrs. Oliphant’s Beleaguered City.’ Paper circulated at </w:t>
      </w:r>
      <w:r w:rsidRPr="00857EC1">
        <w:rPr>
          <w:b w:val="0"/>
          <w:bCs w:val="0"/>
          <w:i/>
          <w:iCs/>
          <w:sz w:val="24"/>
          <w:szCs w:val="24"/>
        </w:rPr>
        <w:t>Conference of European Society for Studies in English</w:t>
      </w:r>
      <w:r w:rsidRPr="00857EC1">
        <w:rPr>
          <w:b w:val="0"/>
          <w:bCs w:val="0"/>
          <w:sz w:val="24"/>
          <w:szCs w:val="24"/>
        </w:rPr>
        <w:t xml:space="preserve">, Debrecen, Hungary. </w:t>
      </w:r>
    </w:p>
    <w:p w:rsidR="00755F0B" w:rsidRPr="00857EC1" w:rsidRDefault="00755F0B" w:rsidP="00755F0B">
      <w:pPr>
        <w:spacing w:line="360" w:lineRule="auto"/>
      </w:pPr>
      <w:proofErr w:type="gramStart"/>
      <w:r w:rsidRPr="00857EC1">
        <w:rPr>
          <w:b/>
          <w:bCs/>
        </w:rPr>
        <w:t>1997</w:t>
      </w:r>
      <w:r w:rsidRPr="00857EC1">
        <w:t xml:space="preserve"> ‘Mrs Oliphant and the Woman Question.’</w:t>
      </w:r>
      <w:proofErr w:type="gramEnd"/>
      <w:r w:rsidRPr="00857EC1">
        <w:t xml:space="preserve"> Paper delivered at the </w:t>
      </w:r>
      <w:r w:rsidRPr="00857EC1">
        <w:rPr>
          <w:i/>
          <w:iCs/>
        </w:rPr>
        <w:t>International Postgraduate Conference</w:t>
      </w:r>
      <w:r w:rsidRPr="00857EC1">
        <w:t xml:space="preserve">, Miskolc, Hungary. </w:t>
      </w:r>
    </w:p>
    <w:p w:rsidR="00755F0B" w:rsidRPr="00857EC1" w:rsidRDefault="00755F0B" w:rsidP="00755F0B">
      <w:pPr>
        <w:spacing w:line="360" w:lineRule="auto"/>
        <w:rPr>
          <w:b/>
          <w:bCs/>
        </w:rPr>
      </w:pPr>
    </w:p>
    <w:p w:rsidR="00755F0B" w:rsidRPr="00857EC1" w:rsidRDefault="00755F0B" w:rsidP="00755F0B">
      <w:pPr>
        <w:pStyle w:val="Heading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EC1">
        <w:rPr>
          <w:rFonts w:ascii="Times New Roman" w:hAnsi="Times New Roman" w:cs="Times New Roman"/>
          <w:sz w:val="24"/>
          <w:szCs w:val="24"/>
        </w:rPr>
        <w:t>Translations</w:t>
      </w:r>
    </w:p>
    <w:p w:rsidR="00755F0B" w:rsidRPr="00857EC1" w:rsidRDefault="00755F0B" w:rsidP="00755F0B">
      <w:pPr>
        <w:spacing w:line="360" w:lineRule="auto"/>
      </w:pPr>
    </w:p>
    <w:p w:rsidR="00755F0B" w:rsidRPr="00857EC1" w:rsidRDefault="00755F0B" w:rsidP="00755F0B">
      <w:pPr>
        <w:spacing w:line="360" w:lineRule="auto"/>
      </w:pPr>
      <w:r w:rsidRPr="00857EC1">
        <w:rPr>
          <w:b/>
          <w:bCs/>
        </w:rPr>
        <w:t>1994</w:t>
      </w:r>
      <w:r w:rsidRPr="00857EC1">
        <w:t xml:space="preserve"> Translation of P. J. O’Rourke, </w:t>
      </w:r>
      <w:r w:rsidRPr="00857EC1">
        <w:rPr>
          <w:i/>
          <w:iCs/>
        </w:rPr>
        <w:t>Holidays in Hell</w:t>
      </w:r>
      <w:r w:rsidRPr="00857EC1">
        <w:t>, published Budapest</w:t>
      </w:r>
      <w:r w:rsidR="002F3981" w:rsidRPr="00857EC1">
        <w:t xml:space="preserve">: </w:t>
      </w:r>
      <w:proofErr w:type="spellStart"/>
      <w:r w:rsidR="002F3981" w:rsidRPr="00857EC1">
        <w:t>Narancs</w:t>
      </w:r>
      <w:proofErr w:type="spellEnd"/>
      <w:r w:rsidR="00E7667F" w:rsidRPr="00857EC1">
        <w:t xml:space="preserve"> </w:t>
      </w:r>
      <w:proofErr w:type="spellStart"/>
      <w:r w:rsidR="002F3981" w:rsidRPr="00857EC1">
        <w:t>Könyvek</w:t>
      </w:r>
      <w:proofErr w:type="spellEnd"/>
      <w:r w:rsidR="002F3981" w:rsidRPr="00857EC1">
        <w:t>,</w:t>
      </w:r>
      <w:r w:rsidRPr="00857EC1">
        <w:t xml:space="preserve"> 1994. </w:t>
      </w:r>
    </w:p>
    <w:p w:rsidR="00755F0B" w:rsidRPr="00755F0B" w:rsidRDefault="00755F0B" w:rsidP="00755F0B">
      <w:pPr>
        <w:spacing w:line="360" w:lineRule="auto"/>
      </w:pPr>
      <w:r w:rsidRPr="00857EC1">
        <w:rPr>
          <w:b/>
          <w:bCs/>
        </w:rPr>
        <w:t>1991</w:t>
      </w:r>
      <w:r w:rsidRPr="00857EC1">
        <w:t xml:space="preserve"> Translation of Paul Kennedy,</w:t>
      </w:r>
      <w:r w:rsidRPr="00857EC1">
        <w:rPr>
          <w:i/>
          <w:iCs/>
        </w:rPr>
        <w:t xml:space="preserve"> The Rise and Fall of Great Powers</w:t>
      </w:r>
      <w:r w:rsidRPr="00857EC1">
        <w:t xml:space="preserve">, published by </w:t>
      </w:r>
      <w:r w:rsidR="002F3981" w:rsidRPr="00857EC1">
        <w:t xml:space="preserve">Budapest: </w:t>
      </w:r>
      <w:proofErr w:type="spellStart"/>
      <w:r w:rsidR="002F3981" w:rsidRPr="00857EC1">
        <w:t>Akadémiai</w:t>
      </w:r>
      <w:proofErr w:type="spellEnd"/>
      <w:r w:rsidR="002F3981" w:rsidRPr="00857EC1">
        <w:t xml:space="preserve"> Publishing House,</w:t>
      </w:r>
      <w:r w:rsidRPr="00857EC1">
        <w:t xml:space="preserve"> 1992.</w:t>
      </w:r>
    </w:p>
    <w:p w:rsidR="00755F0B" w:rsidRDefault="00755F0B" w:rsidP="00755F0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755F0B" w:rsidRDefault="00755F0B" w:rsidP="00755F0B"/>
    <w:p w:rsidR="00006B49" w:rsidRDefault="00006B49" w:rsidP="00D1413C">
      <w:pPr>
        <w:spacing w:line="360" w:lineRule="auto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006B49" w:rsidRDefault="00006B49" w:rsidP="000F1D6E">
      <w:pPr>
        <w:spacing w:line="360" w:lineRule="auto"/>
        <w:ind w:left="426" w:hanging="426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  <w:rPr>
          <w:b/>
          <w:bCs/>
        </w:rPr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253761" w:rsidRPr="000F1D6E" w:rsidRDefault="00253761" w:rsidP="000F1D6E">
      <w:pPr>
        <w:spacing w:line="360" w:lineRule="auto"/>
      </w:pPr>
    </w:p>
    <w:p w:rsidR="0077034D" w:rsidRPr="000F1D6E" w:rsidRDefault="0077034D" w:rsidP="000F1D6E">
      <w:pPr>
        <w:spacing w:line="360" w:lineRule="auto"/>
      </w:pPr>
    </w:p>
    <w:sectPr w:rsidR="0077034D" w:rsidRPr="000F1D6E" w:rsidSect="00770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66A00"/>
    <w:multiLevelType w:val="hybridMultilevel"/>
    <w:tmpl w:val="B62E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53761"/>
    <w:rsid w:val="00006B49"/>
    <w:rsid w:val="000124EC"/>
    <w:rsid w:val="000211D0"/>
    <w:rsid w:val="000240D3"/>
    <w:rsid w:val="00025A41"/>
    <w:rsid w:val="0003180D"/>
    <w:rsid w:val="00036DE9"/>
    <w:rsid w:val="0006242D"/>
    <w:rsid w:val="000640AF"/>
    <w:rsid w:val="00064ECD"/>
    <w:rsid w:val="000A3CC2"/>
    <w:rsid w:val="000A5D31"/>
    <w:rsid w:val="000B247C"/>
    <w:rsid w:val="000C5B13"/>
    <w:rsid w:val="000D10E8"/>
    <w:rsid w:val="000E1491"/>
    <w:rsid w:val="000E6356"/>
    <w:rsid w:val="000F1D6E"/>
    <w:rsid w:val="00104364"/>
    <w:rsid w:val="001219AE"/>
    <w:rsid w:val="001238D5"/>
    <w:rsid w:val="001240BB"/>
    <w:rsid w:val="00130146"/>
    <w:rsid w:val="00131BB4"/>
    <w:rsid w:val="0014071A"/>
    <w:rsid w:val="00157ED6"/>
    <w:rsid w:val="001667F6"/>
    <w:rsid w:val="00187E84"/>
    <w:rsid w:val="00196122"/>
    <w:rsid w:val="001A4BD1"/>
    <w:rsid w:val="001A7991"/>
    <w:rsid w:val="001B1FA0"/>
    <w:rsid w:val="001D46D7"/>
    <w:rsid w:val="001D75F6"/>
    <w:rsid w:val="001E2788"/>
    <w:rsid w:val="001E2D1A"/>
    <w:rsid w:val="001F45C9"/>
    <w:rsid w:val="00210A1C"/>
    <w:rsid w:val="002204F9"/>
    <w:rsid w:val="00223F23"/>
    <w:rsid w:val="00224B19"/>
    <w:rsid w:val="002367A3"/>
    <w:rsid w:val="002453F5"/>
    <w:rsid w:val="00253761"/>
    <w:rsid w:val="00254C5F"/>
    <w:rsid w:val="00255BD8"/>
    <w:rsid w:val="00260809"/>
    <w:rsid w:val="002652AD"/>
    <w:rsid w:val="00271BF0"/>
    <w:rsid w:val="00274575"/>
    <w:rsid w:val="002805C4"/>
    <w:rsid w:val="00292596"/>
    <w:rsid w:val="002971BB"/>
    <w:rsid w:val="002A38C9"/>
    <w:rsid w:val="002A41B4"/>
    <w:rsid w:val="002D299A"/>
    <w:rsid w:val="002D4DB0"/>
    <w:rsid w:val="002E33A2"/>
    <w:rsid w:val="002F3981"/>
    <w:rsid w:val="0031419F"/>
    <w:rsid w:val="00317F45"/>
    <w:rsid w:val="00323AFE"/>
    <w:rsid w:val="00327B13"/>
    <w:rsid w:val="003403D2"/>
    <w:rsid w:val="00371791"/>
    <w:rsid w:val="00377FAF"/>
    <w:rsid w:val="00383AFC"/>
    <w:rsid w:val="0039452A"/>
    <w:rsid w:val="003A5DB8"/>
    <w:rsid w:val="003B5C36"/>
    <w:rsid w:val="003E13B6"/>
    <w:rsid w:val="003F5495"/>
    <w:rsid w:val="00410CF1"/>
    <w:rsid w:val="00433D17"/>
    <w:rsid w:val="00442EC7"/>
    <w:rsid w:val="00447A04"/>
    <w:rsid w:val="004503C7"/>
    <w:rsid w:val="00454CB5"/>
    <w:rsid w:val="004631E4"/>
    <w:rsid w:val="00470C3F"/>
    <w:rsid w:val="0047187E"/>
    <w:rsid w:val="00471AE8"/>
    <w:rsid w:val="004819BF"/>
    <w:rsid w:val="00486EB8"/>
    <w:rsid w:val="004930BB"/>
    <w:rsid w:val="0049375A"/>
    <w:rsid w:val="004A3295"/>
    <w:rsid w:val="004A3FD5"/>
    <w:rsid w:val="004A774B"/>
    <w:rsid w:val="004B25F3"/>
    <w:rsid w:val="004C4D36"/>
    <w:rsid w:val="004C569D"/>
    <w:rsid w:val="004F2EE8"/>
    <w:rsid w:val="0050086C"/>
    <w:rsid w:val="005147F8"/>
    <w:rsid w:val="00526D5A"/>
    <w:rsid w:val="00527EE8"/>
    <w:rsid w:val="00533776"/>
    <w:rsid w:val="00551545"/>
    <w:rsid w:val="00554BF0"/>
    <w:rsid w:val="00560892"/>
    <w:rsid w:val="00563592"/>
    <w:rsid w:val="00563F91"/>
    <w:rsid w:val="00582A94"/>
    <w:rsid w:val="005A2B84"/>
    <w:rsid w:val="005A55FD"/>
    <w:rsid w:val="005B0937"/>
    <w:rsid w:val="005C2A86"/>
    <w:rsid w:val="005E0711"/>
    <w:rsid w:val="005E595C"/>
    <w:rsid w:val="005F3E01"/>
    <w:rsid w:val="00605EEF"/>
    <w:rsid w:val="0061311C"/>
    <w:rsid w:val="0062617E"/>
    <w:rsid w:val="00627B17"/>
    <w:rsid w:val="00632A96"/>
    <w:rsid w:val="00641A7A"/>
    <w:rsid w:val="00643D6F"/>
    <w:rsid w:val="00657D7B"/>
    <w:rsid w:val="006720D4"/>
    <w:rsid w:val="00673FAA"/>
    <w:rsid w:val="006A0CA0"/>
    <w:rsid w:val="006B0E52"/>
    <w:rsid w:val="006C0434"/>
    <w:rsid w:val="006C4ED2"/>
    <w:rsid w:val="006E4CEC"/>
    <w:rsid w:val="006E6A9F"/>
    <w:rsid w:val="006F6713"/>
    <w:rsid w:val="00701E59"/>
    <w:rsid w:val="00710A6C"/>
    <w:rsid w:val="00716040"/>
    <w:rsid w:val="00725770"/>
    <w:rsid w:val="007431FF"/>
    <w:rsid w:val="00744452"/>
    <w:rsid w:val="00745662"/>
    <w:rsid w:val="00755F0B"/>
    <w:rsid w:val="00757545"/>
    <w:rsid w:val="0077034D"/>
    <w:rsid w:val="00782C77"/>
    <w:rsid w:val="007845EF"/>
    <w:rsid w:val="007918CB"/>
    <w:rsid w:val="00796A4E"/>
    <w:rsid w:val="007A797B"/>
    <w:rsid w:val="007C6FF3"/>
    <w:rsid w:val="008012C5"/>
    <w:rsid w:val="008022A1"/>
    <w:rsid w:val="00805BA4"/>
    <w:rsid w:val="00806BEF"/>
    <w:rsid w:val="008114BA"/>
    <w:rsid w:val="00841CD8"/>
    <w:rsid w:val="00844B56"/>
    <w:rsid w:val="00855231"/>
    <w:rsid w:val="008574FB"/>
    <w:rsid w:val="00857EC1"/>
    <w:rsid w:val="00861888"/>
    <w:rsid w:val="00862423"/>
    <w:rsid w:val="008878FA"/>
    <w:rsid w:val="00890939"/>
    <w:rsid w:val="008976D6"/>
    <w:rsid w:val="008A2E54"/>
    <w:rsid w:val="008A2EA7"/>
    <w:rsid w:val="008A77F0"/>
    <w:rsid w:val="008F3691"/>
    <w:rsid w:val="008F48C1"/>
    <w:rsid w:val="008F6D7E"/>
    <w:rsid w:val="009337F8"/>
    <w:rsid w:val="009433ED"/>
    <w:rsid w:val="00956E34"/>
    <w:rsid w:val="00981E79"/>
    <w:rsid w:val="00983194"/>
    <w:rsid w:val="009A3A5E"/>
    <w:rsid w:val="009A7676"/>
    <w:rsid w:val="009A7CB3"/>
    <w:rsid w:val="009B0FB4"/>
    <w:rsid w:val="009B4239"/>
    <w:rsid w:val="009B6952"/>
    <w:rsid w:val="009D0954"/>
    <w:rsid w:val="009F5103"/>
    <w:rsid w:val="00A07976"/>
    <w:rsid w:val="00A1456F"/>
    <w:rsid w:val="00A167C8"/>
    <w:rsid w:val="00A367CF"/>
    <w:rsid w:val="00A432E8"/>
    <w:rsid w:val="00A44A22"/>
    <w:rsid w:val="00A535C4"/>
    <w:rsid w:val="00A54F67"/>
    <w:rsid w:val="00A56581"/>
    <w:rsid w:val="00A576F3"/>
    <w:rsid w:val="00A66682"/>
    <w:rsid w:val="00A7296A"/>
    <w:rsid w:val="00A76047"/>
    <w:rsid w:val="00A80591"/>
    <w:rsid w:val="00A80B5D"/>
    <w:rsid w:val="00A901EA"/>
    <w:rsid w:val="00A94D7E"/>
    <w:rsid w:val="00AB1329"/>
    <w:rsid w:val="00AB33FA"/>
    <w:rsid w:val="00AC1FFB"/>
    <w:rsid w:val="00AC575C"/>
    <w:rsid w:val="00AE07FE"/>
    <w:rsid w:val="00AE3EE7"/>
    <w:rsid w:val="00B01D7B"/>
    <w:rsid w:val="00B2114D"/>
    <w:rsid w:val="00B31E8D"/>
    <w:rsid w:val="00B37B40"/>
    <w:rsid w:val="00B45A91"/>
    <w:rsid w:val="00B559C9"/>
    <w:rsid w:val="00B82865"/>
    <w:rsid w:val="00B82949"/>
    <w:rsid w:val="00B86679"/>
    <w:rsid w:val="00B9178A"/>
    <w:rsid w:val="00BB17E0"/>
    <w:rsid w:val="00BB283D"/>
    <w:rsid w:val="00BB55D9"/>
    <w:rsid w:val="00BC26DD"/>
    <w:rsid w:val="00BD1617"/>
    <w:rsid w:val="00BF3F3E"/>
    <w:rsid w:val="00C20C9B"/>
    <w:rsid w:val="00C37397"/>
    <w:rsid w:val="00C476B6"/>
    <w:rsid w:val="00C56499"/>
    <w:rsid w:val="00C75CD0"/>
    <w:rsid w:val="00CB42A0"/>
    <w:rsid w:val="00CC4FF3"/>
    <w:rsid w:val="00CE50AC"/>
    <w:rsid w:val="00D0297D"/>
    <w:rsid w:val="00D1413C"/>
    <w:rsid w:val="00D21B53"/>
    <w:rsid w:val="00D33EFD"/>
    <w:rsid w:val="00D60916"/>
    <w:rsid w:val="00D71000"/>
    <w:rsid w:val="00D75D14"/>
    <w:rsid w:val="00D878D5"/>
    <w:rsid w:val="00D91904"/>
    <w:rsid w:val="00DB6D6E"/>
    <w:rsid w:val="00DC479F"/>
    <w:rsid w:val="00DC652A"/>
    <w:rsid w:val="00DD205C"/>
    <w:rsid w:val="00DF09AC"/>
    <w:rsid w:val="00E012E5"/>
    <w:rsid w:val="00E03829"/>
    <w:rsid w:val="00E07F0B"/>
    <w:rsid w:val="00E310E4"/>
    <w:rsid w:val="00E32802"/>
    <w:rsid w:val="00E33D1F"/>
    <w:rsid w:val="00E42874"/>
    <w:rsid w:val="00E65272"/>
    <w:rsid w:val="00E67211"/>
    <w:rsid w:val="00E7667F"/>
    <w:rsid w:val="00E854D2"/>
    <w:rsid w:val="00E92A97"/>
    <w:rsid w:val="00E977AD"/>
    <w:rsid w:val="00EB1561"/>
    <w:rsid w:val="00EC112E"/>
    <w:rsid w:val="00EC344E"/>
    <w:rsid w:val="00EC4D55"/>
    <w:rsid w:val="00EE33EF"/>
    <w:rsid w:val="00EE4DB7"/>
    <w:rsid w:val="00EE7CF1"/>
    <w:rsid w:val="00F042BC"/>
    <w:rsid w:val="00F16642"/>
    <w:rsid w:val="00F21DCB"/>
    <w:rsid w:val="00F41E21"/>
    <w:rsid w:val="00F47F2D"/>
    <w:rsid w:val="00F814FD"/>
    <w:rsid w:val="00F83BCA"/>
    <w:rsid w:val="00FB1CEE"/>
    <w:rsid w:val="00FB6EB0"/>
    <w:rsid w:val="00FD3191"/>
    <w:rsid w:val="00FF27E2"/>
    <w:rsid w:val="00FF3A18"/>
    <w:rsid w:val="00FF41B3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3761"/>
    <w:pPr>
      <w:keepNext/>
      <w:widowControl w:val="0"/>
      <w:tabs>
        <w:tab w:val="left" w:pos="0"/>
      </w:tabs>
      <w:outlineLvl w:val="0"/>
    </w:pPr>
    <w:rPr>
      <w:b/>
      <w:bCs/>
      <w:sz w:val="20"/>
      <w:szCs w:val="20"/>
      <w:lang w:val="hu-H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3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3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37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37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3761"/>
    <w:rPr>
      <w:rFonts w:ascii="Times New Roman" w:eastAsia="Times New Roman" w:hAnsi="Times New Roman" w:cs="Times New Roman"/>
      <w:b/>
      <w:bCs/>
      <w:sz w:val="20"/>
      <w:szCs w:val="20"/>
      <w:lang w:val="hu-HU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253761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253761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253761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253761"/>
    <w:rPr>
      <w:rFonts w:ascii="Times New Roman" w:eastAsia="Times New Roman" w:hAnsi="Times New Roman" w:cs="Times New Roman"/>
      <w:b/>
      <w:bCs/>
      <w:lang w:eastAsia="en-GB"/>
    </w:rPr>
  </w:style>
  <w:style w:type="character" w:styleId="Hyperlink">
    <w:name w:val="Hyperlink"/>
    <w:basedOn w:val="DefaultParagraphFont"/>
    <w:uiPriority w:val="99"/>
    <w:rsid w:val="00253761"/>
    <w:rPr>
      <w:rFonts w:ascii="Arial" w:hAnsi="Arial" w:cs="Arial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53761"/>
    <w:pPr>
      <w:keepLines/>
      <w:widowControl w:val="0"/>
      <w:tabs>
        <w:tab w:val="left" w:pos="0"/>
      </w:tabs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5376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rsid w:val="00253761"/>
    <w:pPr>
      <w:spacing w:line="360" w:lineRule="auto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rsid w:val="0025376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Title">
    <w:name w:val="Title"/>
    <w:basedOn w:val="Normal"/>
    <w:link w:val="TitleChar"/>
    <w:uiPriority w:val="99"/>
    <w:qFormat/>
    <w:rsid w:val="00253761"/>
    <w:pPr>
      <w:widowControl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25376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styleId="Strong">
    <w:name w:val="Strong"/>
    <w:basedOn w:val="DefaultParagraphFont"/>
    <w:uiPriority w:val="22"/>
    <w:qFormat/>
    <w:rsid w:val="00253761"/>
    <w:rPr>
      <w:rFonts w:cs="Times New Roman"/>
      <w:b/>
      <w:bCs/>
    </w:rPr>
  </w:style>
  <w:style w:type="paragraph" w:styleId="ListBullet">
    <w:name w:val="List Bullet"/>
    <w:basedOn w:val="Normal"/>
    <w:autoRedefine/>
    <w:uiPriority w:val="99"/>
    <w:rsid w:val="00253761"/>
    <w:pPr>
      <w:widowControl w:val="0"/>
      <w:ind w:left="426" w:hanging="426"/>
    </w:pPr>
    <w:rPr>
      <w:b/>
      <w:bCs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2537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5376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cxmsonormal">
    <w:name w:val="ecxmsonormal"/>
    <w:basedOn w:val="Normal"/>
    <w:uiPriority w:val="99"/>
    <w:rsid w:val="00253761"/>
    <w:pPr>
      <w:spacing w:after="324"/>
    </w:pPr>
  </w:style>
  <w:style w:type="character" w:styleId="Emphasis">
    <w:name w:val="Emphasis"/>
    <w:basedOn w:val="DefaultParagraphFont"/>
    <w:uiPriority w:val="20"/>
    <w:qFormat/>
    <w:rsid w:val="00253761"/>
    <w:rPr>
      <w:i/>
      <w:iCs/>
    </w:rPr>
  </w:style>
  <w:style w:type="paragraph" w:customStyle="1" w:styleId="ecxpa1">
    <w:name w:val="ecxpa1"/>
    <w:basedOn w:val="Normal"/>
    <w:rsid w:val="00253761"/>
    <w:pPr>
      <w:spacing w:after="324"/>
    </w:pPr>
  </w:style>
  <w:style w:type="character" w:customStyle="1" w:styleId="ecxa5">
    <w:name w:val="ecxa5"/>
    <w:basedOn w:val="DefaultParagraphFont"/>
    <w:rsid w:val="00253761"/>
  </w:style>
  <w:style w:type="paragraph" w:customStyle="1" w:styleId="BodyText0">
    <w:name w:val="BodyText"/>
    <w:basedOn w:val="Normal"/>
    <w:rsid w:val="00255BD8"/>
    <w:pPr>
      <w:spacing w:after="120"/>
      <w:jc w:val="both"/>
    </w:pPr>
    <w:rPr>
      <w:sz w:val="22"/>
      <w:szCs w:val="20"/>
      <w:lang w:eastAsia="en-US"/>
    </w:rPr>
  </w:style>
  <w:style w:type="paragraph" w:customStyle="1" w:styleId="Default">
    <w:name w:val="Default"/>
    <w:rsid w:val="00DC4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EE7"/>
    <w:pPr>
      <w:ind w:left="720"/>
      <w:contextualSpacing/>
    </w:pPr>
  </w:style>
  <w:style w:type="paragraph" w:customStyle="1" w:styleId="table0020normal1">
    <w:name w:val="table_0020normal1"/>
    <w:basedOn w:val="Normal"/>
    <w:rsid w:val="009A7CB3"/>
  </w:style>
  <w:style w:type="character" w:customStyle="1" w:styleId="table0020normalchar1">
    <w:name w:val="table_0020normal__char1"/>
    <w:basedOn w:val="DefaultParagraphFont"/>
    <w:rsid w:val="009A7CB3"/>
    <w:rPr>
      <w:strike w:val="0"/>
      <w:dstrike w:val="0"/>
      <w:u w:val="none"/>
      <w:effect w:val="none"/>
    </w:rPr>
  </w:style>
  <w:style w:type="character" w:customStyle="1" w:styleId="normalchar1">
    <w:name w:val="normal__char1"/>
    <w:basedOn w:val="DefaultParagraphFont"/>
    <w:rsid w:val="009A7CB3"/>
    <w:rPr>
      <w:rFonts w:ascii="Cambria" w:hAnsi="Cambria" w:hint="default"/>
      <w:strike w:val="0"/>
      <w:dstrike w:val="0"/>
      <w:sz w:val="24"/>
      <w:szCs w:val="24"/>
      <w:u w:val="none"/>
      <w:effect w:val="none"/>
    </w:rPr>
  </w:style>
  <w:style w:type="paragraph" w:customStyle="1" w:styleId="Norml1">
    <w:name w:val="Normál1"/>
    <w:basedOn w:val="Normal"/>
    <w:rsid w:val="009A7CB3"/>
    <w:rPr>
      <w:rFonts w:ascii="Cambria" w:hAnsi="Cambr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7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9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0783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3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8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6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16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13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6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466297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66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85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4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6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928006">
      <w:bodyDiv w:val="1"/>
      <w:marLeft w:val="1400"/>
      <w:marRight w:val="980"/>
      <w:marTop w:val="840"/>
      <w:marBottom w:val="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citi.hu/2022/740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pecial.lib.gla.ac.uk/novels/index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nls.uk/catalogues/bosli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ls.uk/catalogues/bosl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84E4D030C7F4E9689E20952EA9322" ma:contentTypeVersion="4" ma:contentTypeDescription="Create a new document." ma:contentTypeScope="" ma:versionID="704fc8f73e2de6ac5533de6794d2e9c5">
  <xsd:schema xmlns:xsd="http://www.w3.org/2001/XMLSchema" xmlns:xs="http://www.w3.org/2001/XMLSchema" xmlns:p="http://schemas.microsoft.com/office/2006/metadata/properties" xmlns:ns2="26b7c7bf-a163-4da9-a982-77f7c212995c" targetNamespace="http://schemas.microsoft.com/office/2006/metadata/properties" ma:root="true" ma:fieldsID="6e69cb685ef7bbdc1e5266a6a9effe6b" ns2:_="">
    <xsd:import namespace="26b7c7bf-a163-4da9-a982-77f7c2129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c7bf-a163-4da9-a982-77f7c2129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AB2A-EFE9-4E21-B5AA-4D15941DE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2271E-8B9F-47CC-92FD-35DB63D0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7c7bf-a163-4da9-a982-77f7c2129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CBD95-A477-44A6-BC05-32CBEEDCB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14D9F1-F9F3-48B1-BAEE-C8F2C71E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5167</Words>
  <Characters>29456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2019-05-02T21:06:00Z</cp:lastPrinted>
  <dcterms:created xsi:type="dcterms:W3CDTF">2023-09-04T18:18:00Z</dcterms:created>
  <dcterms:modified xsi:type="dcterms:W3CDTF">2023-09-04T18:18:00Z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0x01010039784E4D030C7F4E9689E20952EA9322</vt:lpwstr>
  </property>
</Properties>
</file>