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A263A" w14:textId="52A545B5" w:rsidR="00961B08" w:rsidRPr="009E6B96" w:rsidRDefault="001F67AF" w:rsidP="00F91CDB">
      <w:pPr>
        <w:spacing w:after="0" w:line="240" w:lineRule="auto"/>
        <w:jc w:val="center"/>
        <w:rPr>
          <w:rFonts w:ascii="Book Antiqua" w:hAnsi="Book Antiqua" w:cs="Times New Roman"/>
          <w:sz w:val="32"/>
          <w:szCs w:val="32"/>
        </w:rPr>
      </w:pPr>
      <w:r w:rsidRPr="009E6B96">
        <w:rPr>
          <w:rFonts w:ascii="Book Antiqua" w:hAnsi="Book Antiqua" w:cs="Times New Roman"/>
          <w:sz w:val="32"/>
          <w:szCs w:val="32"/>
        </w:rPr>
        <w:t>Ryleigh Adams</w:t>
      </w:r>
    </w:p>
    <w:p w14:paraId="16443B57" w14:textId="77777777" w:rsidR="00F91CDB" w:rsidRPr="009E6B96" w:rsidRDefault="00F91CDB" w:rsidP="00F91CD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239D656B" w14:textId="2818BFDC" w:rsidR="00F91CDB" w:rsidRPr="00964C53" w:rsidRDefault="00B31549" w:rsidP="003C2915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PhD C</w:t>
      </w:r>
      <w:r w:rsidR="0081424A" w:rsidRPr="00964C53">
        <w:rPr>
          <w:rFonts w:ascii="Book Antiqua" w:hAnsi="Book Antiqua" w:cs="Times New Roman"/>
          <w:sz w:val="20"/>
          <w:szCs w:val="20"/>
        </w:rPr>
        <w:t>andidate</w:t>
      </w:r>
      <w:r w:rsidR="00F91CDB" w:rsidRPr="00964C53">
        <w:rPr>
          <w:rFonts w:ascii="Book Antiqua" w:hAnsi="Book Antiqua" w:cs="Times New Roman"/>
          <w:sz w:val="20"/>
          <w:szCs w:val="20"/>
        </w:rPr>
        <w:t xml:space="preserve"> in Classics</w:t>
      </w:r>
    </w:p>
    <w:p w14:paraId="2DDFCBB4" w14:textId="795D2661" w:rsidR="00F91CDB" w:rsidRPr="00964C53" w:rsidRDefault="00F45639" w:rsidP="00F45639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964C53">
        <w:rPr>
          <w:rFonts w:ascii="Book Antiqua" w:hAnsi="Book Antiqua" w:cs="Times New Roman"/>
          <w:sz w:val="20"/>
          <w:szCs w:val="20"/>
        </w:rPr>
        <w:t>Department of History and Classics</w:t>
      </w:r>
    </w:p>
    <w:p w14:paraId="77FA1869" w14:textId="40459F89" w:rsidR="00782BCD" w:rsidRDefault="00A60E88" w:rsidP="003C2915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>
        <w:rPr>
          <w:rFonts w:ascii="Book Antiqua" w:hAnsi="Book Antiqua" w:cs="Times New Roman"/>
          <w:sz w:val="20"/>
          <w:szCs w:val="20"/>
        </w:rPr>
        <w:t>Humanities 462</w:t>
      </w:r>
      <w:r w:rsidR="00F45639" w:rsidRPr="00964C53">
        <w:rPr>
          <w:rFonts w:ascii="Book Antiqua" w:hAnsi="Book Antiqua" w:cs="Times New Roman"/>
          <w:sz w:val="20"/>
          <w:szCs w:val="20"/>
        </w:rPr>
        <w:t xml:space="preserve">, </w:t>
      </w:r>
      <w:r w:rsidR="00782BCD">
        <w:rPr>
          <w:rFonts w:ascii="Book Antiqua" w:hAnsi="Book Antiqua" w:cs="Times New Roman"/>
          <w:sz w:val="20"/>
          <w:szCs w:val="20"/>
        </w:rPr>
        <w:t>Sandy Bay Campus, University of Tasmania</w:t>
      </w:r>
    </w:p>
    <w:p w14:paraId="4D81C1D0" w14:textId="67B72457" w:rsidR="00801208" w:rsidRPr="00964C53" w:rsidRDefault="00F45639" w:rsidP="003C2915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964C53">
        <w:rPr>
          <w:rFonts w:ascii="Book Antiqua" w:hAnsi="Book Antiqua" w:cs="Times New Roman"/>
          <w:sz w:val="20"/>
          <w:szCs w:val="20"/>
        </w:rPr>
        <w:t>H</w:t>
      </w:r>
      <w:r w:rsidR="00604AE7" w:rsidRPr="00964C53">
        <w:rPr>
          <w:rFonts w:ascii="Book Antiqua" w:hAnsi="Book Antiqua" w:cs="Times New Roman"/>
          <w:sz w:val="20"/>
          <w:szCs w:val="20"/>
        </w:rPr>
        <w:t>obart, Tasmania, Australia 700</w:t>
      </w:r>
      <w:r w:rsidRPr="00964C53">
        <w:rPr>
          <w:rFonts w:ascii="Book Antiqua" w:hAnsi="Book Antiqua" w:cs="Times New Roman"/>
          <w:sz w:val="20"/>
          <w:szCs w:val="20"/>
        </w:rPr>
        <w:t>5</w:t>
      </w:r>
    </w:p>
    <w:p w14:paraId="05F51452" w14:textId="7F16B181" w:rsidR="00642335" w:rsidRPr="009E6B96" w:rsidRDefault="00642335" w:rsidP="0081424A">
      <w:pPr>
        <w:spacing w:after="0" w:line="240" w:lineRule="auto"/>
        <w:jc w:val="center"/>
        <w:rPr>
          <w:rFonts w:ascii="Book Antiqua" w:hAnsi="Book Antiqua" w:cs="Times New Roman"/>
          <w:sz w:val="20"/>
          <w:szCs w:val="20"/>
        </w:rPr>
      </w:pPr>
      <w:r w:rsidRPr="00964C53">
        <w:rPr>
          <w:rFonts w:ascii="Book Antiqua" w:hAnsi="Book Antiqua" w:cs="Times New Roman"/>
          <w:sz w:val="20"/>
          <w:szCs w:val="20"/>
        </w:rPr>
        <w:t>Phone</w:t>
      </w:r>
      <w:r w:rsidR="00C0773B" w:rsidRPr="00964C53">
        <w:rPr>
          <w:rFonts w:ascii="Book Antiqua" w:hAnsi="Book Antiqua" w:cs="Times New Roman"/>
          <w:sz w:val="20"/>
          <w:szCs w:val="20"/>
        </w:rPr>
        <w:t>:</w:t>
      </w:r>
      <w:r w:rsidR="00F45639" w:rsidRPr="00964C53">
        <w:rPr>
          <w:rFonts w:ascii="Book Antiqua" w:hAnsi="Book Antiqua" w:cs="Times New Roman"/>
          <w:sz w:val="20"/>
          <w:szCs w:val="20"/>
        </w:rPr>
        <w:t xml:space="preserve"> 0438 817 308 | </w:t>
      </w:r>
      <w:r w:rsidRPr="00964C53">
        <w:rPr>
          <w:rFonts w:ascii="Book Antiqua" w:hAnsi="Book Antiqua" w:cs="Times New Roman"/>
          <w:sz w:val="20"/>
          <w:szCs w:val="20"/>
        </w:rPr>
        <w:t xml:space="preserve">E-mail: </w:t>
      </w:r>
      <w:hyperlink r:id="rId7" w:history="1">
        <w:r w:rsidR="0081424A" w:rsidRPr="00964C53">
          <w:rPr>
            <w:rStyle w:val="Hyperlink"/>
            <w:rFonts w:ascii="Book Antiqua" w:hAnsi="Book Antiqua" w:cs="Times New Roman"/>
            <w:sz w:val="20"/>
            <w:szCs w:val="20"/>
          </w:rPr>
          <w:t>ryleigh.adams@utas.edu.au</w:t>
        </w:r>
      </w:hyperlink>
      <w:r w:rsidR="00F24918" w:rsidRPr="009E6B96">
        <w:rPr>
          <w:rFonts w:ascii="Book Antiqua" w:hAnsi="Book Antiqua" w:cs="Times New Roman"/>
          <w:sz w:val="20"/>
          <w:szCs w:val="20"/>
        </w:rPr>
        <w:t xml:space="preserve"> </w:t>
      </w:r>
    </w:p>
    <w:p w14:paraId="26193368" w14:textId="5087692F" w:rsidR="001F67AF" w:rsidRDefault="001F67AF" w:rsidP="00F91CD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75DAFF6C" w14:textId="77777777" w:rsidR="00782BCD" w:rsidRPr="009E6B96" w:rsidRDefault="00782BCD" w:rsidP="00F91CDB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</w:p>
    <w:p w14:paraId="2FD5D74D" w14:textId="336CD26E" w:rsidR="00F24918" w:rsidRPr="009E6B96" w:rsidRDefault="00F24918" w:rsidP="0032552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E6B96">
        <w:rPr>
          <w:rFonts w:ascii="Book Antiqua" w:hAnsi="Book Antiqua" w:cs="Times New Roman"/>
          <w:b/>
          <w:sz w:val="24"/>
          <w:szCs w:val="24"/>
        </w:rPr>
        <w:t>Research Interests</w:t>
      </w:r>
    </w:p>
    <w:p w14:paraId="362431CD" w14:textId="1092E408" w:rsidR="00CF22C6" w:rsidRPr="009E6B96" w:rsidRDefault="0009317E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Roman social, cultural, and</w:t>
      </w:r>
      <w:r w:rsidR="00CF22C6" w:rsidRPr="009E6B96">
        <w:rPr>
          <w:rFonts w:ascii="Book Antiqua" w:hAnsi="Book Antiqua" w:cs="Times New Roman"/>
          <w:sz w:val="24"/>
          <w:szCs w:val="24"/>
        </w:rPr>
        <w:t xml:space="preserve"> political history, especially of</w:t>
      </w:r>
      <w:r w:rsidRPr="009E6B96">
        <w:rPr>
          <w:rFonts w:ascii="Book Antiqua" w:hAnsi="Book Antiqua" w:cs="Times New Roman"/>
          <w:sz w:val="24"/>
          <w:szCs w:val="24"/>
        </w:rPr>
        <w:t xml:space="preserve"> the Late Republic</w:t>
      </w:r>
      <w:r w:rsidR="00504643" w:rsidRPr="009E6B96">
        <w:rPr>
          <w:rFonts w:ascii="Book Antiqua" w:hAnsi="Book Antiqua" w:cs="Times New Roman"/>
          <w:sz w:val="24"/>
          <w:szCs w:val="24"/>
        </w:rPr>
        <w:t>.</w:t>
      </w:r>
    </w:p>
    <w:p w14:paraId="703B20BF" w14:textId="6BE2C369" w:rsidR="00504643" w:rsidRPr="009E6B96" w:rsidRDefault="0009317E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Roman</w:t>
      </w:r>
      <w:r w:rsidR="00C77A87">
        <w:rPr>
          <w:rFonts w:ascii="Book Antiqua" w:hAnsi="Book Antiqua" w:cs="Times New Roman"/>
          <w:sz w:val="24"/>
          <w:szCs w:val="24"/>
        </w:rPr>
        <w:t xml:space="preserve"> imperialism and</w:t>
      </w:r>
      <w:r w:rsidRPr="009E6B96">
        <w:rPr>
          <w:rFonts w:ascii="Book Antiqua" w:hAnsi="Book Antiqua" w:cs="Times New Roman"/>
          <w:sz w:val="24"/>
          <w:szCs w:val="24"/>
        </w:rPr>
        <w:t xml:space="preserve"> provincial management</w:t>
      </w:r>
      <w:r w:rsidR="00504643" w:rsidRPr="009E6B96">
        <w:rPr>
          <w:rFonts w:ascii="Book Antiqua" w:hAnsi="Book Antiqua" w:cs="Times New Roman"/>
          <w:sz w:val="24"/>
          <w:szCs w:val="24"/>
        </w:rPr>
        <w:t>.</w:t>
      </w:r>
    </w:p>
    <w:p w14:paraId="3FC38E7E" w14:textId="3BDDCA21" w:rsidR="0009317E" w:rsidRPr="009E6B96" w:rsidRDefault="00A717B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Social, cultural, and political</w:t>
      </w:r>
      <w:r w:rsidR="00504643" w:rsidRPr="009E6B96">
        <w:rPr>
          <w:rFonts w:ascii="Book Antiqua" w:hAnsi="Book Antiqua" w:cs="Times New Roman"/>
          <w:sz w:val="24"/>
          <w:szCs w:val="24"/>
        </w:rPr>
        <w:t xml:space="preserve"> relationships between Romans and </w:t>
      </w:r>
      <w:r w:rsidRPr="009E6B96">
        <w:rPr>
          <w:rFonts w:ascii="Book Antiqua" w:hAnsi="Book Antiqua" w:cs="Times New Roman"/>
          <w:sz w:val="24"/>
          <w:szCs w:val="24"/>
        </w:rPr>
        <w:t>non-Romans</w:t>
      </w:r>
      <w:r w:rsidR="0009317E" w:rsidRPr="009E6B96">
        <w:rPr>
          <w:rFonts w:ascii="Book Antiqua" w:hAnsi="Book Antiqua" w:cs="Times New Roman"/>
          <w:sz w:val="24"/>
          <w:szCs w:val="24"/>
        </w:rPr>
        <w:t>.</w:t>
      </w:r>
    </w:p>
    <w:p w14:paraId="688EAC6A" w14:textId="4A062043" w:rsidR="00F24918" w:rsidRDefault="00CF22C6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Latin language and literature.</w:t>
      </w:r>
    </w:p>
    <w:p w14:paraId="68108DD8" w14:textId="77777777" w:rsidR="00A60E88" w:rsidRPr="009E6B96" w:rsidRDefault="00A60E88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1D62B92D" w14:textId="2F83A6B3" w:rsidR="004F2732" w:rsidRPr="008668BC" w:rsidRDefault="00F45639" w:rsidP="008668BC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Employment and Teaching Experience</w:t>
      </w:r>
    </w:p>
    <w:p w14:paraId="2C502117" w14:textId="5E1E79B3" w:rsidR="00EE6473" w:rsidRDefault="00EE6473" w:rsidP="00EE6473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UConnect Concierge</w:t>
      </w:r>
      <w:r w:rsidR="005337FB">
        <w:rPr>
          <w:rFonts w:ascii="Book Antiqua" w:eastAsia="MS Mincho" w:hAnsi="Book Antiqua" w:cs="Times New Roman"/>
          <w:sz w:val="24"/>
          <w:szCs w:val="24"/>
          <w:lang w:eastAsia="ja-JP"/>
        </w:rPr>
        <w:t>, February 2018 –</w:t>
      </w:r>
      <w:r w:rsidR="002D5821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p</w:t>
      </w:r>
      <w:r w:rsidR="005337FB">
        <w:rPr>
          <w:rFonts w:ascii="Book Antiqua" w:eastAsia="MS Mincho" w:hAnsi="Book Antiqua" w:cs="Times New Roman"/>
          <w:sz w:val="24"/>
          <w:szCs w:val="24"/>
          <w:lang w:eastAsia="ja-JP"/>
        </w:rPr>
        <w:t>resent</w:t>
      </w:r>
      <w:r w:rsidR="00A60E88">
        <w:rPr>
          <w:rFonts w:ascii="Book Antiqua" w:eastAsia="MS Mincho" w:hAnsi="Book Antiqua" w:cs="Times New Roman"/>
          <w:sz w:val="24"/>
          <w:szCs w:val="24"/>
          <w:lang w:eastAsia="ja-JP"/>
        </w:rPr>
        <w:t>.</w:t>
      </w:r>
    </w:p>
    <w:p w14:paraId="053F2129" w14:textId="7F3205FB" w:rsidR="005337FB" w:rsidRPr="005337FB" w:rsidRDefault="005337FB" w:rsidP="005337FB">
      <w:pPr>
        <w:spacing w:after="0" w:line="264" w:lineRule="auto"/>
        <w:ind w:left="720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Provide </w:t>
      </w:r>
      <w:r w:rsidR="00223BC2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personable and enthusiastic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support to 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S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tudent 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S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ervices and 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L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ibrary 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S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ervices in the Morris Miller Library</w:t>
      </w: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during busy periods</w:t>
      </w: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>.</w:t>
      </w:r>
    </w:p>
    <w:p w14:paraId="76DA13A7" w14:textId="77777777" w:rsidR="005337FB" w:rsidRDefault="005337FB" w:rsidP="005337FB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>Responsibilities:</w:t>
      </w:r>
    </w:p>
    <w:p w14:paraId="160B4E06" w14:textId="7BEA332C" w:rsidR="005337FB" w:rsidRDefault="005337FB" w:rsidP="005337FB">
      <w:pPr>
        <w:pStyle w:val="ListParagraph"/>
        <w:numPr>
          <w:ilvl w:val="0"/>
          <w:numId w:val="7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Assist future and commencing </w:t>
      </w:r>
      <w:r w:rsidR="00A55D7A">
        <w:rPr>
          <w:rFonts w:ascii="Book Antiqua" w:eastAsia="MS Mincho" w:hAnsi="Book Antiqua" w:cs="Times New Roman"/>
          <w:sz w:val="24"/>
          <w:szCs w:val="24"/>
          <w:lang w:eastAsia="ja-JP"/>
        </w:rPr>
        <w:t>students with general enquiries.</w:t>
      </w:r>
    </w:p>
    <w:p w14:paraId="5E1ED0CA" w14:textId="77777777" w:rsidR="00EF7A71" w:rsidRPr="005337FB" w:rsidRDefault="00EF7A71" w:rsidP="00EF7A71">
      <w:pPr>
        <w:pStyle w:val="ListParagraph"/>
        <w:numPr>
          <w:ilvl w:val="0"/>
          <w:numId w:val="7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>Provide accurate information and directions regarding university services and buildings.</w:t>
      </w:r>
    </w:p>
    <w:p w14:paraId="6CEDDAA7" w14:textId="0DAEEB51" w:rsidR="00A55D7A" w:rsidRPr="005337FB" w:rsidRDefault="00A55D7A" w:rsidP="005337FB">
      <w:pPr>
        <w:pStyle w:val="ListParagraph"/>
        <w:numPr>
          <w:ilvl w:val="0"/>
          <w:numId w:val="7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Provide education an</w:t>
      </w:r>
      <w:r w:rsidR="00EF7A71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d support for students in the use of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key university systems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,</w:t>
      </w:r>
      <w:r w:rsidR="00EF7A71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including eStudent, MyLO, </w:t>
      </w:r>
      <w:r w:rsidR="00124C56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and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timetabling. </w:t>
      </w:r>
    </w:p>
    <w:p w14:paraId="4DFFCEFF" w14:textId="0A864C9C" w:rsidR="00505599" w:rsidRDefault="005337FB" w:rsidP="005337FB">
      <w:pPr>
        <w:pStyle w:val="ListParagraph"/>
        <w:numPr>
          <w:ilvl w:val="0"/>
          <w:numId w:val="7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Engage confidently with </w:t>
      </w:r>
      <w:r w:rsidR="00124C56">
        <w:rPr>
          <w:rFonts w:ascii="Book Antiqua" w:eastAsia="MS Mincho" w:hAnsi="Book Antiqua" w:cs="Times New Roman"/>
          <w:sz w:val="24"/>
          <w:szCs w:val="24"/>
          <w:lang w:eastAsia="ja-JP"/>
        </w:rPr>
        <w:t>technology necessary for the role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>,</w:t>
      </w:r>
      <w:r w:rsidR="00124C56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including iPads, computers, and the machines for </w:t>
      </w:r>
      <w:r w:rsidR="00327D8C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the printing and encoding </w:t>
      </w:r>
      <w:r w:rsidR="00124C56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of </w:t>
      </w:r>
      <w:r w:rsidRPr="005337FB">
        <w:rPr>
          <w:rFonts w:ascii="Book Antiqua" w:eastAsia="MS Mincho" w:hAnsi="Book Antiqua" w:cs="Times New Roman"/>
          <w:sz w:val="24"/>
          <w:szCs w:val="24"/>
          <w:lang w:eastAsia="ja-JP"/>
        </w:rPr>
        <w:t>ID</w:t>
      </w:r>
      <w:r w:rsidR="00327D8C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card</w:t>
      </w:r>
      <w:r w:rsidR="00124C56">
        <w:rPr>
          <w:rFonts w:ascii="Book Antiqua" w:eastAsia="MS Mincho" w:hAnsi="Book Antiqua" w:cs="Times New Roman"/>
          <w:sz w:val="24"/>
          <w:szCs w:val="24"/>
          <w:lang w:eastAsia="ja-JP"/>
        </w:rPr>
        <w:t>s.</w:t>
      </w:r>
    </w:p>
    <w:p w14:paraId="16265300" w14:textId="6A60148C" w:rsidR="005337FB" w:rsidRDefault="00505599" w:rsidP="00D84764">
      <w:pPr>
        <w:pStyle w:val="ListParagraph"/>
        <w:numPr>
          <w:ilvl w:val="0"/>
          <w:numId w:val="7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Accurately record signposts about student contact through 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the </w:t>
      </w:r>
      <w:r w:rsidR="00D84764" w:rsidRPr="00D84764">
        <w:rPr>
          <w:rFonts w:ascii="Book Antiqua" w:eastAsia="MS Mincho" w:hAnsi="Book Antiqua" w:cs="Times New Roman"/>
          <w:sz w:val="24"/>
          <w:szCs w:val="24"/>
          <w:lang w:eastAsia="ja-JP"/>
        </w:rPr>
        <w:t>Customer Relationship Management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(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CRM</w:t>
      </w:r>
      <w:r w:rsidR="00D84764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) Current Student Console. </w:t>
      </w:r>
    </w:p>
    <w:p w14:paraId="689EDE9E" w14:textId="77777777" w:rsidR="008668BC" w:rsidRDefault="008668BC" w:rsidP="008668BC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</w:p>
    <w:p w14:paraId="793B5795" w14:textId="1CB247A2" w:rsidR="008668BC" w:rsidRPr="008668BC" w:rsidRDefault="008668BC" w:rsidP="008668BC">
      <w:pPr>
        <w:spacing w:after="0" w:line="264" w:lineRule="auto"/>
        <w:outlineLvl w:val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President and Managing Editor, </w:t>
      </w:r>
      <w:r>
        <w:rPr>
          <w:rFonts w:ascii="Book Antiqua" w:hAnsi="Book Antiqua" w:cs="Times New Roman"/>
          <w:i/>
          <w:iCs/>
          <w:sz w:val="24"/>
          <w:szCs w:val="24"/>
        </w:rPr>
        <w:t>Amphora Issue</w:t>
      </w:r>
      <w:r>
        <w:rPr>
          <w:rFonts w:ascii="Book Antiqua" w:hAnsi="Book Antiqua" w:cs="Times New Roman"/>
          <w:sz w:val="24"/>
          <w:szCs w:val="24"/>
        </w:rPr>
        <w:t>, September 2019 – present.</w:t>
      </w:r>
      <w:bookmarkStart w:id="0" w:name="_GoBack"/>
      <w:bookmarkEnd w:id="0"/>
    </w:p>
    <w:p w14:paraId="19123B1C" w14:textId="77777777" w:rsidR="00EE6473" w:rsidRDefault="00EE6473" w:rsidP="00C77A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</w:p>
    <w:p w14:paraId="089D94FE" w14:textId="23B19B16" w:rsidR="00C77A87" w:rsidRDefault="00C77A87" w:rsidP="00C77A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Tutor</w:t>
      </w:r>
      <w:r w:rsidR="00135487">
        <w:rPr>
          <w:rFonts w:ascii="Book Antiqua" w:eastAsia="MS Mincho" w:hAnsi="Book Antiqua" w:cs="Times New Roman"/>
          <w:sz w:val="24"/>
          <w:szCs w:val="24"/>
          <w:lang w:eastAsia="ja-JP"/>
        </w:rPr>
        <w:t>/Teaching Assistant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, Classics, July</w:t>
      </w:r>
      <w:r w:rsidR="00824661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– November 2018.</w:t>
      </w:r>
    </w:p>
    <w:p w14:paraId="1E5660B2" w14:textId="6C1DDC7B" w:rsidR="00135487" w:rsidRDefault="00824661" w:rsidP="00090B58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ab/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Unit: </w:t>
      </w:r>
      <w:r w:rsidR="00135487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HTC104 </w:t>
      </w:r>
      <w:r w:rsidRPr="00824661">
        <w:rPr>
          <w:rFonts w:ascii="Book Antiqua" w:eastAsia="MS Mincho" w:hAnsi="Book Antiqua" w:cs="Times New Roman"/>
          <w:sz w:val="24"/>
          <w:szCs w:val="24"/>
          <w:lang w:eastAsia="ja-JP"/>
        </w:rPr>
        <w:t>Ancient Civilisations 1B: Introduction to Ancient Rome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.</w:t>
      </w:r>
    </w:p>
    <w:p w14:paraId="43F932D5" w14:textId="432A3C5B" w:rsidR="00135487" w:rsidRDefault="00135487" w:rsidP="001354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ab/>
        <w:t>Enrolled students: 82.</w:t>
      </w:r>
    </w:p>
    <w:p w14:paraId="60B92AEA" w14:textId="24B93462" w:rsidR="00824661" w:rsidRDefault="00824661" w:rsidP="00824661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Responsibilities:</w:t>
      </w:r>
    </w:p>
    <w:p w14:paraId="003EEB53" w14:textId="4CE40F18" w:rsidR="00135487" w:rsidRPr="00135487" w:rsidRDefault="00135487" w:rsidP="00090B58">
      <w:pPr>
        <w:pStyle w:val="ListParagraph"/>
        <w:numPr>
          <w:ilvl w:val="0"/>
          <w:numId w:val="6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Facilitate class discussion in </w:t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weekly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face-to-face sessions.</w:t>
      </w:r>
    </w:p>
    <w:p w14:paraId="2C2CB281" w14:textId="37A3F649" w:rsidR="00824661" w:rsidRDefault="00135487" w:rsidP="00090B58">
      <w:pPr>
        <w:pStyle w:val="ListParagraph"/>
        <w:numPr>
          <w:ilvl w:val="0"/>
          <w:numId w:val="6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Mark </w:t>
      </w:r>
      <w:r w:rsidR="00F86B0E">
        <w:rPr>
          <w:rFonts w:ascii="Book Antiqua" w:eastAsia="MS Mincho" w:hAnsi="Book Antiqua" w:cs="Times New Roman"/>
          <w:sz w:val="24"/>
          <w:szCs w:val="24"/>
          <w:lang w:eastAsia="ja-JP"/>
        </w:rPr>
        <w:t>weekly and tri-weekly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assessments in a timely manner</w:t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and provide constructive and consistent feedback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. </w:t>
      </w:r>
    </w:p>
    <w:p w14:paraId="71FB32EE" w14:textId="4D9AEC8C" w:rsidR="00135487" w:rsidRPr="00824661" w:rsidRDefault="00135487" w:rsidP="00090B58">
      <w:pPr>
        <w:pStyle w:val="ListParagraph"/>
        <w:numPr>
          <w:ilvl w:val="0"/>
          <w:numId w:val="6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Conduct regular</w:t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>web conferences for off-campus students.</w:t>
      </w:r>
    </w:p>
    <w:p w14:paraId="120674E2" w14:textId="77777777" w:rsidR="000C3799" w:rsidRDefault="000C3799" w:rsidP="000C3799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</w:p>
    <w:p w14:paraId="3A6633A8" w14:textId="6E641F02" w:rsidR="000C3799" w:rsidRPr="005C5112" w:rsidRDefault="000C3799" w:rsidP="000C3799">
      <w:pPr>
        <w:spacing w:after="0" w:line="264" w:lineRule="auto"/>
        <w:outlineLvl w:val="0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sz w:val="24"/>
          <w:szCs w:val="24"/>
          <w:lang w:eastAsia="ja-JP"/>
        </w:rPr>
        <w:t>Private Tutor</w:t>
      </w:r>
      <w:r>
        <w:rPr>
          <w:rFonts w:ascii="Book Antiqua" w:eastAsia="MS Mincho" w:hAnsi="Book Antiqua" w:cs="Times New Roman"/>
          <w:b/>
          <w:sz w:val="24"/>
          <w:szCs w:val="24"/>
          <w:lang w:eastAsia="ja-JP"/>
        </w:rPr>
        <w:t>,</w:t>
      </w:r>
      <w:r w:rsidRPr="005C5112">
        <w:rPr>
          <w:rFonts w:ascii="Book Antiqua" w:eastAsia="MS Mincho" w:hAnsi="Book Antiqua" w:cs="Times New Roman"/>
          <w:b/>
          <w:sz w:val="24"/>
          <w:szCs w:val="24"/>
          <w:lang w:eastAsia="ja-JP"/>
        </w:rPr>
        <w:t xml:space="preserve"> 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Classics and History, </w:t>
      </w: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February 2017 – November 201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8.</w:t>
      </w: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 </w:t>
      </w:r>
    </w:p>
    <w:p w14:paraId="7DD88B18" w14:textId="77777777" w:rsidR="000C3799" w:rsidRPr="005C5112" w:rsidRDefault="000C3799" w:rsidP="000C3799">
      <w:pPr>
        <w:spacing w:after="0" w:line="264" w:lineRule="auto"/>
        <w:ind w:left="720"/>
        <w:outlineLvl w:val="0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Provided tutoring and note-taking services to 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a University of Tasmania </w:t>
      </w: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student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 during their third and Honours years</w:t>
      </w: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. </w:t>
      </w:r>
    </w:p>
    <w:p w14:paraId="775D1A77" w14:textId="77777777" w:rsidR="000C3799" w:rsidRPr="00C77A87" w:rsidRDefault="000C3799" w:rsidP="000C3799">
      <w:pPr>
        <w:spacing w:after="0" w:line="264" w:lineRule="auto"/>
        <w:outlineLvl w:val="0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lastRenderedPageBreak/>
        <w:t>Responsibilities:</w:t>
      </w:r>
    </w:p>
    <w:p w14:paraId="49CD4615" w14:textId="77777777" w:rsidR="000C3799" w:rsidRPr="005C5112" w:rsidRDefault="000C3799" w:rsidP="000C3799">
      <w:pPr>
        <w:numPr>
          <w:ilvl w:val="0"/>
          <w:numId w:val="2"/>
        </w:numPr>
        <w:spacing w:after="0" w:line="264" w:lineRule="auto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Engage with the student’s course material to discuss effectively the course content and assessment.</w:t>
      </w:r>
    </w:p>
    <w:p w14:paraId="63068166" w14:textId="77777777" w:rsidR="000C3799" w:rsidRPr="005C5112" w:rsidRDefault="000C3799" w:rsidP="000C3799">
      <w:pPr>
        <w:numPr>
          <w:ilvl w:val="0"/>
          <w:numId w:val="2"/>
        </w:numPr>
        <w:spacing w:after="0" w:line="264" w:lineRule="auto"/>
        <w:outlineLvl w:val="0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Provide detail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ed typed notation for lectures when applicable.</w:t>
      </w:r>
    </w:p>
    <w:p w14:paraId="0B9F03DE" w14:textId="77777777" w:rsidR="000C3799" w:rsidRPr="000C3799" w:rsidRDefault="000C3799" w:rsidP="000C3799">
      <w:pPr>
        <w:numPr>
          <w:ilvl w:val="0"/>
          <w:numId w:val="2"/>
        </w:numPr>
        <w:spacing w:after="0" w:line="264" w:lineRule="auto"/>
        <w:outlineLvl w:val="0"/>
        <w:rPr>
          <w:rFonts w:ascii="Book Antiqua" w:eastAsia="MS Mincho" w:hAnsi="Book Antiqua" w:cs="Times New Roman"/>
          <w:bCs/>
          <w:sz w:val="24"/>
          <w:szCs w:val="24"/>
          <w:lang w:eastAsia="ja-JP"/>
        </w:rPr>
      </w:pP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Assist in development of </w:t>
      </w:r>
      <w:r>
        <w:rPr>
          <w:rFonts w:ascii="Book Antiqua" w:eastAsia="MS Mincho" w:hAnsi="Book Antiqua" w:cs="Times New Roman"/>
          <w:bCs/>
          <w:sz w:val="24"/>
          <w:szCs w:val="24"/>
          <w:lang w:eastAsia="ja-JP"/>
        </w:rPr>
        <w:t xml:space="preserve">advanced </w:t>
      </w:r>
      <w:r w:rsidRPr="005C5112">
        <w:rPr>
          <w:rFonts w:ascii="Book Antiqua" w:eastAsia="MS Mincho" w:hAnsi="Book Antiqua" w:cs="Times New Roman"/>
          <w:bCs/>
          <w:sz w:val="24"/>
          <w:szCs w:val="24"/>
          <w:lang w:eastAsia="ja-JP"/>
        </w:rPr>
        <w:t>time management, study, and academic skills.</w:t>
      </w:r>
    </w:p>
    <w:p w14:paraId="0BAC20E0" w14:textId="77777777" w:rsidR="00C77A87" w:rsidRDefault="00C77A87" w:rsidP="00C77A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</w:p>
    <w:p w14:paraId="1DC154DC" w14:textId="206988A7" w:rsidR="00C77A87" w:rsidRPr="00C77A87" w:rsidRDefault="00C77A87" w:rsidP="00C77A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>Marker, History, February 2018</w:t>
      </w: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>.</w:t>
      </w:r>
    </w:p>
    <w:p w14:paraId="1CE14009" w14:textId="46189667" w:rsidR="00C77A87" w:rsidRDefault="00C77A87" w:rsidP="00090B58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ab/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>Unit:</w:t>
      </w:r>
      <w:r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HAA004 Writing Family History.</w:t>
      </w:r>
    </w:p>
    <w:p w14:paraId="21934CB7" w14:textId="008AA47D" w:rsidR="00090B58" w:rsidRPr="00C77A87" w:rsidRDefault="00090B58" w:rsidP="00090B58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>
        <w:rPr>
          <w:rFonts w:ascii="Book Antiqua" w:eastAsia="MS Mincho" w:hAnsi="Book Antiqua" w:cs="Times New Roman"/>
          <w:sz w:val="24"/>
          <w:szCs w:val="24"/>
          <w:lang w:eastAsia="ja-JP"/>
        </w:rPr>
        <w:tab/>
        <w:t>Enrolled students: 515.</w:t>
      </w:r>
    </w:p>
    <w:p w14:paraId="08625105" w14:textId="77777777" w:rsidR="00C77A87" w:rsidRPr="00C77A87" w:rsidRDefault="00C77A87" w:rsidP="00C77A87">
      <w:p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Responsibilities: </w:t>
      </w:r>
    </w:p>
    <w:p w14:paraId="3ECAE5B0" w14:textId="066EACFB" w:rsidR="00C77A87" w:rsidRPr="00C77A87" w:rsidRDefault="00C77A87" w:rsidP="00C77A87">
      <w:pPr>
        <w:pStyle w:val="ListParagraph"/>
        <w:numPr>
          <w:ilvl w:val="0"/>
          <w:numId w:val="3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>Mark</w:t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allocated load of</w:t>
      </w: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final assignments in a timely manner.</w:t>
      </w:r>
    </w:p>
    <w:p w14:paraId="6FBD8C15" w14:textId="0CF5F4DF" w:rsidR="00C77A87" w:rsidRPr="000C3799" w:rsidRDefault="00C77A87" w:rsidP="000C3799">
      <w:pPr>
        <w:pStyle w:val="ListParagraph"/>
        <w:numPr>
          <w:ilvl w:val="0"/>
          <w:numId w:val="3"/>
        </w:numPr>
        <w:spacing w:after="0" w:line="264" w:lineRule="auto"/>
        <w:outlineLvl w:val="0"/>
        <w:rPr>
          <w:rFonts w:ascii="Book Antiqua" w:eastAsia="MS Mincho" w:hAnsi="Book Antiqua" w:cs="Times New Roman"/>
          <w:sz w:val="24"/>
          <w:szCs w:val="24"/>
          <w:lang w:eastAsia="ja-JP"/>
        </w:rPr>
      </w:pPr>
      <w:r w:rsidRPr="00C77A87">
        <w:rPr>
          <w:rFonts w:ascii="Book Antiqua" w:eastAsia="MS Mincho" w:hAnsi="Book Antiqua" w:cs="Times New Roman"/>
          <w:sz w:val="24"/>
          <w:szCs w:val="24"/>
          <w:lang w:eastAsia="ja-JP"/>
        </w:rPr>
        <w:t>Provide concise, constructive feedback</w:t>
      </w:r>
      <w:r w:rsidR="00090B58">
        <w:rPr>
          <w:rFonts w:ascii="Book Antiqua" w:eastAsia="MS Mincho" w:hAnsi="Book Antiqua" w:cs="Times New Roman"/>
          <w:sz w:val="24"/>
          <w:szCs w:val="24"/>
          <w:lang w:eastAsia="ja-JP"/>
        </w:rPr>
        <w:t xml:space="preserve"> consistent with that provided by my marking peers.</w:t>
      </w:r>
    </w:p>
    <w:p w14:paraId="3BBB4BE1" w14:textId="77777777" w:rsidR="0032552F" w:rsidRPr="0032552F" w:rsidRDefault="0032552F" w:rsidP="0032552F">
      <w:pPr>
        <w:spacing w:after="0" w:line="240" w:lineRule="auto"/>
        <w:jc w:val="center"/>
        <w:rPr>
          <w:rFonts w:ascii="Book Antiqua" w:hAnsi="Book Antiqua" w:cs="Times New Roman"/>
          <w:bCs/>
          <w:sz w:val="24"/>
          <w:szCs w:val="24"/>
        </w:rPr>
      </w:pPr>
    </w:p>
    <w:p w14:paraId="44794FF3" w14:textId="7B425B73" w:rsidR="001F7C32" w:rsidRPr="009E6B96" w:rsidRDefault="001F67AF" w:rsidP="0032552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E6B96">
        <w:rPr>
          <w:rFonts w:ascii="Book Antiqua" w:hAnsi="Book Antiqua" w:cs="Times New Roman"/>
          <w:b/>
          <w:sz w:val="24"/>
          <w:szCs w:val="24"/>
        </w:rPr>
        <w:t>Education</w:t>
      </w:r>
    </w:p>
    <w:p w14:paraId="7B57B29C" w14:textId="1AD80F41" w:rsidR="0081424A" w:rsidRPr="009E6B96" w:rsidRDefault="0081424A" w:rsidP="00C77A87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Doctor of Philosophy (Society and Culture), Classics, University of Tasmania</w:t>
      </w:r>
      <w:r w:rsidR="00A43F88" w:rsidRPr="009E6B96">
        <w:rPr>
          <w:rFonts w:ascii="Book Antiqua" w:hAnsi="Book Antiqua" w:cs="Times New Roman"/>
          <w:sz w:val="24"/>
          <w:szCs w:val="24"/>
        </w:rPr>
        <w:t xml:space="preserve">, </w:t>
      </w:r>
      <w:r w:rsidR="00135487">
        <w:rPr>
          <w:rFonts w:ascii="Book Antiqua" w:hAnsi="Book Antiqua" w:cs="Times New Roman"/>
          <w:sz w:val="24"/>
          <w:szCs w:val="24"/>
        </w:rPr>
        <w:t xml:space="preserve">February </w:t>
      </w:r>
      <w:r w:rsidR="00A43F88" w:rsidRPr="009E6B96">
        <w:rPr>
          <w:rFonts w:ascii="Book Antiqua" w:hAnsi="Book Antiqua" w:cs="Times New Roman"/>
          <w:sz w:val="24"/>
          <w:szCs w:val="24"/>
        </w:rPr>
        <w:t>2017</w:t>
      </w:r>
      <w:r w:rsidR="002D5821">
        <w:rPr>
          <w:rFonts w:ascii="Book Antiqua" w:hAnsi="Book Antiqua" w:cs="Times New Roman"/>
          <w:sz w:val="24"/>
          <w:szCs w:val="24"/>
        </w:rPr>
        <w:t xml:space="preserve"> </w:t>
      </w:r>
      <w:r w:rsidR="00A43F88" w:rsidRPr="009E6B96">
        <w:rPr>
          <w:rFonts w:ascii="Book Antiqua" w:hAnsi="Book Antiqua" w:cs="Times New Roman"/>
          <w:sz w:val="24"/>
          <w:szCs w:val="24"/>
        </w:rPr>
        <w:t>–</w:t>
      </w:r>
      <w:r w:rsidR="002D5821">
        <w:rPr>
          <w:rFonts w:ascii="Book Antiqua" w:hAnsi="Book Antiqua" w:cs="Times New Roman"/>
          <w:sz w:val="24"/>
          <w:szCs w:val="24"/>
        </w:rPr>
        <w:t xml:space="preserve"> </w:t>
      </w:r>
      <w:r w:rsidR="00A43F88" w:rsidRPr="009E6B96">
        <w:rPr>
          <w:rFonts w:ascii="Book Antiqua" w:hAnsi="Book Antiqua" w:cs="Times New Roman"/>
          <w:sz w:val="24"/>
          <w:szCs w:val="24"/>
        </w:rPr>
        <w:t>present</w:t>
      </w:r>
      <w:r w:rsidRPr="009E6B96">
        <w:rPr>
          <w:rFonts w:ascii="Book Antiqua" w:hAnsi="Book Antiqua" w:cs="Times New Roman"/>
          <w:sz w:val="24"/>
          <w:szCs w:val="24"/>
        </w:rPr>
        <w:t>.</w:t>
      </w:r>
    </w:p>
    <w:p w14:paraId="0CE61ABF" w14:textId="493AD577" w:rsidR="0081424A" w:rsidRPr="009E6B96" w:rsidRDefault="0081424A" w:rsidP="0081424A">
      <w:pPr>
        <w:spacing w:after="0" w:line="240" w:lineRule="auto"/>
        <w:ind w:left="1440" w:hanging="720"/>
        <w:outlineLvl w:val="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 xml:space="preserve">Thesis: Rome and the Provinces: A Study in Roman Provincial Policy and Relationships with Provincials in the Late Republic, 133 to 27 </w:t>
      </w:r>
      <w:r w:rsidRPr="009E6B96">
        <w:rPr>
          <w:rFonts w:ascii="Book Antiqua" w:hAnsi="Book Antiqua" w:cs="Times New Roman"/>
          <w:sz w:val="21"/>
          <w:szCs w:val="21"/>
        </w:rPr>
        <w:t>BC</w:t>
      </w:r>
      <w:r w:rsidRPr="009E6B96">
        <w:rPr>
          <w:rFonts w:ascii="Book Antiqua" w:hAnsi="Book Antiqua" w:cs="Times New Roman"/>
          <w:sz w:val="24"/>
          <w:szCs w:val="24"/>
        </w:rPr>
        <w:t>.</w:t>
      </w:r>
    </w:p>
    <w:p w14:paraId="1145881C" w14:textId="1CB8763C" w:rsidR="00782BCD" w:rsidRPr="009E6B96" w:rsidRDefault="0081424A" w:rsidP="00782BCD">
      <w:pPr>
        <w:spacing w:after="0" w:line="240" w:lineRule="auto"/>
        <w:ind w:left="720"/>
        <w:outlineLvl w:val="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Supervisors: Dr Jayne Knight and Dr Jonathan Wallis.</w:t>
      </w:r>
    </w:p>
    <w:p w14:paraId="0657F5DB" w14:textId="77777777" w:rsidR="0081424A" w:rsidRPr="009E6B96" w:rsidRDefault="0081424A" w:rsidP="003C2915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14:paraId="6EFE267B" w14:textId="08725F11" w:rsidR="00782BCD" w:rsidRDefault="00782BCD" w:rsidP="00782BCD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Graduate Certificate in Research, University of Tasmania, </w:t>
      </w:r>
      <w:r w:rsidR="00B31549">
        <w:rPr>
          <w:rFonts w:ascii="Book Antiqua" w:hAnsi="Book Antiqua" w:cs="Times New Roman"/>
          <w:sz w:val="24"/>
          <w:szCs w:val="24"/>
        </w:rPr>
        <w:t>2017–</w:t>
      </w:r>
      <w:r>
        <w:rPr>
          <w:rFonts w:ascii="Book Antiqua" w:hAnsi="Book Antiqua" w:cs="Times New Roman"/>
          <w:sz w:val="24"/>
          <w:szCs w:val="24"/>
        </w:rPr>
        <w:t>2018.</w:t>
      </w:r>
    </w:p>
    <w:p w14:paraId="52614B78" w14:textId="77777777" w:rsidR="00782BCD" w:rsidRDefault="00782BCD" w:rsidP="00C77A87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14:paraId="0FA6CB51" w14:textId="77B4139C" w:rsidR="003C2915" w:rsidRPr="009E6B96" w:rsidRDefault="008B6739" w:rsidP="00C77A87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Bachelor of Arts (Honours</w:t>
      </w:r>
      <w:r w:rsidR="00C77A87">
        <w:rPr>
          <w:rFonts w:ascii="Book Antiqua" w:hAnsi="Book Antiqua" w:cs="Times New Roman"/>
          <w:sz w:val="24"/>
          <w:szCs w:val="24"/>
        </w:rPr>
        <w:t>,</w:t>
      </w:r>
      <w:r w:rsidR="00C77A87" w:rsidRPr="00C77A87">
        <w:rPr>
          <w:rFonts w:ascii="Book Antiqua" w:hAnsi="Book Antiqua" w:cs="Times New Roman"/>
          <w:sz w:val="24"/>
          <w:szCs w:val="24"/>
        </w:rPr>
        <w:t xml:space="preserve"> </w:t>
      </w:r>
      <w:r w:rsidR="00C77A87" w:rsidRPr="009E6B96">
        <w:rPr>
          <w:rFonts w:ascii="Book Antiqua" w:hAnsi="Book Antiqua" w:cs="Times New Roman"/>
          <w:sz w:val="24"/>
          <w:szCs w:val="24"/>
        </w:rPr>
        <w:t>First Class</w:t>
      </w:r>
      <w:r w:rsidRPr="009E6B96">
        <w:rPr>
          <w:rFonts w:ascii="Book Antiqua" w:hAnsi="Book Antiqua" w:cs="Times New Roman"/>
          <w:sz w:val="24"/>
          <w:szCs w:val="24"/>
        </w:rPr>
        <w:t>), Classics, University of Tasmania</w:t>
      </w:r>
      <w:r w:rsidR="007864C3" w:rsidRPr="009E6B96">
        <w:rPr>
          <w:rFonts w:ascii="Book Antiqua" w:hAnsi="Book Antiqua" w:cs="Times New Roman"/>
          <w:sz w:val="24"/>
          <w:szCs w:val="24"/>
        </w:rPr>
        <w:t xml:space="preserve">, </w:t>
      </w:r>
      <w:r w:rsidRPr="009E6B96">
        <w:rPr>
          <w:rFonts w:ascii="Book Antiqua" w:hAnsi="Book Antiqua" w:cs="Times New Roman"/>
          <w:sz w:val="24"/>
          <w:szCs w:val="24"/>
        </w:rPr>
        <w:t>2016.</w:t>
      </w:r>
    </w:p>
    <w:p w14:paraId="0CD28D37" w14:textId="756F818D" w:rsidR="003C2915" w:rsidRPr="009E6B96" w:rsidRDefault="003C2915" w:rsidP="0081424A">
      <w:pPr>
        <w:spacing w:after="0" w:line="240" w:lineRule="auto"/>
        <w:ind w:left="1440" w:hanging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Thesis: Cicero and the Governors: Perceptions of Provincial Mismanagement in the Late Republic.</w:t>
      </w:r>
    </w:p>
    <w:p w14:paraId="04801F98" w14:textId="77777777" w:rsidR="003C2915" w:rsidRPr="009E6B96" w:rsidRDefault="003C2915" w:rsidP="003C2915">
      <w:pPr>
        <w:spacing w:after="0" w:line="240" w:lineRule="auto"/>
        <w:ind w:left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 xml:space="preserve">Supervisors: Dr Jayne Knight and Dr Jonathan Wallis. </w:t>
      </w:r>
    </w:p>
    <w:p w14:paraId="4248CEEE" w14:textId="77777777" w:rsidR="003C2915" w:rsidRPr="009E6B96" w:rsidRDefault="003C2915" w:rsidP="003C2915">
      <w:pPr>
        <w:spacing w:after="0" w:line="240" w:lineRule="auto"/>
        <w:ind w:left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External Examiner: Dr Gwynaeth McIntyre.</w:t>
      </w:r>
    </w:p>
    <w:p w14:paraId="2A0F0A7C" w14:textId="77777777" w:rsidR="007864C3" w:rsidRPr="009E6B96" w:rsidRDefault="007864C3" w:rsidP="003C2915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</w:p>
    <w:p w14:paraId="1E120ECA" w14:textId="77777777" w:rsidR="00F24918" w:rsidRPr="009E6B96" w:rsidRDefault="008B6739" w:rsidP="003C2915">
      <w:pPr>
        <w:spacing w:after="0" w:line="240" w:lineRule="auto"/>
        <w:jc w:val="both"/>
        <w:outlineLvl w:val="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Bachelor of Arts,</w:t>
      </w:r>
      <w:r w:rsidR="007864C3" w:rsidRPr="009E6B96">
        <w:rPr>
          <w:rFonts w:ascii="Book Antiqua" w:hAnsi="Book Antiqua" w:cs="Times New Roman"/>
          <w:sz w:val="24"/>
          <w:szCs w:val="24"/>
        </w:rPr>
        <w:t xml:space="preserve"> Classics and History, minor English,</w:t>
      </w:r>
      <w:r w:rsidRPr="009E6B96">
        <w:rPr>
          <w:rFonts w:ascii="Book Antiqua" w:hAnsi="Book Antiqua" w:cs="Times New Roman"/>
          <w:sz w:val="24"/>
          <w:szCs w:val="24"/>
        </w:rPr>
        <w:t xml:space="preserve"> </w:t>
      </w:r>
      <w:r w:rsidR="00F24918" w:rsidRPr="009E6B96">
        <w:rPr>
          <w:rFonts w:ascii="Book Antiqua" w:hAnsi="Book Antiqua" w:cs="Times New Roman"/>
          <w:sz w:val="24"/>
          <w:szCs w:val="24"/>
        </w:rPr>
        <w:t>Universit</w:t>
      </w:r>
      <w:r w:rsidR="00CC2F57" w:rsidRPr="009E6B96">
        <w:rPr>
          <w:rFonts w:ascii="Book Antiqua" w:hAnsi="Book Antiqua" w:cs="Times New Roman"/>
          <w:sz w:val="24"/>
          <w:szCs w:val="24"/>
        </w:rPr>
        <w:t>y of Tasmania, 2013–2015.</w:t>
      </w:r>
    </w:p>
    <w:p w14:paraId="1778D0AA" w14:textId="10E9D643" w:rsidR="00C77A87" w:rsidRDefault="00C77A87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5CD8D45" w14:textId="00B48056" w:rsidR="00C77A87" w:rsidRPr="00C77A87" w:rsidRDefault="00C77A87" w:rsidP="00C77A87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C77A87">
        <w:rPr>
          <w:rFonts w:ascii="Book Antiqua" w:hAnsi="Book Antiqua" w:cs="Times New Roman"/>
          <w:b/>
          <w:bCs/>
          <w:sz w:val="24"/>
          <w:szCs w:val="24"/>
        </w:rPr>
        <w:t xml:space="preserve">Conference </w:t>
      </w:r>
      <w:r w:rsidR="0032552F">
        <w:rPr>
          <w:rFonts w:ascii="Book Antiqua" w:hAnsi="Book Antiqua" w:cs="Times New Roman"/>
          <w:b/>
          <w:bCs/>
          <w:sz w:val="24"/>
          <w:szCs w:val="24"/>
        </w:rPr>
        <w:t>Papers</w:t>
      </w:r>
    </w:p>
    <w:p w14:paraId="5135688F" w14:textId="77777777" w:rsidR="000D5E1D" w:rsidRDefault="00824661" w:rsidP="000D5E1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Pompey’s Eastern Settlements: Considerations and Consequences. Amphorae XII, Auckland, NZ, </w:t>
      </w:r>
      <w:r w:rsidR="00782BCD">
        <w:rPr>
          <w:rFonts w:ascii="Book Antiqua" w:hAnsi="Book Antiqua" w:cs="Times New Roman"/>
          <w:sz w:val="24"/>
          <w:szCs w:val="24"/>
        </w:rPr>
        <w:t xml:space="preserve">July </w:t>
      </w:r>
      <w:r>
        <w:rPr>
          <w:rFonts w:ascii="Book Antiqua" w:hAnsi="Book Antiqua" w:cs="Times New Roman"/>
          <w:sz w:val="24"/>
          <w:szCs w:val="24"/>
        </w:rPr>
        <w:t>2018.</w:t>
      </w:r>
    </w:p>
    <w:p w14:paraId="07CEB107" w14:textId="5B32B50D" w:rsidR="00782BCD" w:rsidRDefault="000D5E1D" w:rsidP="000D5E1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0D5E1D">
        <w:rPr>
          <w:rFonts w:ascii="Book Antiqua" w:hAnsi="Book Antiqua" w:cs="Times New Roman"/>
          <w:sz w:val="24"/>
          <w:szCs w:val="24"/>
        </w:rPr>
        <w:t xml:space="preserve">Up in Arms: the Emotional Impact of the Social War on the </w:t>
      </w:r>
      <w:r w:rsidRPr="000D5E1D">
        <w:rPr>
          <w:rFonts w:ascii="Book Antiqua" w:hAnsi="Book Antiqua" w:cs="Times New Roman"/>
          <w:i/>
          <w:iCs/>
          <w:sz w:val="24"/>
          <w:szCs w:val="24"/>
        </w:rPr>
        <w:t>socii</w:t>
      </w:r>
      <w:r>
        <w:rPr>
          <w:rFonts w:ascii="Book Antiqua" w:hAnsi="Book Antiqua" w:cs="Times New Roman"/>
          <w:sz w:val="24"/>
          <w:szCs w:val="24"/>
        </w:rPr>
        <w:t>. ASCS40, Armidale, AUS, February 201</w:t>
      </w:r>
      <w:r w:rsidR="00435031">
        <w:rPr>
          <w:rFonts w:ascii="Book Antiqua" w:hAnsi="Book Antiqua" w:cs="Times New Roman"/>
          <w:sz w:val="24"/>
          <w:szCs w:val="24"/>
        </w:rPr>
        <w:t>9</w:t>
      </w:r>
      <w:r>
        <w:rPr>
          <w:rFonts w:ascii="Book Antiqua" w:hAnsi="Book Antiqua" w:cs="Times New Roman"/>
          <w:sz w:val="24"/>
          <w:szCs w:val="24"/>
        </w:rPr>
        <w:t>.</w:t>
      </w:r>
    </w:p>
    <w:p w14:paraId="6DCDE31D" w14:textId="15FEE330" w:rsidR="002D5821" w:rsidRDefault="002D5821" w:rsidP="000D5E1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2D5821">
        <w:rPr>
          <w:rFonts w:ascii="Book Antiqua" w:hAnsi="Book Antiqua" w:cs="Times New Roman"/>
          <w:sz w:val="24"/>
          <w:szCs w:val="24"/>
        </w:rPr>
        <w:t>Pompey's Eastern Settlements: A Case Study in the Impact of Roman Imperialism</w:t>
      </w:r>
      <w:r w:rsidR="00B575E1">
        <w:rPr>
          <w:rFonts w:ascii="Book Antiqua" w:hAnsi="Book Antiqua" w:cs="Times New Roman"/>
          <w:sz w:val="24"/>
          <w:szCs w:val="24"/>
        </w:rPr>
        <w:t>. ASCS, Dunedin, NZ, January 2020.</w:t>
      </w:r>
    </w:p>
    <w:p w14:paraId="0B2A047C" w14:textId="77777777" w:rsidR="000D5E1D" w:rsidRDefault="000D5E1D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4162D76C" w14:textId="5CC1A0A1" w:rsidR="00782BCD" w:rsidRPr="00782BCD" w:rsidRDefault="00782BCD" w:rsidP="00782BCD">
      <w:pPr>
        <w:spacing w:after="0" w:line="240" w:lineRule="auto"/>
        <w:jc w:val="center"/>
        <w:rPr>
          <w:rFonts w:ascii="Book Antiqua" w:hAnsi="Book Antiqua" w:cs="Times New Roman"/>
          <w:b/>
          <w:bCs/>
          <w:sz w:val="24"/>
          <w:szCs w:val="24"/>
        </w:rPr>
      </w:pPr>
      <w:r w:rsidRPr="00782BCD">
        <w:rPr>
          <w:rFonts w:ascii="Book Antiqua" w:hAnsi="Book Antiqua" w:cs="Times New Roman"/>
          <w:b/>
          <w:bCs/>
          <w:sz w:val="24"/>
          <w:szCs w:val="24"/>
        </w:rPr>
        <w:t>Presentations</w:t>
      </w:r>
    </w:p>
    <w:p w14:paraId="0B3C274B" w14:textId="523154CD" w:rsidR="00782BCD" w:rsidRDefault="00782BCD" w:rsidP="00782BC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Catastrophic Crassus. Pint of History, Hobart, AUS, May 2018.</w:t>
      </w:r>
    </w:p>
    <w:p w14:paraId="26A6F406" w14:textId="3331639E" w:rsidR="00782BCD" w:rsidRDefault="00782BCD" w:rsidP="0032552F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It Speaks! The Voice of the Door in the Roman Paraclausithyron. The Humanities Showcase, Hobart, AUS, May 2018.</w:t>
      </w:r>
    </w:p>
    <w:p w14:paraId="6929EA96" w14:textId="77777777" w:rsidR="00C77A87" w:rsidRPr="009E6B96" w:rsidRDefault="00C77A87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C79225B" w14:textId="77777777" w:rsidR="001F7C32" w:rsidRPr="009E6B96" w:rsidRDefault="001F67AF" w:rsidP="0032552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E6B96">
        <w:rPr>
          <w:rFonts w:ascii="Book Antiqua" w:hAnsi="Book Antiqua" w:cs="Times New Roman"/>
          <w:b/>
          <w:sz w:val="24"/>
          <w:szCs w:val="24"/>
        </w:rPr>
        <w:t>Academic Achievements</w:t>
      </w:r>
    </w:p>
    <w:p w14:paraId="3118262F" w14:textId="215E4A93" w:rsidR="0081424A" w:rsidRPr="009E6B96" w:rsidRDefault="0081424A" w:rsidP="00BE3896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 xml:space="preserve">Dean’s Honour Roll for the Faculty of Arts for study </w:t>
      </w:r>
      <w:r w:rsidR="00BE3896" w:rsidRPr="009E6B96">
        <w:rPr>
          <w:rFonts w:ascii="Book Antiqua" w:hAnsi="Book Antiqua" w:cs="Times New Roman"/>
          <w:sz w:val="24"/>
          <w:szCs w:val="24"/>
        </w:rPr>
        <w:t xml:space="preserve">in the degree Bachelor of Arts with </w:t>
      </w:r>
      <w:r w:rsidRPr="009E6B96">
        <w:rPr>
          <w:rFonts w:ascii="Book Antiqua" w:hAnsi="Book Antiqua" w:cs="Times New Roman"/>
          <w:sz w:val="24"/>
          <w:szCs w:val="24"/>
        </w:rPr>
        <w:t>Honours, 2016.</w:t>
      </w:r>
    </w:p>
    <w:p w14:paraId="0E27DEB2" w14:textId="2DF5284F" w:rsidR="00001E20" w:rsidRPr="009E6B96" w:rsidRDefault="00001E20" w:rsidP="00F80CBC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Dean’s Honour Roll for the Faculty of Arts for study in the degree Bachelor of Arts</w:t>
      </w:r>
      <w:r w:rsidR="00A97E8A" w:rsidRPr="009E6B96">
        <w:rPr>
          <w:rFonts w:ascii="Book Antiqua" w:hAnsi="Book Antiqua" w:cs="Times New Roman"/>
          <w:sz w:val="24"/>
          <w:szCs w:val="24"/>
        </w:rPr>
        <w:t>, 2015</w:t>
      </w:r>
      <w:r w:rsidRPr="009E6B96">
        <w:rPr>
          <w:rFonts w:ascii="Book Antiqua" w:hAnsi="Book Antiqua" w:cs="Times New Roman"/>
          <w:sz w:val="24"/>
          <w:szCs w:val="24"/>
        </w:rPr>
        <w:t>.</w:t>
      </w:r>
    </w:p>
    <w:p w14:paraId="2A96F9C7" w14:textId="75493FAD" w:rsidR="00001E20" w:rsidRPr="009E6B96" w:rsidRDefault="00001E20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Dean’s Roll of Excellence for the Faculty of Arts for 2014.</w:t>
      </w:r>
    </w:p>
    <w:p w14:paraId="5A40D4A4" w14:textId="5729FE33" w:rsidR="001F67AF" w:rsidRPr="009E6B96" w:rsidRDefault="00001E20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Dean’s Roll of Excellence fo</w:t>
      </w:r>
      <w:r w:rsidR="00314C60" w:rsidRPr="009E6B96">
        <w:rPr>
          <w:rFonts w:ascii="Book Antiqua" w:hAnsi="Book Antiqua" w:cs="Times New Roman"/>
          <w:sz w:val="24"/>
          <w:szCs w:val="24"/>
        </w:rPr>
        <w:t>r the Faculty of Arts for 2013.</w:t>
      </w:r>
    </w:p>
    <w:p w14:paraId="136B48CD" w14:textId="5A3BAA1C" w:rsidR="00CD22B9" w:rsidRPr="009E6B96" w:rsidRDefault="00CD22B9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33C92CCB" w14:textId="39BE2431" w:rsidR="00001E20" w:rsidRPr="009E6B96" w:rsidRDefault="00001E20" w:rsidP="0032552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 w:rsidRPr="009E6B96">
        <w:rPr>
          <w:rFonts w:ascii="Book Antiqua" w:hAnsi="Book Antiqua" w:cs="Times New Roman"/>
          <w:b/>
          <w:sz w:val="24"/>
          <w:szCs w:val="24"/>
        </w:rPr>
        <w:t>Professional References</w:t>
      </w:r>
    </w:p>
    <w:p w14:paraId="47C83DB0" w14:textId="77777777" w:rsidR="00001E20" w:rsidRPr="009E6B96" w:rsidRDefault="00AD086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Dr Jayne Knight</w:t>
      </w:r>
      <w:r w:rsidR="00BC3D60" w:rsidRPr="009E6B96">
        <w:rPr>
          <w:rFonts w:ascii="Book Antiqua" w:hAnsi="Book Antiqua" w:cs="Times New Roman"/>
          <w:sz w:val="24"/>
          <w:szCs w:val="24"/>
        </w:rPr>
        <w:t>, Lecturer in Classics.</w:t>
      </w:r>
    </w:p>
    <w:p w14:paraId="67F36FE3" w14:textId="77777777" w:rsidR="00AD0863" w:rsidRDefault="00E3716B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hyperlink r:id="rId8" w:history="1">
        <w:r w:rsidR="00BC3D60" w:rsidRPr="009E6B96">
          <w:rPr>
            <w:rStyle w:val="Hyperlink"/>
            <w:rFonts w:ascii="Book Antiqua" w:hAnsi="Book Antiqua" w:cs="Times New Roman"/>
            <w:sz w:val="24"/>
            <w:szCs w:val="24"/>
          </w:rPr>
          <w:t>Jayne.Knight@utas.edu.au</w:t>
        </w:r>
      </w:hyperlink>
      <w:r w:rsidR="00BC3D60" w:rsidRPr="009E6B96">
        <w:rPr>
          <w:rFonts w:ascii="Book Antiqua" w:hAnsi="Book Antiqua" w:cs="Times New Roman"/>
          <w:sz w:val="24"/>
          <w:szCs w:val="24"/>
        </w:rPr>
        <w:t xml:space="preserve"> </w:t>
      </w:r>
    </w:p>
    <w:p w14:paraId="6CBB8E43" w14:textId="0D70E50C" w:rsidR="006759BA" w:rsidRDefault="006759BA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586547F" w14:textId="38FDC2DC" w:rsidR="006759BA" w:rsidRDefault="006759BA" w:rsidP="006759B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Dr Evan Pitt, Associate Researcher, History and Classics.</w:t>
      </w:r>
    </w:p>
    <w:p w14:paraId="753F035C" w14:textId="540FC6DF" w:rsidR="006759BA" w:rsidRPr="009E6B96" w:rsidRDefault="006759BA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6759BA">
        <w:rPr>
          <w:rFonts w:ascii="Book Antiqua" w:hAnsi="Book Antiqua" w:cs="Times New Roman"/>
          <w:sz w:val="24"/>
          <w:szCs w:val="24"/>
          <w:lang w:val="fr-FR"/>
        </w:rPr>
        <w:t>0403 429 495</w:t>
      </w:r>
      <w:r w:rsidRPr="00EB1792">
        <w:rPr>
          <w:lang w:val="fr-FR"/>
        </w:rPr>
        <w:t xml:space="preserve"> </w:t>
      </w:r>
      <w:r>
        <w:rPr>
          <w:lang w:val="fr-FR"/>
        </w:rPr>
        <w:t xml:space="preserve">| </w:t>
      </w:r>
      <w:hyperlink r:id="rId9" w:history="1">
        <w:r w:rsidRPr="000E1F73">
          <w:rPr>
            <w:rStyle w:val="Hyperlink"/>
            <w:rFonts w:ascii="Book Antiqua" w:hAnsi="Book Antiqua" w:cs="Times New Roman"/>
            <w:sz w:val="24"/>
            <w:szCs w:val="24"/>
          </w:rPr>
          <w:t>Evan.Pitt@utas.edu.au</w:t>
        </w:r>
      </w:hyperlink>
    </w:p>
    <w:p w14:paraId="01184756" w14:textId="77777777" w:rsidR="00AD0863" w:rsidRPr="009E6B96" w:rsidRDefault="00AD086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1B7568FD" w14:textId="77777777" w:rsidR="00AD0863" w:rsidRPr="009E6B96" w:rsidRDefault="00AD086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Dr Jonathan Wallis</w:t>
      </w:r>
      <w:r w:rsidR="00BC3D60" w:rsidRPr="009E6B96">
        <w:rPr>
          <w:rFonts w:ascii="Book Antiqua" w:hAnsi="Book Antiqua" w:cs="Times New Roman"/>
          <w:sz w:val="24"/>
          <w:szCs w:val="24"/>
        </w:rPr>
        <w:t>, Lecturer in Classics.</w:t>
      </w:r>
    </w:p>
    <w:p w14:paraId="024974FA" w14:textId="77777777" w:rsidR="00AD0863" w:rsidRPr="009E6B96" w:rsidRDefault="00E3716B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hyperlink r:id="rId10" w:history="1">
        <w:r w:rsidR="00BC3D60" w:rsidRPr="009E6B96">
          <w:rPr>
            <w:rStyle w:val="Hyperlink"/>
            <w:rFonts w:ascii="Book Antiqua" w:hAnsi="Book Antiqua" w:cs="Times New Roman"/>
            <w:sz w:val="24"/>
            <w:szCs w:val="24"/>
          </w:rPr>
          <w:t>Jonathan.Wallis@utas.edu.au</w:t>
        </w:r>
      </w:hyperlink>
      <w:r w:rsidR="00BC3D60" w:rsidRPr="009E6B96">
        <w:rPr>
          <w:rFonts w:ascii="Book Antiqua" w:hAnsi="Book Antiqua" w:cs="Times New Roman"/>
          <w:sz w:val="24"/>
          <w:szCs w:val="24"/>
        </w:rPr>
        <w:t xml:space="preserve"> </w:t>
      </w:r>
    </w:p>
    <w:p w14:paraId="5719493D" w14:textId="77777777" w:rsidR="00AD0863" w:rsidRPr="009E6B96" w:rsidRDefault="00AD086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001B8404" w14:textId="77777777" w:rsidR="00AD0863" w:rsidRPr="009E6B96" w:rsidRDefault="00AD0863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Dr Graeme Miles</w:t>
      </w:r>
      <w:r w:rsidR="00BC3D60" w:rsidRPr="009E6B96">
        <w:rPr>
          <w:rFonts w:ascii="Book Antiqua" w:hAnsi="Book Antiqua" w:cs="Times New Roman"/>
          <w:sz w:val="24"/>
          <w:szCs w:val="24"/>
        </w:rPr>
        <w:t>, Lecturer in Classics.</w:t>
      </w:r>
    </w:p>
    <w:p w14:paraId="3AA44DE4" w14:textId="77777777" w:rsidR="00001E20" w:rsidRDefault="00E3716B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hyperlink r:id="rId11" w:history="1">
        <w:r w:rsidR="00BC3D60" w:rsidRPr="009E6B96">
          <w:rPr>
            <w:rStyle w:val="Hyperlink"/>
            <w:rFonts w:ascii="Book Antiqua" w:hAnsi="Book Antiqua" w:cs="Times New Roman"/>
            <w:sz w:val="24"/>
            <w:szCs w:val="24"/>
          </w:rPr>
          <w:t>Graeme.Miles@utas.edu.au</w:t>
        </w:r>
      </w:hyperlink>
      <w:r w:rsidR="00BC3D60" w:rsidRPr="009E6B96">
        <w:rPr>
          <w:rFonts w:ascii="Book Antiqua" w:hAnsi="Book Antiqua" w:cs="Times New Roman"/>
          <w:sz w:val="24"/>
          <w:szCs w:val="24"/>
        </w:rPr>
        <w:t xml:space="preserve"> </w:t>
      </w:r>
    </w:p>
    <w:p w14:paraId="52C152AE" w14:textId="5D8DC788" w:rsidR="0081424A" w:rsidRPr="009E6B96" w:rsidRDefault="0081424A" w:rsidP="003C2915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72E029C9" w14:textId="2335235B" w:rsidR="00B91536" w:rsidRPr="00E24927" w:rsidRDefault="00E24927" w:rsidP="0032552F">
      <w:pPr>
        <w:spacing w:after="0" w:line="240" w:lineRule="auto"/>
        <w:jc w:val="center"/>
        <w:rPr>
          <w:rFonts w:ascii="Book Antiqua" w:hAnsi="Book Antiqua" w:cs="Times New Roman"/>
          <w:b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Professional Organisations</w:t>
      </w:r>
    </w:p>
    <w:p w14:paraId="29634081" w14:textId="61A993A9" w:rsidR="00C64CB2" w:rsidRDefault="00C64CB2" w:rsidP="00D7484A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Association of Ancient Historians</w:t>
      </w:r>
      <w:r w:rsidR="000C3799">
        <w:rPr>
          <w:rFonts w:ascii="Book Antiqua" w:hAnsi="Book Antiqua" w:cs="Times New Roman"/>
          <w:sz w:val="24"/>
          <w:szCs w:val="24"/>
        </w:rPr>
        <w:t>.</w:t>
      </w:r>
    </w:p>
    <w:p w14:paraId="374E015B" w14:textId="77777777" w:rsidR="000C3799" w:rsidRDefault="000C3799" w:rsidP="000C3799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190E95">
        <w:rPr>
          <w:rFonts w:ascii="Book Antiqua" w:hAnsi="Book Antiqua" w:cs="Times New Roman"/>
          <w:sz w:val="24"/>
          <w:szCs w:val="24"/>
        </w:rPr>
        <w:t>Australasian Society for Classical Studies</w:t>
      </w:r>
      <w:r>
        <w:rPr>
          <w:rFonts w:ascii="Book Antiqua" w:hAnsi="Book Antiqua" w:cs="Times New Roman"/>
          <w:sz w:val="24"/>
          <w:szCs w:val="24"/>
        </w:rPr>
        <w:t>.</w:t>
      </w:r>
    </w:p>
    <w:p w14:paraId="4A39CC99" w14:textId="5BD15428" w:rsidR="00BA0730" w:rsidRDefault="00BA0730" w:rsidP="00782BC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BA0730">
        <w:rPr>
          <w:rFonts w:ascii="Book Antiqua" w:hAnsi="Book Antiqua" w:cs="Times New Roman"/>
          <w:sz w:val="24"/>
          <w:szCs w:val="24"/>
        </w:rPr>
        <w:t>Australasian Women in Ancient World Studies</w:t>
      </w:r>
      <w:r>
        <w:rPr>
          <w:rFonts w:ascii="Book Antiqua" w:hAnsi="Book Antiqua" w:cs="Times New Roman"/>
          <w:sz w:val="24"/>
          <w:szCs w:val="24"/>
        </w:rPr>
        <w:t>.</w:t>
      </w:r>
    </w:p>
    <w:p w14:paraId="78764ACD" w14:textId="54D35391" w:rsidR="00EB0952" w:rsidRDefault="00EB0952" w:rsidP="00782BC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The Classical Association</w:t>
      </w:r>
      <w:r w:rsidR="000C3799">
        <w:rPr>
          <w:rFonts w:ascii="Book Antiqua" w:hAnsi="Book Antiqua" w:cs="Times New Roman"/>
          <w:sz w:val="24"/>
          <w:szCs w:val="24"/>
        </w:rPr>
        <w:t>.</w:t>
      </w:r>
    </w:p>
    <w:p w14:paraId="7EE47DFC" w14:textId="3FF7785D" w:rsidR="00C64CB2" w:rsidRDefault="00C64CB2" w:rsidP="00782BCD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Society for Classical Studies</w:t>
      </w:r>
      <w:r w:rsidR="000C3799">
        <w:rPr>
          <w:rFonts w:ascii="Book Antiqua" w:hAnsi="Book Antiqua" w:cs="Times New Roman"/>
          <w:sz w:val="24"/>
          <w:szCs w:val="24"/>
        </w:rPr>
        <w:t>.</w:t>
      </w:r>
    </w:p>
    <w:p w14:paraId="00B9830C" w14:textId="7DCD1EAC" w:rsidR="00C77A87" w:rsidRDefault="00E24927" w:rsidP="00C64CB2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 w:rsidRPr="009E6B96">
        <w:rPr>
          <w:rFonts w:ascii="Book Antiqua" w:hAnsi="Book Antiqua" w:cs="Times New Roman"/>
          <w:sz w:val="24"/>
          <w:szCs w:val="24"/>
        </w:rPr>
        <w:t>Women’s Classical Caucus.</w:t>
      </w:r>
    </w:p>
    <w:p w14:paraId="5C4A8CCE" w14:textId="3308B0A0" w:rsidR="00B91536" w:rsidRDefault="00B91536" w:rsidP="006328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F6CB247" w14:textId="38004AED" w:rsidR="00B91536" w:rsidRDefault="00B91536" w:rsidP="0032552F">
      <w:pPr>
        <w:spacing w:after="0" w:line="240" w:lineRule="auto"/>
        <w:jc w:val="center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b/>
          <w:sz w:val="24"/>
          <w:szCs w:val="24"/>
        </w:rPr>
        <w:t>Community Involvement</w:t>
      </w:r>
    </w:p>
    <w:p w14:paraId="1E1BF514" w14:textId="4FAA74EC" w:rsidR="00B91536" w:rsidRDefault="00B91536" w:rsidP="00B91536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Creator and Page Administrator of the Classics blog</w:t>
      </w:r>
      <w:r>
        <w:rPr>
          <w:rFonts w:ascii="Book Antiqua" w:hAnsi="Book Antiqua" w:cs="Times New Roman"/>
          <w:i/>
          <w:sz w:val="24"/>
          <w:szCs w:val="24"/>
        </w:rPr>
        <w:t xml:space="preserve"> Imperium Romanum</w:t>
      </w:r>
      <w:r>
        <w:rPr>
          <w:rFonts w:ascii="Book Antiqua" w:hAnsi="Book Antiqua" w:cs="Times New Roman"/>
          <w:sz w:val="24"/>
          <w:szCs w:val="24"/>
        </w:rPr>
        <w:t>.</w:t>
      </w:r>
      <w:r w:rsidR="007C153B">
        <w:rPr>
          <w:rFonts w:ascii="Book Antiqua" w:hAnsi="Book Antiqua" w:cs="Times New Roman"/>
          <w:sz w:val="24"/>
          <w:szCs w:val="24"/>
        </w:rPr>
        <w:t xml:space="preserve"> November 2017 – November 2019.</w:t>
      </w:r>
    </w:p>
    <w:p w14:paraId="7DC73608" w14:textId="033E4145" w:rsidR="00B91536" w:rsidRDefault="00B91536" w:rsidP="00B91536">
      <w:pPr>
        <w:spacing w:after="0" w:line="240" w:lineRule="auto"/>
        <w:ind w:left="720" w:hanging="720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 xml:space="preserve">Team Member of </w:t>
      </w:r>
      <w:r w:rsidRPr="009B51BD">
        <w:rPr>
          <w:rFonts w:ascii="Book Antiqua" w:hAnsi="Book Antiqua" w:cs="Times New Roman"/>
          <w:i/>
          <w:sz w:val="24"/>
          <w:szCs w:val="24"/>
        </w:rPr>
        <w:t>A Pint of History</w:t>
      </w:r>
      <w:r>
        <w:rPr>
          <w:rFonts w:ascii="Book Antiqua" w:hAnsi="Book Antiqua" w:cs="Times New Roman"/>
          <w:sz w:val="24"/>
          <w:szCs w:val="24"/>
        </w:rPr>
        <w:t>, a monthly history focused seminar series in Hobart.</w:t>
      </w:r>
      <w:r w:rsidR="007C153B">
        <w:rPr>
          <w:rFonts w:ascii="Book Antiqua" w:hAnsi="Book Antiqua" w:cs="Times New Roman"/>
          <w:sz w:val="24"/>
          <w:szCs w:val="24"/>
        </w:rPr>
        <w:t xml:space="preserve"> June 2017 – November 2018. </w:t>
      </w:r>
    </w:p>
    <w:p w14:paraId="4BAE2D6F" w14:textId="7411E3C5" w:rsidR="00782BCD" w:rsidRDefault="00782BCD" w:rsidP="006328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14:paraId="6D5C04B5" w14:textId="77777777" w:rsidR="00782BCD" w:rsidRPr="009E6B96" w:rsidRDefault="00782BCD" w:rsidP="006328ED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sectPr w:rsidR="00782BCD" w:rsidRPr="009E6B9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438AC" w14:textId="77777777" w:rsidR="00E3716B" w:rsidRDefault="00E3716B" w:rsidP="00285F25">
      <w:pPr>
        <w:spacing w:after="0" w:line="240" w:lineRule="auto"/>
      </w:pPr>
      <w:r>
        <w:separator/>
      </w:r>
    </w:p>
  </w:endnote>
  <w:endnote w:type="continuationSeparator" w:id="0">
    <w:p w14:paraId="64409B01" w14:textId="77777777" w:rsidR="00E3716B" w:rsidRDefault="00E3716B" w:rsidP="00285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Book Antiqua" w:hAnsi="Book Antiqua"/>
        <w:sz w:val="16"/>
        <w:szCs w:val="16"/>
      </w:rPr>
      <w:id w:val="-8426984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2EBFEF" w14:textId="1BFCC7EC" w:rsidR="00285F25" w:rsidRPr="00285F25" w:rsidRDefault="00285F25">
        <w:pPr>
          <w:pStyle w:val="Footer"/>
          <w:jc w:val="center"/>
          <w:rPr>
            <w:rFonts w:ascii="Book Antiqua" w:hAnsi="Book Antiqua"/>
            <w:sz w:val="16"/>
            <w:szCs w:val="16"/>
          </w:rPr>
        </w:pPr>
        <w:r w:rsidRPr="00285F25">
          <w:rPr>
            <w:rFonts w:ascii="Book Antiqua" w:hAnsi="Book Antiqua"/>
            <w:sz w:val="16"/>
            <w:szCs w:val="16"/>
          </w:rPr>
          <w:fldChar w:fldCharType="begin"/>
        </w:r>
        <w:r w:rsidRPr="00285F25">
          <w:rPr>
            <w:rFonts w:ascii="Book Antiqua" w:hAnsi="Book Antiqua"/>
            <w:sz w:val="16"/>
            <w:szCs w:val="16"/>
          </w:rPr>
          <w:instrText xml:space="preserve"> PAGE   \* MERGEFORMAT </w:instrText>
        </w:r>
        <w:r w:rsidRPr="00285F25">
          <w:rPr>
            <w:rFonts w:ascii="Book Antiqua" w:hAnsi="Book Antiqua"/>
            <w:sz w:val="16"/>
            <w:szCs w:val="16"/>
          </w:rPr>
          <w:fldChar w:fldCharType="separate"/>
        </w:r>
        <w:r w:rsidR="00FB0C24">
          <w:rPr>
            <w:rFonts w:ascii="Book Antiqua" w:hAnsi="Book Antiqua"/>
            <w:noProof/>
            <w:sz w:val="16"/>
            <w:szCs w:val="16"/>
          </w:rPr>
          <w:t>2</w:t>
        </w:r>
        <w:r w:rsidRPr="00285F25">
          <w:rPr>
            <w:rFonts w:ascii="Book Antiqua" w:hAnsi="Book Antiqua"/>
            <w:noProof/>
            <w:sz w:val="16"/>
            <w:szCs w:val="16"/>
          </w:rPr>
          <w:fldChar w:fldCharType="end"/>
        </w:r>
      </w:p>
    </w:sdtContent>
  </w:sdt>
  <w:p w14:paraId="5F4E9454" w14:textId="77777777" w:rsidR="00285F25" w:rsidRPr="00285F25" w:rsidRDefault="00285F25">
    <w:pPr>
      <w:pStyle w:val="Footer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D0092" w14:textId="77777777" w:rsidR="00E3716B" w:rsidRDefault="00E3716B" w:rsidP="00285F25">
      <w:pPr>
        <w:spacing w:after="0" w:line="240" w:lineRule="auto"/>
      </w:pPr>
      <w:r>
        <w:separator/>
      </w:r>
    </w:p>
  </w:footnote>
  <w:footnote w:type="continuationSeparator" w:id="0">
    <w:p w14:paraId="5948693B" w14:textId="77777777" w:rsidR="00E3716B" w:rsidRDefault="00E3716B" w:rsidP="00285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C6356"/>
    <w:multiLevelType w:val="hybridMultilevel"/>
    <w:tmpl w:val="6F3A6FE2"/>
    <w:lvl w:ilvl="0" w:tplc="CB0ACE06">
      <w:numFmt w:val="bullet"/>
      <w:lvlText w:val="•"/>
      <w:lvlJc w:val="left"/>
      <w:pPr>
        <w:ind w:left="1440" w:hanging="360"/>
      </w:pPr>
      <w:rPr>
        <w:rFonts w:ascii="Book Antiqua" w:eastAsia="MS Mincho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1623B"/>
    <w:multiLevelType w:val="hybridMultilevel"/>
    <w:tmpl w:val="58F4E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094C"/>
    <w:multiLevelType w:val="hybridMultilevel"/>
    <w:tmpl w:val="B23AF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C241A3"/>
    <w:multiLevelType w:val="hybridMultilevel"/>
    <w:tmpl w:val="76F02F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0958"/>
    <w:multiLevelType w:val="hybridMultilevel"/>
    <w:tmpl w:val="6504D91E"/>
    <w:lvl w:ilvl="0" w:tplc="CB0ACE06">
      <w:numFmt w:val="bullet"/>
      <w:lvlText w:val="•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DD0D5D"/>
    <w:multiLevelType w:val="hybridMultilevel"/>
    <w:tmpl w:val="B6CEAA08"/>
    <w:lvl w:ilvl="0" w:tplc="CB0ACE06">
      <w:numFmt w:val="bullet"/>
      <w:lvlText w:val="•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04005"/>
    <w:multiLevelType w:val="hybridMultilevel"/>
    <w:tmpl w:val="73E6E1B4"/>
    <w:lvl w:ilvl="0" w:tplc="CB0ACE06">
      <w:numFmt w:val="bullet"/>
      <w:lvlText w:val="•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7AF"/>
    <w:rsid w:val="00001E20"/>
    <w:rsid w:val="00076375"/>
    <w:rsid w:val="00090B58"/>
    <w:rsid w:val="0009317E"/>
    <w:rsid w:val="000959D1"/>
    <w:rsid w:val="000C3799"/>
    <w:rsid w:val="000D5E1D"/>
    <w:rsid w:val="000E1F73"/>
    <w:rsid w:val="00124C56"/>
    <w:rsid w:val="00135487"/>
    <w:rsid w:val="00190E95"/>
    <w:rsid w:val="001B7287"/>
    <w:rsid w:val="001F67AF"/>
    <w:rsid w:val="001F7C32"/>
    <w:rsid w:val="00223BC2"/>
    <w:rsid w:val="002370C1"/>
    <w:rsid w:val="00260935"/>
    <w:rsid w:val="00285F25"/>
    <w:rsid w:val="002C32E9"/>
    <w:rsid w:val="002D5821"/>
    <w:rsid w:val="00314C60"/>
    <w:rsid w:val="0032552F"/>
    <w:rsid w:val="00327D8C"/>
    <w:rsid w:val="003C2915"/>
    <w:rsid w:val="003C7538"/>
    <w:rsid w:val="00435031"/>
    <w:rsid w:val="004D28D7"/>
    <w:rsid w:val="004F2732"/>
    <w:rsid w:val="00503D5B"/>
    <w:rsid w:val="00504643"/>
    <w:rsid w:val="00505599"/>
    <w:rsid w:val="005337FB"/>
    <w:rsid w:val="005561D0"/>
    <w:rsid w:val="005C5112"/>
    <w:rsid w:val="005E4A2A"/>
    <w:rsid w:val="005F7083"/>
    <w:rsid w:val="00604AE7"/>
    <w:rsid w:val="006328ED"/>
    <w:rsid w:val="00642335"/>
    <w:rsid w:val="006759BA"/>
    <w:rsid w:val="006A1DE2"/>
    <w:rsid w:val="006D2822"/>
    <w:rsid w:val="007061A5"/>
    <w:rsid w:val="00763364"/>
    <w:rsid w:val="00781962"/>
    <w:rsid w:val="00782BCD"/>
    <w:rsid w:val="007864C3"/>
    <w:rsid w:val="007B1369"/>
    <w:rsid w:val="007C153B"/>
    <w:rsid w:val="007C6048"/>
    <w:rsid w:val="00801208"/>
    <w:rsid w:val="0081424A"/>
    <w:rsid w:val="00824661"/>
    <w:rsid w:val="008668BC"/>
    <w:rsid w:val="008960FB"/>
    <w:rsid w:val="008B6739"/>
    <w:rsid w:val="00925CD4"/>
    <w:rsid w:val="00934CCC"/>
    <w:rsid w:val="0094013C"/>
    <w:rsid w:val="0095787F"/>
    <w:rsid w:val="00961B08"/>
    <w:rsid w:val="00964C53"/>
    <w:rsid w:val="009B51BD"/>
    <w:rsid w:val="009E3D85"/>
    <w:rsid w:val="009E6B96"/>
    <w:rsid w:val="00A07A3F"/>
    <w:rsid w:val="00A43F88"/>
    <w:rsid w:val="00A55D7A"/>
    <w:rsid w:val="00A60E88"/>
    <w:rsid w:val="00A717B3"/>
    <w:rsid w:val="00A97E8A"/>
    <w:rsid w:val="00AD0756"/>
    <w:rsid w:val="00AD0863"/>
    <w:rsid w:val="00B31549"/>
    <w:rsid w:val="00B575E1"/>
    <w:rsid w:val="00B91536"/>
    <w:rsid w:val="00BA0730"/>
    <w:rsid w:val="00BC3D60"/>
    <w:rsid w:val="00BD0031"/>
    <w:rsid w:val="00BD6589"/>
    <w:rsid w:val="00BE3896"/>
    <w:rsid w:val="00C0773B"/>
    <w:rsid w:val="00C64CB2"/>
    <w:rsid w:val="00C77A87"/>
    <w:rsid w:val="00CC2F57"/>
    <w:rsid w:val="00CD22B9"/>
    <w:rsid w:val="00CF22C6"/>
    <w:rsid w:val="00CF374E"/>
    <w:rsid w:val="00D05405"/>
    <w:rsid w:val="00D633CF"/>
    <w:rsid w:val="00D7484A"/>
    <w:rsid w:val="00D84764"/>
    <w:rsid w:val="00D93B47"/>
    <w:rsid w:val="00DA105B"/>
    <w:rsid w:val="00E03324"/>
    <w:rsid w:val="00E24927"/>
    <w:rsid w:val="00E3716B"/>
    <w:rsid w:val="00E76572"/>
    <w:rsid w:val="00E943FC"/>
    <w:rsid w:val="00EB0952"/>
    <w:rsid w:val="00EE6473"/>
    <w:rsid w:val="00EF7A71"/>
    <w:rsid w:val="00F24918"/>
    <w:rsid w:val="00F415A2"/>
    <w:rsid w:val="00F4534B"/>
    <w:rsid w:val="00F45639"/>
    <w:rsid w:val="00F80CBC"/>
    <w:rsid w:val="00F86B0E"/>
    <w:rsid w:val="00F91CDB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27AA6"/>
  <w15:chartTrackingRefBased/>
  <w15:docId w15:val="{4E3F0713-557A-4F5D-8529-0D002297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49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6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8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25"/>
  </w:style>
  <w:style w:type="paragraph" w:styleId="Footer">
    <w:name w:val="footer"/>
    <w:basedOn w:val="Normal"/>
    <w:link w:val="FooterChar"/>
    <w:uiPriority w:val="99"/>
    <w:unhideWhenUsed/>
    <w:rsid w:val="00285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7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ne.Knight@utas.edu.a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yleigh.adams@utas.edu.a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eme.Miles@utas.edu.a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onathan.Wallis@utas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van.Pitt@utas.edu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51A1479-D0BB-410B-B706-EC3DA5FBD712}">
  <we:reference id="wa102920437" version="1.3.1.1" store="en-GB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Ryleigh Adams</dc:creator>
  <cp:keywords/>
  <dc:description/>
  <cp:lastModifiedBy>Ryleigh Adams</cp:lastModifiedBy>
  <cp:revision>2</cp:revision>
  <cp:lastPrinted>2017-05-03T03:58:00Z</cp:lastPrinted>
  <dcterms:created xsi:type="dcterms:W3CDTF">2020-03-04T02:38:00Z</dcterms:created>
  <dcterms:modified xsi:type="dcterms:W3CDTF">2020-03-04T02:38:00Z</dcterms:modified>
</cp:coreProperties>
</file>