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A5B0A" w14:textId="7A414BDA" w:rsidR="00B703F2" w:rsidRPr="00DF4597" w:rsidRDefault="006553F6" w:rsidP="00F376E5">
      <w:pPr>
        <w:pStyle w:val="Name"/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 xml:space="preserve">Dr. </w:t>
      </w:r>
      <w:r w:rsidR="00220366" w:rsidRPr="00DF4597">
        <w:rPr>
          <w:rFonts w:ascii="Garamond" w:hAnsi="Garamond" w:cstheme="minorHAnsi"/>
        </w:rPr>
        <w:t>Devori Kimbro</w:t>
      </w:r>
    </w:p>
    <w:p w14:paraId="5E6352D1" w14:textId="77777777" w:rsidR="00F376E5" w:rsidRPr="00DF4597" w:rsidRDefault="00F376E5">
      <w:pPr>
        <w:rPr>
          <w:rFonts w:ascii="Garamond" w:hAnsi="Garamond" w:cstheme="minorHAns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4500"/>
      </w:tblGrid>
      <w:tr w:rsidR="00F376E5" w:rsidRPr="00DF4597" w14:paraId="22E724F4" w14:textId="77777777" w:rsidTr="00220366">
        <w:trPr>
          <w:trHeight w:val="432"/>
        </w:trPr>
        <w:tc>
          <w:tcPr>
            <w:tcW w:w="4428" w:type="dxa"/>
          </w:tcPr>
          <w:p w14:paraId="236D0102" w14:textId="77777777" w:rsidR="00F376E5" w:rsidRPr="00DF4597" w:rsidRDefault="00F376E5" w:rsidP="004725C4">
            <w:pPr>
              <w:widowControl w:val="0"/>
              <w:rPr>
                <w:rFonts w:ascii="Garamond" w:hAnsi="Garamond" w:cstheme="minorHAnsi"/>
              </w:rPr>
            </w:pPr>
            <w:r w:rsidRPr="00DF4597">
              <w:rPr>
                <w:rFonts w:ascii="Garamond" w:hAnsi="Garamond" w:cstheme="minorHAnsi"/>
              </w:rPr>
              <w:t xml:space="preserve">Phone: </w:t>
            </w:r>
            <w:r w:rsidR="00220366" w:rsidRPr="00DF4597">
              <w:rPr>
                <w:rFonts w:ascii="Garamond" w:hAnsi="Garamond" w:cstheme="minorHAnsi"/>
              </w:rPr>
              <w:t>423-425-5933</w:t>
            </w:r>
          </w:p>
          <w:p w14:paraId="27CC5E7A" w14:textId="77777777" w:rsidR="00F376E5" w:rsidRPr="00DF4597" w:rsidRDefault="00220366" w:rsidP="004725C4">
            <w:pPr>
              <w:widowControl w:val="0"/>
              <w:rPr>
                <w:rFonts w:ascii="Garamond" w:hAnsi="Garamond" w:cstheme="minorHAnsi"/>
              </w:rPr>
            </w:pPr>
            <w:r w:rsidRPr="00DF4597">
              <w:rPr>
                <w:rFonts w:ascii="Garamond" w:hAnsi="Garamond" w:cstheme="minorHAnsi"/>
              </w:rPr>
              <w:t>devori-kimbro@utc.edu</w:t>
            </w:r>
          </w:p>
        </w:tc>
        <w:tc>
          <w:tcPr>
            <w:tcW w:w="4428" w:type="dxa"/>
          </w:tcPr>
          <w:p w14:paraId="6651435D" w14:textId="77777777" w:rsidR="00F376E5" w:rsidRPr="00DF4597" w:rsidRDefault="00220366" w:rsidP="004725C4">
            <w:pPr>
              <w:widowControl w:val="0"/>
              <w:jc w:val="right"/>
              <w:rPr>
                <w:rFonts w:ascii="Garamond" w:hAnsi="Garamond" w:cstheme="minorHAnsi"/>
              </w:rPr>
            </w:pPr>
            <w:r w:rsidRPr="00DF4597">
              <w:rPr>
                <w:rFonts w:ascii="Garamond" w:hAnsi="Garamond" w:cstheme="minorHAnsi"/>
              </w:rPr>
              <w:t>Department of English</w:t>
            </w:r>
          </w:p>
          <w:p w14:paraId="569226D8" w14:textId="77777777" w:rsidR="00220366" w:rsidRPr="00DF4597" w:rsidRDefault="00220366" w:rsidP="004725C4">
            <w:pPr>
              <w:widowControl w:val="0"/>
              <w:jc w:val="right"/>
              <w:rPr>
                <w:rFonts w:ascii="Garamond" w:hAnsi="Garamond" w:cstheme="minorHAnsi"/>
              </w:rPr>
            </w:pPr>
            <w:r w:rsidRPr="00DF4597">
              <w:rPr>
                <w:rFonts w:ascii="Garamond" w:hAnsi="Garamond" w:cstheme="minorHAnsi"/>
              </w:rPr>
              <w:t>University of Tennessee at Chattanooga</w:t>
            </w:r>
          </w:p>
          <w:p w14:paraId="3FE90110" w14:textId="77777777" w:rsidR="00220366" w:rsidRPr="00DF4597" w:rsidRDefault="00220366" w:rsidP="004725C4">
            <w:pPr>
              <w:widowControl w:val="0"/>
              <w:jc w:val="right"/>
              <w:rPr>
                <w:rFonts w:ascii="Garamond" w:hAnsi="Garamond" w:cstheme="minorHAnsi"/>
              </w:rPr>
            </w:pPr>
            <w:r w:rsidRPr="00DF4597">
              <w:rPr>
                <w:rFonts w:ascii="Garamond" w:hAnsi="Garamond" w:cstheme="minorHAnsi"/>
              </w:rPr>
              <w:t>540 McCallie Avenue</w:t>
            </w:r>
          </w:p>
          <w:p w14:paraId="68DA9F6C" w14:textId="77777777" w:rsidR="00220366" w:rsidRPr="00DF4597" w:rsidRDefault="00220366" w:rsidP="004725C4">
            <w:pPr>
              <w:widowControl w:val="0"/>
              <w:jc w:val="right"/>
              <w:rPr>
                <w:rFonts w:ascii="Garamond" w:hAnsi="Garamond" w:cstheme="minorHAnsi"/>
              </w:rPr>
            </w:pPr>
            <w:r w:rsidRPr="00DF4597">
              <w:rPr>
                <w:rFonts w:ascii="Garamond" w:hAnsi="Garamond" w:cstheme="minorHAnsi"/>
              </w:rPr>
              <w:t>Chattanooga, TN 37304</w:t>
            </w:r>
          </w:p>
          <w:p w14:paraId="2622DF8F" w14:textId="77777777" w:rsidR="00F376E5" w:rsidRPr="00DF4597" w:rsidRDefault="00F376E5" w:rsidP="004725C4">
            <w:pPr>
              <w:widowControl w:val="0"/>
              <w:jc w:val="right"/>
              <w:rPr>
                <w:rFonts w:ascii="Garamond" w:hAnsi="Garamond" w:cstheme="minorHAnsi"/>
              </w:rPr>
            </w:pPr>
          </w:p>
        </w:tc>
      </w:tr>
    </w:tbl>
    <w:p w14:paraId="18815A5E" w14:textId="77777777" w:rsidR="00F376E5" w:rsidRPr="00DF4597" w:rsidRDefault="00F376E5">
      <w:pPr>
        <w:rPr>
          <w:rFonts w:ascii="Garamond" w:hAnsi="Garamond" w:cstheme="minorHAnsi"/>
        </w:rPr>
      </w:pPr>
      <w:bookmarkStart w:id="0" w:name="_GoBack"/>
      <w:bookmarkEnd w:id="0"/>
    </w:p>
    <w:p w14:paraId="357484B1" w14:textId="77777777" w:rsidR="00A90527" w:rsidRPr="00DF4597" w:rsidRDefault="00A90527" w:rsidP="00A90527">
      <w:pPr>
        <w:rPr>
          <w:rFonts w:ascii="Garamond" w:hAnsi="Garamond" w:cstheme="minorHAnsi"/>
        </w:rPr>
      </w:pPr>
    </w:p>
    <w:p w14:paraId="52134B26" w14:textId="77777777" w:rsidR="00A90527" w:rsidRPr="00DF4597" w:rsidRDefault="00251FA2" w:rsidP="00A90527">
      <w:pPr>
        <w:pStyle w:val="Heading1"/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Education</w:t>
      </w:r>
    </w:p>
    <w:p w14:paraId="4936CA45" w14:textId="77777777" w:rsidR="00A90527" w:rsidRPr="00DF4597" w:rsidRDefault="00A90527" w:rsidP="00A90527">
      <w:pPr>
        <w:rPr>
          <w:rFonts w:ascii="Garamond" w:hAnsi="Garamond" w:cstheme="minorHAnsi"/>
        </w:rPr>
      </w:pPr>
    </w:p>
    <w:p w14:paraId="55FA8E42" w14:textId="6FD0254F" w:rsidR="00A90527" w:rsidRPr="00DF4597" w:rsidRDefault="00A90527" w:rsidP="0AF91541">
      <w:pPr>
        <w:tabs>
          <w:tab w:val="left" w:pos="720"/>
          <w:tab w:val="right" w:pos="8640"/>
        </w:tabs>
        <w:rPr>
          <w:rFonts w:ascii="Garamond" w:hAnsi="Garamond" w:cstheme="minorBidi"/>
        </w:rPr>
      </w:pPr>
      <w:r w:rsidRPr="00DF4597">
        <w:rPr>
          <w:rFonts w:ascii="Garamond" w:hAnsi="Garamond" w:cstheme="minorBidi"/>
          <w:b/>
          <w:bCs/>
        </w:rPr>
        <w:t xml:space="preserve">PhD </w:t>
      </w:r>
      <w:r w:rsidR="00251FA2" w:rsidRPr="00DF4597">
        <w:rPr>
          <w:rFonts w:ascii="Garamond" w:hAnsi="Garamond" w:cstheme="minorHAnsi"/>
          <w:b/>
        </w:rPr>
        <w:tab/>
      </w:r>
      <w:r w:rsidR="00220366" w:rsidRPr="00DF4597">
        <w:rPr>
          <w:rFonts w:ascii="Garamond" w:hAnsi="Garamond" w:cstheme="minorBidi"/>
        </w:rPr>
        <w:t>Arizona State University, English Literature</w:t>
      </w:r>
      <w:r w:rsidR="00EA2F62" w:rsidRPr="00DF4597">
        <w:rPr>
          <w:rFonts w:ascii="Garamond" w:hAnsi="Garamond" w:cstheme="minorHAnsi"/>
        </w:rPr>
        <w:tab/>
      </w:r>
      <w:r w:rsidRPr="00DF4597">
        <w:rPr>
          <w:rFonts w:ascii="Garamond" w:hAnsi="Garamond" w:cstheme="minorBidi"/>
        </w:rPr>
        <w:t xml:space="preserve"> </w:t>
      </w:r>
      <w:r w:rsidR="00220366" w:rsidRPr="00DF4597">
        <w:rPr>
          <w:rFonts w:ascii="Garamond" w:hAnsi="Garamond" w:cstheme="minorBidi"/>
        </w:rPr>
        <w:t>December 2015</w:t>
      </w:r>
    </w:p>
    <w:p w14:paraId="083067FA" w14:textId="77777777" w:rsidR="00220366" w:rsidRPr="00DF4597" w:rsidRDefault="00A90527" w:rsidP="00251FA2">
      <w:pPr>
        <w:ind w:firstLine="720"/>
        <w:rPr>
          <w:rFonts w:ascii="Garamond" w:hAnsi="Garamond" w:cstheme="minorHAnsi"/>
          <w:i/>
        </w:rPr>
      </w:pPr>
      <w:r w:rsidRPr="00DF4597">
        <w:rPr>
          <w:rFonts w:ascii="Garamond" w:hAnsi="Garamond" w:cstheme="minorHAnsi"/>
        </w:rPr>
        <w:t xml:space="preserve">Dissertation: </w:t>
      </w:r>
      <w:r w:rsidR="00220366" w:rsidRPr="00DF4597">
        <w:rPr>
          <w:rFonts w:ascii="Garamond" w:hAnsi="Garamond" w:cstheme="minorHAnsi"/>
          <w:i/>
        </w:rPr>
        <w:t xml:space="preserve">Trauma, Typology, and Anti-Catholicism in Early Modern England,  </w:t>
      </w:r>
    </w:p>
    <w:p w14:paraId="441187CF" w14:textId="77777777" w:rsidR="00A90527" w:rsidRPr="00DF4597" w:rsidRDefault="00220366" w:rsidP="00251FA2">
      <w:pPr>
        <w:ind w:firstLine="720"/>
        <w:rPr>
          <w:rFonts w:ascii="Garamond" w:hAnsi="Garamond" w:cstheme="minorHAnsi"/>
          <w:i/>
        </w:rPr>
      </w:pPr>
      <w:r w:rsidRPr="00DF4597">
        <w:rPr>
          <w:rFonts w:ascii="Garamond" w:hAnsi="Garamond" w:cstheme="minorHAnsi"/>
          <w:i/>
        </w:rPr>
        <w:t xml:space="preserve">   1579 – 1625.</w:t>
      </w:r>
    </w:p>
    <w:p w14:paraId="6F93ED8F" w14:textId="77777777" w:rsidR="00A90527" w:rsidRPr="00DF4597" w:rsidRDefault="00A90527" w:rsidP="00A90527">
      <w:p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ab/>
        <w:t xml:space="preserve">Committee: </w:t>
      </w:r>
      <w:r w:rsidR="00220366" w:rsidRPr="00DF4597">
        <w:rPr>
          <w:rFonts w:ascii="Garamond" w:hAnsi="Garamond" w:cstheme="minorHAnsi"/>
        </w:rPr>
        <w:t>David Hawkes and Cora Fox</w:t>
      </w:r>
      <w:r w:rsidRPr="00DF4597">
        <w:rPr>
          <w:rFonts w:ascii="Garamond" w:hAnsi="Garamond" w:cstheme="minorHAnsi"/>
        </w:rPr>
        <w:t xml:space="preserve"> (</w:t>
      </w:r>
      <w:r w:rsidR="00220366" w:rsidRPr="00DF4597">
        <w:rPr>
          <w:rFonts w:ascii="Garamond" w:hAnsi="Garamond" w:cstheme="minorHAnsi"/>
        </w:rPr>
        <w:t>co-chairs</w:t>
      </w:r>
      <w:r w:rsidRPr="00DF4597">
        <w:rPr>
          <w:rFonts w:ascii="Garamond" w:hAnsi="Garamond" w:cstheme="minorHAnsi"/>
        </w:rPr>
        <w:t xml:space="preserve">), </w:t>
      </w:r>
      <w:r w:rsidR="00220366" w:rsidRPr="00DF4597">
        <w:rPr>
          <w:rFonts w:ascii="Garamond" w:hAnsi="Garamond" w:cstheme="minorHAnsi"/>
        </w:rPr>
        <w:t xml:space="preserve">Bradley </w:t>
      </w:r>
      <w:proofErr w:type="spellStart"/>
      <w:r w:rsidR="00220366" w:rsidRPr="00DF4597">
        <w:rPr>
          <w:rFonts w:ascii="Garamond" w:hAnsi="Garamond" w:cstheme="minorHAnsi"/>
        </w:rPr>
        <w:t>Ryner</w:t>
      </w:r>
      <w:proofErr w:type="spellEnd"/>
      <w:r w:rsidRPr="00DF4597">
        <w:rPr>
          <w:rFonts w:ascii="Garamond" w:hAnsi="Garamond" w:cstheme="minorHAnsi"/>
        </w:rPr>
        <w:t xml:space="preserve">, </w:t>
      </w:r>
      <w:r w:rsidR="00220366" w:rsidRPr="00DF4597">
        <w:rPr>
          <w:rFonts w:ascii="Garamond" w:hAnsi="Garamond" w:cstheme="minorHAnsi"/>
        </w:rPr>
        <w:t>Bradley Irish</w:t>
      </w:r>
    </w:p>
    <w:p w14:paraId="190D6D3B" w14:textId="77777777" w:rsidR="00A90527" w:rsidRPr="00DF4597" w:rsidRDefault="00A90527" w:rsidP="00A90527">
      <w:pPr>
        <w:rPr>
          <w:rFonts w:ascii="Garamond" w:hAnsi="Garamond" w:cstheme="minorHAnsi"/>
        </w:rPr>
      </w:pPr>
    </w:p>
    <w:p w14:paraId="332421AA" w14:textId="057DE6CB" w:rsidR="00EA2F62" w:rsidRPr="00DF4597" w:rsidRDefault="00220366" w:rsidP="0AF91541">
      <w:pPr>
        <w:tabs>
          <w:tab w:val="left" w:pos="720"/>
          <w:tab w:val="right" w:pos="8640"/>
        </w:tabs>
        <w:rPr>
          <w:rFonts w:ascii="Garamond" w:hAnsi="Garamond" w:cstheme="minorBidi"/>
        </w:rPr>
      </w:pPr>
      <w:r w:rsidRPr="00DF4597">
        <w:rPr>
          <w:rFonts w:ascii="Garamond" w:hAnsi="Garamond" w:cstheme="minorBidi"/>
          <w:b/>
          <w:bCs/>
        </w:rPr>
        <w:t xml:space="preserve">MA </w:t>
      </w:r>
      <w:r w:rsidR="00EA2F62" w:rsidRPr="00DF4597">
        <w:rPr>
          <w:rFonts w:ascii="Garamond" w:hAnsi="Garamond" w:cstheme="minorHAnsi"/>
          <w:b/>
        </w:rPr>
        <w:tab/>
      </w:r>
      <w:r w:rsidRPr="00DF4597">
        <w:rPr>
          <w:rFonts w:ascii="Garamond" w:hAnsi="Garamond" w:cstheme="minorBidi"/>
        </w:rPr>
        <w:t>Idaho State University</w:t>
      </w:r>
      <w:r w:rsidR="00EA2F62" w:rsidRPr="00DF4597">
        <w:rPr>
          <w:rFonts w:ascii="Garamond" w:hAnsi="Garamond" w:cstheme="minorBidi"/>
        </w:rPr>
        <w:t xml:space="preserve">, </w:t>
      </w:r>
      <w:r w:rsidRPr="00DF4597">
        <w:rPr>
          <w:rFonts w:ascii="Garamond" w:hAnsi="Garamond" w:cstheme="minorBidi"/>
        </w:rPr>
        <w:t>English</w:t>
      </w:r>
      <w:r w:rsidR="00EA2F62" w:rsidRPr="00DF4597">
        <w:rPr>
          <w:rFonts w:ascii="Garamond" w:hAnsi="Garamond" w:cstheme="minorHAnsi"/>
        </w:rPr>
        <w:tab/>
      </w:r>
      <w:r w:rsidR="00EA2F62" w:rsidRPr="00DF4597">
        <w:rPr>
          <w:rFonts w:ascii="Garamond" w:hAnsi="Garamond" w:cstheme="minorBidi"/>
        </w:rPr>
        <w:t xml:space="preserve"> </w:t>
      </w:r>
      <w:r w:rsidRPr="00DF4597">
        <w:rPr>
          <w:rFonts w:ascii="Garamond" w:hAnsi="Garamond" w:cstheme="minorBidi"/>
        </w:rPr>
        <w:t>May 2010</w:t>
      </w:r>
    </w:p>
    <w:p w14:paraId="0C2C3733" w14:textId="77777777" w:rsidR="00220366" w:rsidRPr="00DF4597" w:rsidRDefault="00A90527" w:rsidP="00A90527">
      <w:pPr>
        <w:rPr>
          <w:rFonts w:ascii="Garamond" w:hAnsi="Garamond" w:cstheme="minorHAnsi"/>
          <w:sz w:val="22"/>
          <w:szCs w:val="22"/>
        </w:rPr>
      </w:pPr>
      <w:r w:rsidRPr="00DF4597">
        <w:rPr>
          <w:rFonts w:ascii="Garamond" w:hAnsi="Garamond" w:cstheme="minorHAnsi"/>
        </w:rPr>
        <w:tab/>
      </w:r>
      <w:r w:rsidRPr="00DF4597">
        <w:rPr>
          <w:rFonts w:ascii="Garamond" w:hAnsi="Garamond" w:cstheme="minorHAnsi"/>
          <w:sz w:val="22"/>
          <w:szCs w:val="22"/>
        </w:rPr>
        <w:t>Thesis: “</w:t>
      </w:r>
      <w:r w:rsidR="00220366" w:rsidRPr="00DF4597">
        <w:rPr>
          <w:rFonts w:ascii="Garamond" w:hAnsi="Garamond" w:cstheme="minorHAnsi"/>
          <w:sz w:val="22"/>
          <w:szCs w:val="22"/>
        </w:rPr>
        <w:t>Edmund Campion, the Jesuit ‘Invasion,’ and England’s Identity Crisis, 1580-2.”</w:t>
      </w:r>
    </w:p>
    <w:p w14:paraId="174E5B19" w14:textId="77777777" w:rsidR="00A90527" w:rsidRPr="00DF4597" w:rsidRDefault="00A90527" w:rsidP="00A90527">
      <w:p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ab/>
        <w:t xml:space="preserve">Advisor: </w:t>
      </w:r>
      <w:r w:rsidR="00220366" w:rsidRPr="00DF4597">
        <w:rPr>
          <w:rFonts w:ascii="Garamond" w:hAnsi="Garamond" w:cstheme="minorHAnsi"/>
        </w:rPr>
        <w:t>Jessica Winston</w:t>
      </w:r>
    </w:p>
    <w:p w14:paraId="34099112" w14:textId="77777777" w:rsidR="00A90527" w:rsidRPr="00DF4597" w:rsidRDefault="00A90527" w:rsidP="00A90527">
      <w:pPr>
        <w:rPr>
          <w:rFonts w:ascii="Garamond" w:hAnsi="Garamond" w:cstheme="minorHAnsi"/>
        </w:rPr>
      </w:pPr>
    </w:p>
    <w:p w14:paraId="6E0F21D9" w14:textId="1E26C840" w:rsidR="00EA2F62" w:rsidRPr="00DF4597" w:rsidRDefault="00220366" w:rsidP="0AF91541">
      <w:pPr>
        <w:tabs>
          <w:tab w:val="left" w:pos="720"/>
          <w:tab w:val="right" w:pos="8640"/>
        </w:tabs>
        <w:rPr>
          <w:rFonts w:ascii="Garamond" w:hAnsi="Garamond" w:cstheme="minorBidi"/>
        </w:rPr>
      </w:pPr>
      <w:r w:rsidRPr="00DF4597">
        <w:rPr>
          <w:rFonts w:ascii="Garamond" w:hAnsi="Garamond" w:cstheme="minorBidi"/>
          <w:b/>
          <w:bCs/>
        </w:rPr>
        <w:t xml:space="preserve">BA </w:t>
      </w:r>
      <w:r w:rsidR="00EA2F62" w:rsidRPr="00DF4597">
        <w:rPr>
          <w:rFonts w:ascii="Garamond" w:hAnsi="Garamond" w:cstheme="minorHAnsi"/>
          <w:b/>
        </w:rPr>
        <w:tab/>
      </w:r>
      <w:r w:rsidRPr="00DF4597">
        <w:rPr>
          <w:rFonts w:ascii="Garamond" w:hAnsi="Garamond" w:cstheme="minorBidi"/>
        </w:rPr>
        <w:t>Idaho State University</w:t>
      </w:r>
      <w:r w:rsidR="00EA2F62" w:rsidRPr="00DF4597">
        <w:rPr>
          <w:rFonts w:ascii="Garamond" w:hAnsi="Garamond" w:cstheme="minorBidi"/>
        </w:rPr>
        <w:t xml:space="preserve">, </w:t>
      </w:r>
      <w:r w:rsidRPr="00DF4597">
        <w:rPr>
          <w:rFonts w:ascii="Garamond" w:hAnsi="Garamond" w:cstheme="minorBidi"/>
        </w:rPr>
        <w:t>English and History</w:t>
      </w:r>
      <w:r w:rsidR="00EA2F62" w:rsidRPr="00DF4597">
        <w:rPr>
          <w:rFonts w:ascii="Garamond" w:hAnsi="Garamond" w:cstheme="minorHAnsi"/>
        </w:rPr>
        <w:tab/>
      </w:r>
      <w:r w:rsidRPr="00DF4597">
        <w:rPr>
          <w:rFonts w:ascii="Garamond" w:hAnsi="Garamond" w:cstheme="minorBidi"/>
        </w:rPr>
        <w:t>May 2007</w:t>
      </w:r>
    </w:p>
    <w:p w14:paraId="55927884" w14:textId="77777777" w:rsidR="00A90527" w:rsidRPr="00DF4597" w:rsidRDefault="00A90527" w:rsidP="00220366">
      <w:p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ab/>
      </w:r>
    </w:p>
    <w:p w14:paraId="6F26555D" w14:textId="77777777" w:rsidR="00A90527" w:rsidRPr="00DF4597" w:rsidRDefault="00A90527" w:rsidP="00A90527">
      <w:pPr>
        <w:rPr>
          <w:rFonts w:ascii="Garamond" w:hAnsi="Garamond" w:cstheme="minorHAnsi"/>
        </w:rPr>
      </w:pPr>
    </w:p>
    <w:p w14:paraId="2CA5C2D4" w14:textId="77777777" w:rsidR="00251FA2" w:rsidRPr="00DF4597" w:rsidRDefault="00220366" w:rsidP="00251FA2">
      <w:pPr>
        <w:pStyle w:val="Heading1"/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Teaching Experience</w:t>
      </w:r>
    </w:p>
    <w:p w14:paraId="6E30042C" w14:textId="77777777" w:rsidR="00A90527" w:rsidRPr="00DF4597" w:rsidRDefault="00A90527" w:rsidP="00A90527">
      <w:pPr>
        <w:rPr>
          <w:rFonts w:ascii="Garamond" w:hAnsi="Garamond" w:cstheme="minorHAnsi"/>
        </w:rPr>
      </w:pPr>
    </w:p>
    <w:p w14:paraId="431CFEED" w14:textId="77777777" w:rsidR="00220366" w:rsidRPr="00DF4597" w:rsidRDefault="00220366" w:rsidP="00220366">
      <w:pPr>
        <w:tabs>
          <w:tab w:val="right" w:pos="8640"/>
        </w:tabs>
        <w:rPr>
          <w:rFonts w:ascii="Garamond" w:hAnsi="Garamond" w:cstheme="minorHAnsi"/>
        </w:rPr>
      </w:pPr>
      <w:r w:rsidRPr="00DF4597">
        <w:rPr>
          <w:rFonts w:ascii="Garamond" w:hAnsi="Garamond" w:cstheme="minorHAnsi"/>
          <w:b/>
        </w:rPr>
        <w:t xml:space="preserve">University of Tennessee at </w:t>
      </w:r>
      <w:proofErr w:type="gramStart"/>
      <w:r w:rsidRPr="00DF4597">
        <w:rPr>
          <w:rFonts w:ascii="Garamond" w:hAnsi="Garamond" w:cstheme="minorHAnsi"/>
          <w:b/>
        </w:rPr>
        <w:t xml:space="preserve">Chattanooga, </w:t>
      </w:r>
      <w:r w:rsidRPr="00DF4597">
        <w:rPr>
          <w:rFonts w:ascii="Garamond" w:hAnsi="Garamond" w:cstheme="minorHAnsi"/>
        </w:rPr>
        <w:t xml:space="preserve"> Chattanooga</w:t>
      </w:r>
      <w:proofErr w:type="gramEnd"/>
      <w:r w:rsidRPr="00DF4597">
        <w:rPr>
          <w:rFonts w:ascii="Garamond" w:hAnsi="Garamond" w:cstheme="minorHAnsi"/>
        </w:rPr>
        <w:t>, TN</w:t>
      </w:r>
      <w:r w:rsidRPr="00DF4597">
        <w:rPr>
          <w:rFonts w:ascii="Garamond" w:hAnsi="Garamond" w:cstheme="minorHAnsi"/>
        </w:rPr>
        <w:tab/>
        <w:t>August 2017 to present</w:t>
      </w:r>
    </w:p>
    <w:p w14:paraId="4A6C9626" w14:textId="09833441" w:rsidR="00220366" w:rsidRPr="00DF4597" w:rsidRDefault="00220366" w:rsidP="00220366">
      <w:pPr>
        <w:rPr>
          <w:rFonts w:ascii="Garamond" w:hAnsi="Garamond" w:cstheme="minorHAnsi"/>
        </w:rPr>
      </w:pPr>
      <w:r w:rsidRPr="00DF4597">
        <w:rPr>
          <w:rFonts w:ascii="Garamond" w:hAnsi="Garamond" w:cstheme="minorHAnsi"/>
          <w:b/>
        </w:rPr>
        <w:t>Lecturer</w:t>
      </w:r>
      <w:r w:rsidRPr="00DF4597">
        <w:rPr>
          <w:rFonts w:ascii="Garamond" w:hAnsi="Garamond" w:cstheme="minorHAnsi"/>
        </w:rPr>
        <w:t>, English</w:t>
      </w:r>
    </w:p>
    <w:p w14:paraId="0978517F" w14:textId="47EE1C5B" w:rsidR="005A62D6" w:rsidRPr="00DF4597" w:rsidRDefault="005A62D6" w:rsidP="00220366">
      <w:pPr>
        <w:rPr>
          <w:rFonts w:ascii="Garamond" w:hAnsi="Garamond" w:cstheme="minorHAnsi"/>
        </w:rPr>
      </w:pPr>
    </w:p>
    <w:p w14:paraId="14C2B1AB" w14:textId="362FC621" w:rsidR="005A62D6" w:rsidRPr="00DF4597" w:rsidRDefault="005A62D6" w:rsidP="00220366">
      <w:pPr>
        <w:rPr>
          <w:rFonts w:ascii="Garamond" w:hAnsi="Garamond" w:cstheme="minorHAnsi"/>
          <w:i/>
        </w:rPr>
      </w:pPr>
      <w:r w:rsidRPr="00DF4597">
        <w:rPr>
          <w:rFonts w:ascii="Garamond" w:hAnsi="Garamond" w:cstheme="minorHAnsi"/>
          <w:i/>
        </w:rPr>
        <w:t>Courses with full course responsibility</w:t>
      </w:r>
    </w:p>
    <w:p w14:paraId="42C917A8" w14:textId="528DE768" w:rsidR="00220366" w:rsidRPr="00DF4597" w:rsidRDefault="005A62D6" w:rsidP="00220366">
      <w:pPr>
        <w:numPr>
          <w:ilvl w:val="0"/>
          <w:numId w:val="5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English 1011 – Rhetoric and Composition I with Tutorial (6 sections)</w:t>
      </w:r>
    </w:p>
    <w:p w14:paraId="379D586E" w14:textId="41B83D23" w:rsidR="00220366" w:rsidRPr="00DF4597" w:rsidRDefault="005A62D6" w:rsidP="00220366">
      <w:pPr>
        <w:numPr>
          <w:ilvl w:val="0"/>
          <w:numId w:val="5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English 1010 – Rhetoric and Composition I (7 sections)</w:t>
      </w:r>
    </w:p>
    <w:p w14:paraId="540E3304" w14:textId="43394D66" w:rsidR="005A62D6" w:rsidRPr="00DF4597" w:rsidRDefault="005A62D6" w:rsidP="00220366">
      <w:pPr>
        <w:numPr>
          <w:ilvl w:val="0"/>
          <w:numId w:val="5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English 1150 – Western Humanities II (2 sections)</w:t>
      </w:r>
    </w:p>
    <w:p w14:paraId="359622BA" w14:textId="736DF6D7" w:rsidR="005A62D6" w:rsidRPr="00DF4597" w:rsidRDefault="005A62D6" w:rsidP="005A62D6">
      <w:pPr>
        <w:numPr>
          <w:ilvl w:val="0"/>
          <w:numId w:val="5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English 1330 – Introduction to Literature (2 sections)</w:t>
      </w:r>
    </w:p>
    <w:p w14:paraId="77CDA33C" w14:textId="77777777" w:rsidR="005A62D6" w:rsidRPr="00DF4597" w:rsidRDefault="005A62D6" w:rsidP="005A62D6">
      <w:pPr>
        <w:tabs>
          <w:tab w:val="right" w:pos="8640"/>
        </w:tabs>
        <w:rPr>
          <w:rFonts w:ascii="Garamond" w:hAnsi="Garamond" w:cstheme="minorHAnsi"/>
          <w:b/>
        </w:rPr>
      </w:pPr>
    </w:p>
    <w:p w14:paraId="406004BB" w14:textId="7125A91B" w:rsidR="005A62D6" w:rsidRPr="00DF4597" w:rsidRDefault="005A62D6" w:rsidP="005A62D6">
      <w:pPr>
        <w:tabs>
          <w:tab w:val="right" w:pos="8640"/>
        </w:tabs>
        <w:rPr>
          <w:rFonts w:ascii="Garamond" w:hAnsi="Garamond" w:cstheme="minorHAnsi"/>
        </w:rPr>
      </w:pPr>
      <w:r w:rsidRPr="00DF4597">
        <w:rPr>
          <w:rFonts w:ascii="Garamond" w:hAnsi="Garamond" w:cstheme="minorHAnsi"/>
          <w:b/>
        </w:rPr>
        <w:t xml:space="preserve">University of Tennessee at </w:t>
      </w:r>
      <w:proofErr w:type="gramStart"/>
      <w:r w:rsidRPr="00DF4597">
        <w:rPr>
          <w:rFonts w:ascii="Garamond" w:hAnsi="Garamond" w:cstheme="minorHAnsi"/>
          <w:b/>
        </w:rPr>
        <w:t xml:space="preserve">Chattanooga, </w:t>
      </w:r>
      <w:r w:rsidRPr="00DF4597">
        <w:rPr>
          <w:rFonts w:ascii="Garamond" w:hAnsi="Garamond" w:cstheme="minorHAnsi"/>
        </w:rPr>
        <w:t xml:space="preserve"> Chattanooga</w:t>
      </w:r>
      <w:proofErr w:type="gramEnd"/>
      <w:r w:rsidRPr="00DF4597">
        <w:rPr>
          <w:rFonts w:ascii="Garamond" w:hAnsi="Garamond" w:cstheme="minorHAnsi"/>
        </w:rPr>
        <w:t>, TN</w:t>
      </w:r>
      <w:r w:rsidRPr="00DF4597">
        <w:rPr>
          <w:rFonts w:ascii="Garamond" w:hAnsi="Garamond" w:cstheme="minorHAnsi"/>
        </w:rPr>
        <w:tab/>
        <w:t>August 2016 to May 2017</w:t>
      </w:r>
    </w:p>
    <w:p w14:paraId="3EA259D8" w14:textId="77AACBD9" w:rsidR="005A62D6" w:rsidRPr="00DF4597" w:rsidRDefault="005A62D6" w:rsidP="005A62D6">
      <w:pPr>
        <w:rPr>
          <w:rFonts w:ascii="Garamond" w:hAnsi="Garamond" w:cstheme="minorHAnsi"/>
        </w:rPr>
      </w:pPr>
      <w:r w:rsidRPr="00DF4597">
        <w:rPr>
          <w:rFonts w:ascii="Garamond" w:hAnsi="Garamond" w:cstheme="minorHAnsi"/>
          <w:b/>
        </w:rPr>
        <w:t>Adjunct Instructor</w:t>
      </w:r>
      <w:r w:rsidRPr="00DF4597">
        <w:rPr>
          <w:rFonts w:ascii="Garamond" w:hAnsi="Garamond" w:cstheme="minorHAnsi"/>
        </w:rPr>
        <w:t>, English</w:t>
      </w:r>
    </w:p>
    <w:p w14:paraId="755D7A20" w14:textId="77777777" w:rsidR="005A62D6" w:rsidRPr="00DF4597" w:rsidRDefault="005A62D6" w:rsidP="005A62D6">
      <w:pPr>
        <w:rPr>
          <w:rFonts w:ascii="Garamond" w:hAnsi="Garamond" w:cstheme="minorHAnsi"/>
        </w:rPr>
      </w:pPr>
    </w:p>
    <w:p w14:paraId="1E23027B" w14:textId="77777777" w:rsidR="005A62D6" w:rsidRPr="00DF4597" w:rsidRDefault="005A62D6" w:rsidP="005A62D6">
      <w:pPr>
        <w:rPr>
          <w:rFonts w:ascii="Garamond" w:hAnsi="Garamond" w:cstheme="minorHAnsi"/>
          <w:i/>
        </w:rPr>
      </w:pPr>
      <w:r w:rsidRPr="00DF4597">
        <w:rPr>
          <w:rFonts w:ascii="Garamond" w:hAnsi="Garamond" w:cstheme="minorHAnsi"/>
          <w:i/>
        </w:rPr>
        <w:t>Courses with full course responsibility</w:t>
      </w:r>
    </w:p>
    <w:p w14:paraId="4022EF0B" w14:textId="1A6AB7C6" w:rsidR="005A62D6" w:rsidRPr="00DF4597" w:rsidRDefault="005A62D6" w:rsidP="005A62D6">
      <w:pPr>
        <w:numPr>
          <w:ilvl w:val="0"/>
          <w:numId w:val="5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English 1011 – Rhetoric and Composition I with Tutorial (2 sections)</w:t>
      </w:r>
    </w:p>
    <w:p w14:paraId="173941FB" w14:textId="37A218AC" w:rsidR="005A62D6" w:rsidRPr="00DF4597" w:rsidRDefault="005A62D6" w:rsidP="005A62D6">
      <w:pPr>
        <w:numPr>
          <w:ilvl w:val="0"/>
          <w:numId w:val="5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English 1020 – Rhetoric and Composition II (2 sections)</w:t>
      </w:r>
    </w:p>
    <w:p w14:paraId="5CA37ABC" w14:textId="77777777" w:rsidR="005A62D6" w:rsidRPr="00DF4597" w:rsidRDefault="005A62D6" w:rsidP="005A62D6">
      <w:pPr>
        <w:rPr>
          <w:rFonts w:ascii="Garamond" w:hAnsi="Garamond" w:cstheme="minorHAnsi"/>
        </w:rPr>
      </w:pPr>
    </w:p>
    <w:p w14:paraId="5209F765" w14:textId="27FA2BFA" w:rsidR="005A62D6" w:rsidRPr="00DF4597" w:rsidRDefault="005A62D6" w:rsidP="005A62D6">
      <w:pPr>
        <w:tabs>
          <w:tab w:val="right" w:pos="8640"/>
        </w:tabs>
        <w:rPr>
          <w:rFonts w:ascii="Garamond" w:hAnsi="Garamond" w:cstheme="minorHAnsi"/>
        </w:rPr>
      </w:pPr>
      <w:r w:rsidRPr="00DF4597">
        <w:rPr>
          <w:rFonts w:ascii="Garamond" w:hAnsi="Garamond" w:cstheme="minorHAnsi"/>
          <w:b/>
        </w:rPr>
        <w:t xml:space="preserve">Cleveland State Community </w:t>
      </w:r>
      <w:proofErr w:type="gramStart"/>
      <w:r w:rsidRPr="00DF4597">
        <w:rPr>
          <w:rFonts w:ascii="Garamond" w:hAnsi="Garamond" w:cstheme="minorHAnsi"/>
          <w:b/>
        </w:rPr>
        <w:t xml:space="preserve">College, </w:t>
      </w:r>
      <w:r w:rsidRPr="00DF4597">
        <w:rPr>
          <w:rFonts w:ascii="Garamond" w:hAnsi="Garamond" w:cstheme="minorHAnsi"/>
        </w:rPr>
        <w:t xml:space="preserve"> Cleveland</w:t>
      </w:r>
      <w:proofErr w:type="gramEnd"/>
      <w:r w:rsidRPr="00DF4597">
        <w:rPr>
          <w:rFonts w:ascii="Garamond" w:hAnsi="Garamond" w:cstheme="minorHAnsi"/>
        </w:rPr>
        <w:t>, TN</w:t>
      </w:r>
      <w:r w:rsidRPr="00DF4597">
        <w:rPr>
          <w:rFonts w:ascii="Garamond" w:hAnsi="Garamond" w:cstheme="minorHAnsi"/>
        </w:rPr>
        <w:tab/>
        <w:t>August 2016 to May 2017</w:t>
      </w:r>
    </w:p>
    <w:p w14:paraId="6364C132" w14:textId="18992B52" w:rsidR="005A62D6" w:rsidRPr="00DF4597" w:rsidRDefault="005A62D6" w:rsidP="005A62D6">
      <w:pPr>
        <w:rPr>
          <w:rFonts w:ascii="Garamond" w:hAnsi="Garamond" w:cstheme="minorHAnsi"/>
        </w:rPr>
      </w:pPr>
      <w:r w:rsidRPr="00DF4597">
        <w:rPr>
          <w:rFonts w:ascii="Garamond" w:hAnsi="Garamond" w:cstheme="minorHAnsi"/>
          <w:b/>
        </w:rPr>
        <w:t>Adjunct Instructor</w:t>
      </w:r>
      <w:r w:rsidRPr="00DF4597">
        <w:rPr>
          <w:rFonts w:ascii="Garamond" w:hAnsi="Garamond" w:cstheme="minorHAnsi"/>
        </w:rPr>
        <w:t>, English</w:t>
      </w:r>
    </w:p>
    <w:p w14:paraId="2B547D66" w14:textId="77777777" w:rsidR="005A62D6" w:rsidRPr="00DF4597" w:rsidRDefault="005A62D6" w:rsidP="005A62D6">
      <w:pPr>
        <w:rPr>
          <w:rFonts w:ascii="Garamond" w:hAnsi="Garamond" w:cstheme="minorHAnsi"/>
        </w:rPr>
      </w:pPr>
    </w:p>
    <w:p w14:paraId="48EDAA2D" w14:textId="77777777" w:rsidR="005A62D6" w:rsidRPr="00DF4597" w:rsidRDefault="005A62D6" w:rsidP="005A62D6">
      <w:pPr>
        <w:rPr>
          <w:rFonts w:ascii="Garamond" w:hAnsi="Garamond" w:cstheme="minorHAnsi"/>
          <w:i/>
        </w:rPr>
      </w:pPr>
    </w:p>
    <w:p w14:paraId="635B6A8C" w14:textId="01E85410" w:rsidR="005A62D6" w:rsidRPr="00DF4597" w:rsidRDefault="005A62D6" w:rsidP="005A62D6">
      <w:pPr>
        <w:rPr>
          <w:rFonts w:ascii="Garamond" w:hAnsi="Garamond" w:cstheme="minorHAnsi"/>
          <w:i/>
        </w:rPr>
      </w:pPr>
      <w:r w:rsidRPr="00DF4597">
        <w:rPr>
          <w:rFonts w:ascii="Garamond" w:hAnsi="Garamond" w:cstheme="minorHAnsi"/>
          <w:i/>
        </w:rPr>
        <w:t>Courses with full course responsibility</w:t>
      </w:r>
    </w:p>
    <w:p w14:paraId="45137B6A" w14:textId="72718EF1" w:rsidR="005A62D6" w:rsidRPr="00DF4597" w:rsidRDefault="005A62D6" w:rsidP="005A62D6">
      <w:pPr>
        <w:numPr>
          <w:ilvl w:val="0"/>
          <w:numId w:val="5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lastRenderedPageBreak/>
        <w:t>English 1010 – Composition I (4 sections, 2 dual-enrollment)</w:t>
      </w:r>
    </w:p>
    <w:p w14:paraId="17726355" w14:textId="01D5ABDE" w:rsidR="005A62D6" w:rsidRPr="00DF4597" w:rsidRDefault="005A62D6" w:rsidP="005A62D6">
      <w:pPr>
        <w:numPr>
          <w:ilvl w:val="0"/>
          <w:numId w:val="5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English 1020 – Composition II (4 sections, 2 dual-enrollment)</w:t>
      </w:r>
    </w:p>
    <w:p w14:paraId="7D2F13E6" w14:textId="77777777" w:rsidR="005A62D6" w:rsidRPr="00DF4597" w:rsidRDefault="005A62D6" w:rsidP="005A62D6">
      <w:pPr>
        <w:rPr>
          <w:rFonts w:ascii="Garamond" w:hAnsi="Garamond" w:cstheme="minorHAnsi"/>
        </w:rPr>
      </w:pPr>
    </w:p>
    <w:p w14:paraId="1B8B4AA2" w14:textId="44284473" w:rsidR="005A62D6" w:rsidRPr="00DF4597" w:rsidRDefault="005A62D6" w:rsidP="005A62D6">
      <w:pPr>
        <w:tabs>
          <w:tab w:val="right" w:pos="8640"/>
        </w:tabs>
        <w:rPr>
          <w:rFonts w:ascii="Garamond" w:hAnsi="Garamond" w:cstheme="minorHAnsi"/>
        </w:rPr>
      </w:pPr>
      <w:r w:rsidRPr="00DF4597">
        <w:rPr>
          <w:rFonts w:ascii="Garamond" w:hAnsi="Garamond" w:cstheme="minorHAnsi"/>
          <w:b/>
        </w:rPr>
        <w:t xml:space="preserve">Central Arizona </w:t>
      </w:r>
      <w:proofErr w:type="gramStart"/>
      <w:r w:rsidRPr="00DF4597">
        <w:rPr>
          <w:rFonts w:ascii="Garamond" w:hAnsi="Garamond" w:cstheme="minorHAnsi"/>
          <w:b/>
        </w:rPr>
        <w:t xml:space="preserve">College, </w:t>
      </w:r>
      <w:r w:rsidRPr="00DF4597">
        <w:rPr>
          <w:rFonts w:ascii="Garamond" w:hAnsi="Garamond" w:cstheme="minorHAnsi"/>
        </w:rPr>
        <w:t xml:space="preserve"> Coolidge</w:t>
      </w:r>
      <w:proofErr w:type="gramEnd"/>
      <w:r w:rsidRPr="00DF4597">
        <w:rPr>
          <w:rFonts w:ascii="Garamond" w:hAnsi="Garamond" w:cstheme="minorHAnsi"/>
        </w:rPr>
        <w:t>, AZ</w:t>
      </w:r>
      <w:r w:rsidRPr="00DF4597">
        <w:rPr>
          <w:rFonts w:ascii="Garamond" w:hAnsi="Garamond" w:cstheme="minorHAnsi"/>
        </w:rPr>
        <w:tab/>
        <w:t>May 2015 to May 2016</w:t>
      </w:r>
    </w:p>
    <w:p w14:paraId="49BAF19B" w14:textId="46A4D5E9" w:rsidR="005A62D6" w:rsidRPr="00DF4597" w:rsidRDefault="005A62D6" w:rsidP="005A62D6">
      <w:pPr>
        <w:rPr>
          <w:rFonts w:ascii="Garamond" w:hAnsi="Garamond" w:cstheme="minorHAnsi"/>
        </w:rPr>
      </w:pPr>
      <w:r w:rsidRPr="00DF4597">
        <w:rPr>
          <w:rFonts w:ascii="Garamond" w:hAnsi="Garamond" w:cstheme="minorHAnsi"/>
          <w:b/>
        </w:rPr>
        <w:t>Professor</w:t>
      </w:r>
      <w:r w:rsidRPr="00DF4597">
        <w:rPr>
          <w:rFonts w:ascii="Garamond" w:hAnsi="Garamond" w:cstheme="minorHAnsi"/>
        </w:rPr>
        <w:t>, English</w:t>
      </w:r>
    </w:p>
    <w:p w14:paraId="23D3AF76" w14:textId="77777777" w:rsidR="005A62D6" w:rsidRPr="00DF4597" w:rsidRDefault="005A62D6" w:rsidP="005A62D6">
      <w:pPr>
        <w:rPr>
          <w:rFonts w:ascii="Garamond" w:hAnsi="Garamond" w:cstheme="minorHAnsi"/>
        </w:rPr>
      </w:pPr>
    </w:p>
    <w:p w14:paraId="0AFF07C7" w14:textId="77777777" w:rsidR="005A62D6" w:rsidRPr="00DF4597" w:rsidRDefault="005A62D6" w:rsidP="005A62D6">
      <w:pPr>
        <w:rPr>
          <w:rFonts w:ascii="Garamond" w:hAnsi="Garamond" w:cstheme="minorHAnsi"/>
          <w:i/>
        </w:rPr>
      </w:pPr>
      <w:r w:rsidRPr="00DF4597">
        <w:rPr>
          <w:rFonts w:ascii="Garamond" w:hAnsi="Garamond" w:cstheme="minorHAnsi"/>
          <w:i/>
        </w:rPr>
        <w:t>Courses with full course responsibility</w:t>
      </w:r>
    </w:p>
    <w:p w14:paraId="74DA22D3" w14:textId="1441488C" w:rsidR="005A62D6" w:rsidRPr="00DF4597" w:rsidRDefault="005A62D6" w:rsidP="005A62D6">
      <w:pPr>
        <w:numPr>
          <w:ilvl w:val="0"/>
          <w:numId w:val="5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English 090 – Composition I (2 sections)</w:t>
      </w:r>
    </w:p>
    <w:p w14:paraId="6F76E811" w14:textId="69E8F65B" w:rsidR="005A62D6" w:rsidRPr="00DF4597" w:rsidRDefault="005A62D6" w:rsidP="005A62D6">
      <w:pPr>
        <w:numPr>
          <w:ilvl w:val="0"/>
          <w:numId w:val="5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English 100 – Composition II (1 section)</w:t>
      </w:r>
    </w:p>
    <w:p w14:paraId="3FB1D846" w14:textId="15A97B35" w:rsidR="005A62D6" w:rsidRPr="00DF4597" w:rsidRDefault="005A62D6" w:rsidP="005A62D6">
      <w:pPr>
        <w:numPr>
          <w:ilvl w:val="0"/>
          <w:numId w:val="5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English 101 – Composition III (6 sections)</w:t>
      </w:r>
    </w:p>
    <w:p w14:paraId="24C2D843" w14:textId="3C6F8162" w:rsidR="005A62D6" w:rsidRPr="00DF4597" w:rsidRDefault="005A62D6" w:rsidP="005A62D6">
      <w:pPr>
        <w:numPr>
          <w:ilvl w:val="0"/>
          <w:numId w:val="5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English 102 – Composition IV (3 sections)</w:t>
      </w:r>
    </w:p>
    <w:p w14:paraId="1CC34F5D" w14:textId="5E3A046A" w:rsidR="005A62D6" w:rsidRPr="00DF4597" w:rsidRDefault="005A62D6" w:rsidP="005A62D6">
      <w:pPr>
        <w:numPr>
          <w:ilvl w:val="0"/>
          <w:numId w:val="5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English 121 – Applied Technical Writing (1 section)</w:t>
      </w:r>
    </w:p>
    <w:p w14:paraId="4C074037" w14:textId="77777777" w:rsidR="00AA5E6E" w:rsidRPr="00DF4597" w:rsidRDefault="00AA5E6E" w:rsidP="00AA5E6E">
      <w:pPr>
        <w:tabs>
          <w:tab w:val="right" w:pos="8640"/>
        </w:tabs>
        <w:rPr>
          <w:rFonts w:ascii="Garamond" w:hAnsi="Garamond" w:cstheme="minorHAnsi"/>
          <w:b/>
        </w:rPr>
      </w:pPr>
    </w:p>
    <w:p w14:paraId="7CF0F52B" w14:textId="737A6DBE" w:rsidR="00AA5E6E" w:rsidRPr="00DF4597" w:rsidRDefault="00AA5E6E" w:rsidP="00AA5E6E">
      <w:pPr>
        <w:tabs>
          <w:tab w:val="right" w:pos="8640"/>
        </w:tabs>
        <w:rPr>
          <w:rFonts w:ascii="Garamond" w:hAnsi="Garamond" w:cstheme="minorHAnsi"/>
        </w:rPr>
      </w:pPr>
      <w:r w:rsidRPr="00DF4597">
        <w:rPr>
          <w:rFonts w:ascii="Garamond" w:hAnsi="Garamond" w:cstheme="minorHAnsi"/>
          <w:b/>
        </w:rPr>
        <w:t xml:space="preserve">Arizona State </w:t>
      </w:r>
      <w:proofErr w:type="gramStart"/>
      <w:r w:rsidRPr="00DF4597">
        <w:rPr>
          <w:rFonts w:ascii="Garamond" w:hAnsi="Garamond" w:cstheme="minorHAnsi"/>
          <w:b/>
        </w:rPr>
        <w:t xml:space="preserve">University, </w:t>
      </w:r>
      <w:r w:rsidRPr="00DF4597">
        <w:rPr>
          <w:rFonts w:ascii="Garamond" w:hAnsi="Garamond" w:cstheme="minorHAnsi"/>
        </w:rPr>
        <w:t xml:space="preserve"> Tempe</w:t>
      </w:r>
      <w:proofErr w:type="gramEnd"/>
      <w:r w:rsidRPr="00DF4597">
        <w:rPr>
          <w:rFonts w:ascii="Garamond" w:hAnsi="Garamond" w:cstheme="minorHAnsi"/>
        </w:rPr>
        <w:t>, AZ</w:t>
      </w:r>
      <w:r w:rsidRPr="00DF4597">
        <w:rPr>
          <w:rFonts w:ascii="Garamond" w:hAnsi="Garamond" w:cstheme="minorHAnsi"/>
        </w:rPr>
        <w:tab/>
        <w:t>August 2010 – May 2015</w:t>
      </w:r>
    </w:p>
    <w:p w14:paraId="42FA7CB7" w14:textId="70B3B761" w:rsidR="00AA5E6E" w:rsidRPr="00DF4597" w:rsidRDefault="00AA5E6E" w:rsidP="00AA5E6E">
      <w:pPr>
        <w:rPr>
          <w:rFonts w:ascii="Garamond" w:hAnsi="Garamond" w:cstheme="minorHAnsi"/>
        </w:rPr>
      </w:pPr>
      <w:r w:rsidRPr="00DF4597">
        <w:rPr>
          <w:rFonts w:ascii="Garamond" w:hAnsi="Garamond" w:cstheme="minorHAnsi"/>
          <w:b/>
        </w:rPr>
        <w:t>Graduate Teaching Associate</w:t>
      </w:r>
      <w:r w:rsidRPr="00DF4597">
        <w:rPr>
          <w:rFonts w:ascii="Garamond" w:hAnsi="Garamond" w:cstheme="minorHAnsi"/>
        </w:rPr>
        <w:t>, English</w:t>
      </w:r>
    </w:p>
    <w:p w14:paraId="1E8F4955" w14:textId="77777777" w:rsidR="00AA5E6E" w:rsidRPr="00DF4597" w:rsidRDefault="00AA5E6E" w:rsidP="00AA5E6E">
      <w:pPr>
        <w:rPr>
          <w:rFonts w:ascii="Garamond" w:hAnsi="Garamond" w:cstheme="minorHAnsi"/>
        </w:rPr>
      </w:pPr>
    </w:p>
    <w:p w14:paraId="79FCF4FA" w14:textId="77777777" w:rsidR="00AA5E6E" w:rsidRPr="00DF4597" w:rsidRDefault="00AA5E6E" w:rsidP="00AA5E6E">
      <w:pPr>
        <w:rPr>
          <w:rFonts w:ascii="Garamond" w:hAnsi="Garamond" w:cstheme="minorHAnsi"/>
          <w:i/>
        </w:rPr>
      </w:pPr>
      <w:r w:rsidRPr="00DF4597">
        <w:rPr>
          <w:rFonts w:ascii="Garamond" w:hAnsi="Garamond" w:cstheme="minorHAnsi"/>
          <w:i/>
        </w:rPr>
        <w:t>Courses with full course responsibility</w:t>
      </w:r>
    </w:p>
    <w:p w14:paraId="784F1660" w14:textId="3E05EDAA" w:rsidR="00AA5E6E" w:rsidRPr="00DF4597" w:rsidRDefault="00AA5E6E" w:rsidP="00AA5E6E">
      <w:pPr>
        <w:numPr>
          <w:ilvl w:val="0"/>
          <w:numId w:val="5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English 101 – First Year Composition I (2 sections)</w:t>
      </w:r>
    </w:p>
    <w:p w14:paraId="0D1A4EF3" w14:textId="1F168F9B" w:rsidR="00AA5E6E" w:rsidRPr="00DF4597" w:rsidRDefault="00AA5E6E" w:rsidP="00AA5E6E">
      <w:pPr>
        <w:numPr>
          <w:ilvl w:val="0"/>
          <w:numId w:val="5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English 102 – First Year Composition II (4 sections, traditional/hybrid/online)</w:t>
      </w:r>
    </w:p>
    <w:p w14:paraId="45536D4F" w14:textId="46555519" w:rsidR="00AA5E6E" w:rsidRPr="00DF4597" w:rsidRDefault="00AA5E6E" w:rsidP="00AA5E6E">
      <w:pPr>
        <w:numPr>
          <w:ilvl w:val="0"/>
          <w:numId w:val="5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English 105 – Advanced First Year Composition (4 sections, traditional/hybrid)</w:t>
      </w:r>
    </w:p>
    <w:p w14:paraId="2C954FE9" w14:textId="52A1CD00" w:rsidR="00AA5E6E" w:rsidRPr="00DF4597" w:rsidRDefault="00AA5E6E" w:rsidP="00AA5E6E">
      <w:pPr>
        <w:numPr>
          <w:ilvl w:val="0"/>
          <w:numId w:val="5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English 421 – Studies in Shakespeare: Shakespeare’s Villains (1 section)</w:t>
      </w:r>
    </w:p>
    <w:p w14:paraId="24426D71" w14:textId="1811BB8B" w:rsidR="00AA5E6E" w:rsidRPr="00DF4597" w:rsidRDefault="00AA5E6E" w:rsidP="00AA5E6E">
      <w:pPr>
        <w:rPr>
          <w:rFonts w:ascii="Garamond" w:hAnsi="Garamond" w:cstheme="minorHAnsi"/>
        </w:rPr>
      </w:pPr>
    </w:p>
    <w:p w14:paraId="7B546FC7" w14:textId="37F7828E" w:rsidR="00AA5E6E" w:rsidRPr="00DF4597" w:rsidRDefault="00AA5E6E" w:rsidP="00AA5E6E">
      <w:pPr>
        <w:rPr>
          <w:rFonts w:ascii="Garamond" w:hAnsi="Garamond" w:cstheme="minorHAnsi"/>
          <w:i/>
        </w:rPr>
      </w:pPr>
      <w:r w:rsidRPr="00DF4597">
        <w:rPr>
          <w:rFonts w:ascii="Garamond" w:hAnsi="Garamond" w:cstheme="minorHAnsi"/>
          <w:i/>
        </w:rPr>
        <w:t>Courses with Discussion/Grader responsibility</w:t>
      </w:r>
    </w:p>
    <w:p w14:paraId="5C6FCEB8" w14:textId="2758B697" w:rsidR="00AA5E6E" w:rsidRPr="00DF4597" w:rsidRDefault="00AA5E6E" w:rsidP="00AA5E6E">
      <w:pPr>
        <w:numPr>
          <w:ilvl w:val="0"/>
          <w:numId w:val="5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English 221 – Survey of English Literature to 1800 (1 section)</w:t>
      </w:r>
    </w:p>
    <w:p w14:paraId="485A53B1" w14:textId="00607CD7" w:rsidR="00AA5E6E" w:rsidRPr="00DF4597" w:rsidRDefault="00AA5E6E" w:rsidP="00AA5E6E">
      <w:pPr>
        <w:numPr>
          <w:ilvl w:val="0"/>
          <w:numId w:val="5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English 321 – Shakespeare and Performance (1 section)</w:t>
      </w:r>
    </w:p>
    <w:p w14:paraId="5AF15F0B" w14:textId="751E2A31" w:rsidR="00AA5E6E" w:rsidRPr="00DF4597" w:rsidRDefault="00AA5E6E" w:rsidP="00AA5E6E">
      <w:pPr>
        <w:rPr>
          <w:rFonts w:ascii="Garamond" w:hAnsi="Garamond" w:cstheme="minorHAnsi"/>
        </w:rPr>
      </w:pPr>
    </w:p>
    <w:p w14:paraId="214592AA" w14:textId="77777777" w:rsidR="00AA5E6E" w:rsidRPr="00DF4597" w:rsidRDefault="00AA5E6E" w:rsidP="00AA5E6E">
      <w:pPr>
        <w:rPr>
          <w:rFonts w:ascii="Garamond" w:hAnsi="Garamond" w:cstheme="minorHAnsi"/>
        </w:rPr>
      </w:pPr>
    </w:p>
    <w:p w14:paraId="75A4A9EE" w14:textId="0EC2532C" w:rsidR="00AA5E6E" w:rsidRPr="00DF4597" w:rsidRDefault="00AA5E6E" w:rsidP="00AA5E6E">
      <w:pPr>
        <w:tabs>
          <w:tab w:val="right" w:pos="8640"/>
        </w:tabs>
        <w:rPr>
          <w:rFonts w:ascii="Garamond" w:hAnsi="Garamond" w:cstheme="minorHAnsi"/>
        </w:rPr>
      </w:pPr>
      <w:r w:rsidRPr="00DF4597">
        <w:rPr>
          <w:rFonts w:ascii="Garamond" w:hAnsi="Garamond" w:cstheme="minorHAnsi"/>
          <w:b/>
        </w:rPr>
        <w:t xml:space="preserve">Idaho State </w:t>
      </w:r>
      <w:proofErr w:type="gramStart"/>
      <w:r w:rsidRPr="00DF4597">
        <w:rPr>
          <w:rFonts w:ascii="Garamond" w:hAnsi="Garamond" w:cstheme="minorHAnsi"/>
          <w:b/>
        </w:rPr>
        <w:t xml:space="preserve">University, </w:t>
      </w:r>
      <w:r w:rsidRPr="00DF4597">
        <w:rPr>
          <w:rFonts w:ascii="Garamond" w:hAnsi="Garamond" w:cstheme="minorHAnsi"/>
        </w:rPr>
        <w:t xml:space="preserve"> Pocatello</w:t>
      </w:r>
      <w:proofErr w:type="gramEnd"/>
      <w:r w:rsidRPr="00DF4597">
        <w:rPr>
          <w:rFonts w:ascii="Garamond" w:hAnsi="Garamond" w:cstheme="minorHAnsi"/>
        </w:rPr>
        <w:t>, ID</w:t>
      </w:r>
      <w:r w:rsidRPr="00DF4597">
        <w:rPr>
          <w:rFonts w:ascii="Garamond" w:hAnsi="Garamond" w:cstheme="minorHAnsi"/>
        </w:rPr>
        <w:tab/>
        <w:t>August 2009 – August 2010</w:t>
      </w:r>
    </w:p>
    <w:p w14:paraId="49180120" w14:textId="7ED5F98F" w:rsidR="00AA5E6E" w:rsidRPr="00DF4597" w:rsidRDefault="00AA5E6E" w:rsidP="00AA5E6E">
      <w:pPr>
        <w:rPr>
          <w:rFonts w:ascii="Garamond" w:hAnsi="Garamond" w:cstheme="minorHAnsi"/>
        </w:rPr>
      </w:pPr>
      <w:r w:rsidRPr="00DF4597">
        <w:rPr>
          <w:rFonts w:ascii="Garamond" w:hAnsi="Garamond" w:cstheme="minorHAnsi"/>
          <w:b/>
        </w:rPr>
        <w:t>Instructor</w:t>
      </w:r>
      <w:r w:rsidRPr="00DF4597">
        <w:rPr>
          <w:rFonts w:ascii="Garamond" w:hAnsi="Garamond" w:cstheme="minorHAnsi"/>
        </w:rPr>
        <w:t>, English</w:t>
      </w:r>
    </w:p>
    <w:p w14:paraId="38F01798" w14:textId="77777777" w:rsidR="00AA5E6E" w:rsidRPr="00DF4597" w:rsidRDefault="00AA5E6E" w:rsidP="00AA5E6E">
      <w:pPr>
        <w:rPr>
          <w:rFonts w:ascii="Garamond" w:hAnsi="Garamond" w:cstheme="minorHAnsi"/>
        </w:rPr>
      </w:pPr>
    </w:p>
    <w:p w14:paraId="6DC5FC6E" w14:textId="77777777" w:rsidR="00AA5E6E" w:rsidRPr="00DF4597" w:rsidRDefault="00AA5E6E" w:rsidP="00AA5E6E">
      <w:pPr>
        <w:rPr>
          <w:rFonts w:ascii="Garamond" w:hAnsi="Garamond" w:cstheme="minorHAnsi"/>
          <w:i/>
        </w:rPr>
      </w:pPr>
      <w:r w:rsidRPr="00DF4597">
        <w:rPr>
          <w:rFonts w:ascii="Garamond" w:hAnsi="Garamond" w:cstheme="minorHAnsi"/>
          <w:i/>
        </w:rPr>
        <w:t>Courses with full course responsibility</w:t>
      </w:r>
    </w:p>
    <w:p w14:paraId="5F71FC79" w14:textId="71A9AB1F" w:rsidR="00AA5E6E" w:rsidRPr="00DF4597" w:rsidRDefault="00AA5E6E" w:rsidP="00AA5E6E">
      <w:pPr>
        <w:numPr>
          <w:ilvl w:val="0"/>
          <w:numId w:val="5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English 101 – English Composition</w:t>
      </w:r>
    </w:p>
    <w:p w14:paraId="1516BBED" w14:textId="49443E9A" w:rsidR="00AA5E6E" w:rsidRPr="00DF4597" w:rsidRDefault="00AA5E6E" w:rsidP="00AA5E6E">
      <w:pPr>
        <w:numPr>
          <w:ilvl w:val="0"/>
          <w:numId w:val="5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English 102 – Critical Reading and Writing</w:t>
      </w:r>
    </w:p>
    <w:p w14:paraId="5A22761B" w14:textId="6BFF3263" w:rsidR="00AA5E6E" w:rsidRPr="00DF4597" w:rsidRDefault="00AA5E6E" w:rsidP="00AA5E6E">
      <w:pPr>
        <w:rPr>
          <w:rFonts w:ascii="Garamond" w:hAnsi="Garamond" w:cstheme="minorHAnsi"/>
        </w:rPr>
      </w:pPr>
    </w:p>
    <w:p w14:paraId="7F69EDF7" w14:textId="24FDDB52" w:rsidR="00AA5E6E" w:rsidRPr="00DF4597" w:rsidRDefault="00AA5E6E" w:rsidP="00AA5E6E">
      <w:pPr>
        <w:tabs>
          <w:tab w:val="right" w:pos="8640"/>
        </w:tabs>
        <w:rPr>
          <w:rFonts w:ascii="Garamond" w:hAnsi="Garamond" w:cstheme="minorHAnsi"/>
        </w:rPr>
      </w:pPr>
      <w:r w:rsidRPr="00DF4597">
        <w:rPr>
          <w:rFonts w:ascii="Garamond" w:hAnsi="Garamond" w:cstheme="minorHAnsi"/>
          <w:b/>
        </w:rPr>
        <w:t xml:space="preserve">Idaho State </w:t>
      </w:r>
      <w:proofErr w:type="gramStart"/>
      <w:r w:rsidRPr="00DF4597">
        <w:rPr>
          <w:rFonts w:ascii="Garamond" w:hAnsi="Garamond" w:cstheme="minorHAnsi"/>
          <w:b/>
        </w:rPr>
        <w:t xml:space="preserve">University, </w:t>
      </w:r>
      <w:r w:rsidRPr="00DF4597">
        <w:rPr>
          <w:rFonts w:ascii="Garamond" w:hAnsi="Garamond" w:cstheme="minorHAnsi"/>
        </w:rPr>
        <w:t xml:space="preserve"> Pocatello</w:t>
      </w:r>
      <w:proofErr w:type="gramEnd"/>
      <w:r w:rsidRPr="00DF4597">
        <w:rPr>
          <w:rFonts w:ascii="Garamond" w:hAnsi="Garamond" w:cstheme="minorHAnsi"/>
        </w:rPr>
        <w:t>, ID</w:t>
      </w:r>
      <w:r w:rsidRPr="00DF4597">
        <w:rPr>
          <w:rFonts w:ascii="Garamond" w:hAnsi="Garamond" w:cstheme="minorHAnsi"/>
        </w:rPr>
        <w:tab/>
        <w:t>August 2007 – May 2009</w:t>
      </w:r>
    </w:p>
    <w:p w14:paraId="1DDB1A63" w14:textId="06082AB3" w:rsidR="00AA5E6E" w:rsidRPr="00DF4597" w:rsidRDefault="00AA5E6E" w:rsidP="00AA5E6E">
      <w:pPr>
        <w:rPr>
          <w:rFonts w:ascii="Garamond" w:hAnsi="Garamond" w:cstheme="minorHAnsi"/>
        </w:rPr>
      </w:pPr>
      <w:r w:rsidRPr="00DF4597">
        <w:rPr>
          <w:rFonts w:ascii="Garamond" w:hAnsi="Garamond" w:cstheme="minorHAnsi"/>
          <w:b/>
        </w:rPr>
        <w:t>Graduate Teaching Assistant</w:t>
      </w:r>
      <w:r w:rsidRPr="00DF4597">
        <w:rPr>
          <w:rFonts w:ascii="Garamond" w:hAnsi="Garamond" w:cstheme="minorHAnsi"/>
        </w:rPr>
        <w:t>, English</w:t>
      </w:r>
    </w:p>
    <w:p w14:paraId="799012F7" w14:textId="77777777" w:rsidR="00AA5E6E" w:rsidRPr="00DF4597" w:rsidRDefault="00AA5E6E" w:rsidP="00AA5E6E">
      <w:pPr>
        <w:rPr>
          <w:rFonts w:ascii="Garamond" w:hAnsi="Garamond" w:cstheme="minorHAnsi"/>
        </w:rPr>
      </w:pPr>
    </w:p>
    <w:p w14:paraId="2734871E" w14:textId="77777777" w:rsidR="00AA5E6E" w:rsidRPr="00DF4597" w:rsidRDefault="00AA5E6E" w:rsidP="00AA5E6E">
      <w:pPr>
        <w:rPr>
          <w:rFonts w:ascii="Garamond" w:hAnsi="Garamond" w:cstheme="minorHAnsi"/>
          <w:i/>
        </w:rPr>
      </w:pPr>
      <w:r w:rsidRPr="00DF4597">
        <w:rPr>
          <w:rFonts w:ascii="Garamond" w:hAnsi="Garamond" w:cstheme="minorHAnsi"/>
          <w:i/>
        </w:rPr>
        <w:t>Courses with full course responsibility</w:t>
      </w:r>
    </w:p>
    <w:p w14:paraId="25304744" w14:textId="77777777" w:rsidR="00AA5E6E" w:rsidRPr="00DF4597" w:rsidRDefault="00AA5E6E" w:rsidP="00AA5E6E">
      <w:pPr>
        <w:numPr>
          <w:ilvl w:val="0"/>
          <w:numId w:val="5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English 101 – English Composition</w:t>
      </w:r>
    </w:p>
    <w:p w14:paraId="482ACC7A" w14:textId="77777777" w:rsidR="00AA5E6E" w:rsidRPr="00DF4597" w:rsidRDefault="00AA5E6E" w:rsidP="00AA5E6E">
      <w:pPr>
        <w:numPr>
          <w:ilvl w:val="0"/>
          <w:numId w:val="5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English 102 – Critical Reading and Writing</w:t>
      </w:r>
    </w:p>
    <w:p w14:paraId="383CEBCA" w14:textId="77777777" w:rsidR="00AA5E6E" w:rsidRPr="00DF4597" w:rsidRDefault="00AA5E6E" w:rsidP="00AA5E6E">
      <w:pPr>
        <w:rPr>
          <w:rFonts w:ascii="Garamond" w:hAnsi="Garamond" w:cstheme="minorHAnsi"/>
        </w:rPr>
      </w:pPr>
    </w:p>
    <w:p w14:paraId="72C851E9" w14:textId="77777777" w:rsidR="00AA5E6E" w:rsidRPr="00DF4597" w:rsidRDefault="00AA5E6E" w:rsidP="00AA5E6E">
      <w:pPr>
        <w:rPr>
          <w:rFonts w:ascii="Garamond" w:hAnsi="Garamond" w:cstheme="minorHAnsi"/>
        </w:rPr>
      </w:pPr>
    </w:p>
    <w:p w14:paraId="332720A1" w14:textId="77777777" w:rsidR="005A62D6" w:rsidRPr="00DF4597" w:rsidRDefault="005A62D6" w:rsidP="005A62D6">
      <w:pPr>
        <w:ind w:left="720"/>
        <w:rPr>
          <w:rFonts w:ascii="Garamond" w:hAnsi="Garamond" w:cstheme="minorHAnsi"/>
        </w:rPr>
      </w:pPr>
    </w:p>
    <w:p w14:paraId="5FF3E368" w14:textId="77777777" w:rsidR="00A90527" w:rsidRPr="00DF4597" w:rsidRDefault="00A90527" w:rsidP="00A90527">
      <w:pPr>
        <w:rPr>
          <w:rFonts w:ascii="Garamond" w:hAnsi="Garamond" w:cstheme="minorHAnsi"/>
        </w:rPr>
      </w:pPr>
    </w:p>
    <w:p w14:paraId="2A67EE44" w14:textId="4B9369CB" w:rsidR="00251FA2" w:rsidRPr="00DF4597" w:rsidRDefault="00A823B7" w:rsidP="00251FA2">
      <w:pPr>
        <w:pStyle w:val="Heading1"/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lastRenderedPageBreak/>
        <w:t>Teaching-Related Coursework and C</w:t>
      </w:r>
      <w:r w:rsidR="00AA5E6E" w:rsidRPr="00DF4597">
        <w:rPr>
          <w:rFonts w:ascii="Garamond" w:hAnsi="Garamond" w:cstheme="minorHAnsi"/>
        </w:rPr>
        <w:t>ertifications</w:t>
      </w:r>
    </w:p>
    <w:p w14:paraId="725B338F" w14:textId="77777777" w:rsidR="00A90527" w:rsidRPr="00DF4597" w:rsidRDefault="00A90527" w:rsidP="00A90527">
      <w:pPr>
        <w:rPr>
          <w:rFonts w:ascii="Garamond" w:hAnsi="Garamond" w:cstheme="minorHAnsi"/>
        </w:rPr>
      </w:pPr>
    </w:p>
    <w:p w14:paraId="53032C6C" w14:textId="4886FAC5" w:rsidR="00A90527" w:rsidRPr="00DF4597" w:rsidRDefault="00AA5E6E" w:rsidP="00251FA2">
      <w:pPr>
        <w:numPr>
          <w:ilvl w:val="0"/>
          <w:numId w:val="4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English 631 – Seminar in Teaching Writing (Idaho State University, 2007)</w:t>
      </w:r>
    </w:p>
    <w:p w14:paraId="7D4F2C02" w14:textId="0738A67B" w:rsidR="00AA5E6E" w:rsidRPr="00DF4597" w:rsidRDefault="00AA5E6E" w:rsidP="00251FA2">
      <w:pPr>
        <w:numPr>
          <w:ilvl w:val="0"/>
          <w:numId w:val="4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English 731 – Teaching Practicum (Idaho State University, 2008)</w:t>
      </w:r>
    </w:p>
    <w:p w14:paraId="23576534" w14:textId="2CF889D3" w:rsidR="00AA5E6E" w:rsidRPr="00DF4597" w:rsidRDefault="00AA5E6E" w:rsidP="00251FA2">
      <w:pPr>
        <w:numPr>
          <w:ilvl w:val="0"/>
          <w:numId w:val="4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English 594 – Teaching Assistant Practicum, two semesters (Arizona State University, 2010 – 11)</w:t>
      </w:r>
    </w:p>
    <w:p w14:paraId="55CC3B18" w14:textId="6668852E" w:rsidR="00AA5E6E" w:rsidRPr="00DF4597" w:rsidRDefault="00A823B7" w:rsidP="00251FA2">
      <w:pPr>
        <w:numPr>
          <w:ilvl w:val="0"/>
          <w:numId w:val="4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Online Teaching Certification Workshop (Arizona State University, 2010)</w:t>
      </w:r>
    </w:p>
    <w:p w14:paraId="6019A6C0" w14:textId="5DAE5ADD" w:rsidR="00A823B7" w:rsidRPr="00DF4597" w:rsidRDefault="00A823B7" w:rsidP="00251FA2">
      <w:pPr>
        <w:numPr>
          <w:ilvl w:val="0"/>
          <w:numId w:val="4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New Faculty Pedagogy Course (University of Tennessee at Chattanooga, 2017)</w:t>
      </w:r>
    </w:p>
    <w:p w14:paraId="04E0CAA6" w14:textId="45ABE979" w:rsidR="00A823B7" w:rsidRPr="00DF4597" w:rsidRDefault="00A823B7" w:rsidP="00251FA2">
      <w:pPr>
        <w:numPr>
          <w:ilvl w:val="0"/>
          <w:numId w:val="4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Eli Review (2017)</w:t>
      </w:r>
    </w:p>
    <w:p w14:paraId="5C888B1D" w14:textId="2F7F5C06" w:rsidR="00251FA2" w:rsidRPr="00DF4597" w:rsidRDefault="00A823B7" w:rsidP="00A823B7">
      <w:pPr>
        <w:numPr>
          <w:ilvl w:val="0"/>
          <w:numId w:val="4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Quality Matters (2017)</w:t>
      </w:r>
    </w:p>
    <w:p w14:paraId="43FA2B1F" w14:textId="34FC2757" w:rsidR="00A823B7" w:rsidRPr="00DF4597" w:rsidRDefault="00A823B7" w:rsidP="00A823B7">
      <w:pPr>
        <w:rPr>
          <w:rFonts w:ascii="Garamond" w:hAnsi="Garamond" w:cstheme="minorHAnsi"/>
        </w:rPr>
      </w:pPr>
    </w:p>
    <w:p w14:paraId="13B4642D" w14:textId="52EA4605" w:rsidR="00A823B7" w:rsidRPr="00DF4597" w:rsidRDefault="00A823B7" w:rsidP="00A823B7">
      <w:pPr>
        <w:pStyle w:val="Heading1"/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Professional Service</w:t>
      </w:r>
    </w:p>
    <w:p w14:paraId="0A73CCB8" w14:textId="77777777" w:rsidR="00A823B7" w:rsidRPr="00DF4597" w:rsidRDefault="00A823B7" w:rsidP="00A823B7">
      <w:pPr>
        <w:rPr>
          <w:rFonts w:ascii="Garamond" w:hAnsi="Garamond" w:cstheme="minorHAnsi"/>
        </w:rPr>
      </w:pPr>
    </w:p>
    <w:p w14:paraId="05E3FDC1" w14:textId="69762EDD" w:rsidR="00D417AF" w:rsidRPr="00DF4597" w:rsidRDefault="00D417AF" w:rsidP="00A823B7">
      <w:pPr>
        <w:numPr>
          <w:ilvl w:val="0"/>
          <w:numId w:val="4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 xml:space="preserve">R2A Pilot Committee (UTC) </w:t>
      </w:r>
    </w:p>
    <w:p w14:paraId="75F0D216" w14:textId="2B3B5BFA" w:rsidR="00D417AF" w:rsidRPr="00DF4597" w:rsidRDefault="00D417AF" w:rsidP="00A823B7">
      <w:pPr>
        <w:numPr>
          <w:ilvl w:val="0"/>
          <w:numId w:val="4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Facilitated R2A First Class Sessions (UTC), 2018.</w:t>
      </w:r>
    </w:p>
    <w:p w14:paraId="564C183C" w14:textId="61C962E6" w:rsidR="00A823B7" w:rsidRPr="00DF4597" w:rsidRDefault="00A823B7" w:rsidP="00A823B7">
      <w:pPr>
        <w:numPr>
          <w:ilvl w:val="0"/>
          <w:numId w:val="4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Piloted textbook for Read 2 Achieve (R2A) in composition classrooms (UTC).</w:t>
      </w:r>
    </w:p>
    <w:p w14:paraId="2855C96F" w14:textId="0416170D" w:rsidR="00A823B7" w:rsidRPr="00DF4597" w:rsidRDefault="00A823B7" w:rsidP="00A823B7">
      <w:pPr>
        <w:numPr>
          <w:ilvl w:val="0"/>
          <w:numId w:val="4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Aided with programmatic assessment, composition and rhetoric (UTC), 2018.</w:t>
      </w:r>
    </w:p>
    <w:p w14:paraId="0E70A166" w14:textId="05EF6DAF" w:rsidR="00A823B7" w:rsidRPr="00DF4597" w:rsidRDefault="00A823B7" w:rsidP="00A823B7">
      <w:pPr>
        <w:numPr>
          <w:ilvl w:val="0"/>
          <w:numId w:val="4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Piloted Eli Review for Director of Composition, UTC.</w:t>
      </w:r>
    </w:p>
    <w:p w14:paraId="4CF5F323" w14:textId="0DFD7EA9" w:rsidR="00A823B7" w:rsidRPr="00DF4597" w:rsidRDefault="00A823B7" w:rsidP="00A823B7">
      <w:pPr>
        <w:numPr>
          <w:ilvl w:val="0"/>
          <w:numId w:val="4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 xml:space="preserve">Led campus-wide discussion group for Ta-Nehisi </w:t>
      </w:r>
      <w:proofErr w:type="spellStart"/>
      <w:r w:rsidRPr="00DF4597">
        <w:rPr>
          <w:rFonts w:ascii="Garamond" w:hAnsi="Garamond" w:cstheme="minorHAnsi"/>
        </w:rPr>
        <w:t>Coate’s</w:t>
      </w:r>
      <w:proofErr w:type="spellEnd"/>
      <w:r w:rsidRPr="00DF4597">
        <w:rPr>
          <w:rFonts w:ascii="Garamond" w:hAnsi="Garamond" w:cstheme="minorHAnsi"/>
        </w:rPr>
        <w:t xml:space="preserve"> </w:t>
      </w:r>
      <w:r w:rsidRPr="00DF4597">
        <w:rPr>
          <w:rFonts w:ascii="Garamond" w:hAnsi="Garamond" w:cstheme="minorHAnsi"/>
          <w:i/>
        </w:rPr>
        <w:t>Between the World and Me</w:t>
      </w:r>
      <w:r w:rsidRPr="00DF4597">
        <w:rPr>
          <w:rFonts w:ascii="Garamond" w:hAnsi="Garamond" w:cstheme="minorHAnsi"/>
        </w:rPr>
        <w:t>, Spring 2018. (UTC)</w:t>
      </w:r>
    </w:p>
    <w:p w14:paraId="50F0C3E1" w14:textId="47B71D0F" w:rsidR="00A823B7" w:rsidRPr="00DF4597" w:rsidRDefault="00A823B7" w:rsidP="00A823B7">
      <w:pPr>
        <w:numPr>
          <w:ilvl w:val="0"/>
          <w:numId w:val="4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Mentored and worked with graduate teaching assistants through tutorial sections of English 1011. (UTC)</w:t>
      </w:r>
    </w:p>
    <w:p w14:paraId="56E2B3AC" w14:textId="265AA802" w:rsidR="00A823B7" w:rsidRPr="00DF4597" w:rsidRDefault="00A823B7" w:rsidP="00A823B7">
      <w:pPr>
        <w:numPr>
          <w:ilvl w:val="0"/>
          <w:numId w:val="4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Outside reader/evaluator for English capstone portfolios, Washburn University (2018)</w:t>
      </w:r>
    </w:p>
    <w:p w14:paraId="7EEC2978" w14:textId="2EDF0E10" w:rsidR="00A823B7" w:rsidRPr="00DF4597" w:rsidRDefault="00A823B7" w:rsidP="00A823B7">
      <w:pPr>
        <w:numPr>
          <w:ilvl w:val="0"/>
          <w:numId w:val="4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Co-founder and co-president, Arizona Center for Medieval and Renaissance Studies Graduate Student Association (ASU) 2012 – 13.</w:t>
      </w:r>
    </w:p>
    <w:p w14:paraId="3E2B53DB" w14:textId="20217DB1" w:rsidR="00A823B7" w:rsidRPr="00DF4597" w:rsidRDefault="00A823B7" w:rsidP="00A823B7">
      <w:pPr>
        <w:numPr>
          <w:ilvl w:val="0"/>
          <w:numId w:val="4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President, Graduate Scholars of English Association (ASU), 2012 – 13.</w:t>
      </w:r>
    </w:p>
    <w:p w14:paraId="3FDFA77F" w14:textId="7777164E" w:rsidR="00A823B7" w:rsidRPr="00DF4597" w:rsidRDefault="00A823B7" w:rsidP="00A823B7">
      <w:pPr>
        <w:numPr>
          <w:ilvl w:val="0"/>
          <w:numId w:val="4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Vice-President, Graduate Scholars of English Association (ASU), 2011 – 12</w:t>
      </w:r>
    </w:p>
    <w:p w14:paraId="4B948149" w14:textId="476E8788" w:rsidR="00A823B7" w:rsidRPr="00DF4597" w:rsidRDefault="00D417AF" w:rsidP="00A823B7">
      <w:pPr>
        <w:numPr>
          <w:ilvl w:val="0"/>
          <w:numId w:val="4"/>
        </w:num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President, English Graduate Student Association (ISU) 2008 – 09</w:t>
      </w:r>
    </w:p>
    <w:p w14:paraId="765239E1" w14:textId="545FC4A9" w:rsidR="00D417AF" w:rsidRPr="00DF4597" w:rsidRDefault="00D417AF" w:rsidP="00D417AF">
      <w:pPr>
        <w:rPr>
          <w:rFonts w:ascii="Garamond" w:hAnsi="Garamond" w:cstheme="minorHAnsi"/>
        </w:rPr>
      </w:pPr>
    </w:p>
    <w:p w14:paraId="42F4FF57" w14:textId="77777777" w:rsidR="00D417AF" w:rsidRPr="00DF4597" w:rsidRDefault="00D417AF" w:rsidP="00D417AF">
      <w:pPr>
        <w:pStyle w:val="Heading1"/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Community Service</w:t>
      </w:r>
    </w:p>
    <w:p w14:paraId="4BF48EB0" w14:textId="77777777" w:rsidR="00D417AF" w:rsidRPr="00DF4597" w:rsidRDefault="00D417AF" w:rsidP="00D417AF">
      <w:pPr>
        <w:rPr>
          <w:rFonts w:ascii="Garamond" w:hAnsi="Garamond" w:cstheme="minorHAnsi"/>
          <w:b/>
        </w:rPr>
      </w:pPr>
    </w:p>
    <w:p w14:paraId="0012C6DD" w14:textId="0D458DA8" w:rsidR="00D417AF" w:rsidRPr="00DF4597" w:rsidRDefault="00D417AF" w:rsidP="00D417AF">
      <w:pPr>
        <w:rPr>
          <w:rFonts w:ascii="Garamond" w:hAnsi="Garamond" w:cstheme="minorHAnsi"/>
          <w:b/>
        </w:rPr>
      </w:pPr>
      <w:r w:rsidRPr="00DF4597">
        <w:rPr>
          <w:rFonts w:ascii="Garamond" w:hAnsi="Garamond" w:cstheme="minorHAnsi"/>
          <w:b/>
        </w:rPr>
        <w:t xml:space="preserve">Nerd </w:t>
      </w:r>
      <w:proofErr w:type="spellStart"/>
      <w:r w:rsidRPr="00DF4597">
        <w:rPr>
          <w:rFonts w:ascii="Garamond" w:hAnsi="Garamond" w:cstheme="minorHAnsi"/>
          <w:b/>
        </w:rPr>
        <w:t>Nite</w:t>
      </w:r>
      <w:proofErr w:type="spellEnd"/>
      <w:r w:rsidRPr="00DF4597">
        <w:rPr>
          <w:rFonts w:ascii="Garamond" w:hAnsi="Garamond" w:cstheme="minorHAnsi"/>
          <w:b/>
        </w:rPr>
        <w:t xml:space="preserve"> – Chattanooga, TN</w:t>
      </w:r>
    </w:p>
    <w:p w14:paraId="6B63C65A" w14:textId="16326905" w:rsidR="00D417AF" w:rsidRPr="00DF4597" w:rsidRDefault="00D417AF" w:rsidP="00D417AF">
      <w:p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 xml:space="preserve">Boss/Organizer, Chattanooga, </w:t>
      </w:r>
      <w:proofErr w:type="gramStart"/>
      <w:r w:rsidRPr="00DF4597">
        <w:rPr>
          <w:rFonts w:ascii="Garamond" w:hAnsi="Garamond" w:cstheme="minorHAnsi"/>
        </w:rPr>
        <w:t>TN,  August</w:t>
      </w:r>
      <w:proofErr w:type="gramEnd"/>
      <w:r w:rsidRPr="00DF4597">
        <w:rPr>
          <w:rFonts w:ascii="Garamond" w:hAnsi="Garamond" w:cstheme="minorHAnsi"/>
        </w:rPr>
        <w:t xml:space="preserve"> 2018 – present</w:t>
      </w:r>
    </w:p>
    <w:p w14:paraId="106464E3" w14:textId="357E77B2" w:rsidR="00A823B7" w:rsidRPr="00DF4597" w:rsidRDefault="00A823B7" w:rsidP="00A823B7">
      <w:pPr>
        <w:rPr>
          <w:rFonts w:ascii="Garamond" w:hAnsi="Garamond" w:cstheme="minorHAnsi"/>
        </w:rPr>
      </w:pPr>
    </w:p>
    <w:p w14:paraId="7D4DCC32" w14:textId="77777777" w:rsidR="00251FA2" w:rsidRPr="00DF4597" w:rsidRDefault="00251FA2" w:rsidP="00A90527">
      <w:pPr>
        <w:rPr>
          <w:rFonts w:ascii="Garamond" w:hAnsi="Garamond" w:cstheme="minorHAnsi"/>
        </w:rPr>
      </w:pPr>
    </w:p>
    <w:p w14:paraId="48EFBBAE" w14:textId="77777777" w:rsidR="00251FA2" w:rsidRPr="00DF4597" w:rsidRDefault="00251FA2" w:rsidP="00251FA2">
      <w:pPr>
        <w:pStyle w:val="Heading1"/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Publications</w:t>
      </w:r>
    </w:p>
    <w:p w14:paraId="07C8F7F5" w14:textId="77777777" w:rsidR="00A90527" w:rsidRPr="00DF4597" w:rsidRDefault="00A90527" w:rsidP="00A90527">
      <w:pPr>
        <w:rPr>
          <w:rFonts w:ascii="Garamond" w:hAnsi="Garamond" w:cstheme="minorHAnsi"/>
        </w:rPr>
      </w:pPr>
    </w:p>
    <w:p w14:paraId="04299E5C" w14:textId="77777777" w:rsidR="00A90527" w:rsidRPr="00DF4597" w:rsidRDefault="00A90527" w:rsidP="00A90527">
      <w:pPr>
        <w:rPr>
          <w:rFonts w:ascii="Garamond" w:hAnsi="Garamond" w:cstheme="minorHAnsi"/>
        </w:rPr>
      </w:pPr>
    </w:p>
    <w:p w14:paraId="4BACF2B5" w14:textId="7742DF0E" w:rsidR="00A90527" w:rsidRPr="00DF4597" w:rsidRDefault="00A90527" w:rsidP="00251FA2">
      <w:pPr>
        <w:pStyle w:val="Heading2"/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 xml:space="preserve"> Publications</w:t>
      </w:r>
    </w:p>
    <w:p w14:paraId="44E7E7F0" w14:textId="77777777" w:rsidR="00A90527" w:rsidRPr="00DF4597" w:rsidRDefault="00A90527" w:rsidP="00A90527">
      <w:pPr>
        <w:rPr>
          <w:rFonts w:ascii="Garamond" w:hAnsi="Garamond" w:cstheme="minorHAnsi"/>
        </w:rPr>
      </w:pPr>
    </w:p>
    <w:p w14:paraId="0FB9C865" w14:textId="4EC642DE" w:rsidR="00A90527" w:rsidRPr="00DF4597" w:rsidRDefault="00D417AF" w:rsidP="00251FA2">
      <w:pPr>
        <w:ind w:left="720"/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Kimbro</w:t>
      </w:r>
      <w:r w:rsidR="00A90527" w:rsidRPr="00DF4597">
        <w:rPr>
          <w:rFonts w:ascii="Garamond" w:hAnsi="Garamond" w:cstheme="minorHAnsi"/>
        </w:rPr>
        <w:t xml:space="preserve">, </w:t>
      </w:r>
      <w:r w:rsidRPr="00DF4597">
        <w:rPr>
          <w:rFonts w:ascii="Garamond" w:hAnsi="Garamond" w:cstheme="minorHAnsi"/>
        </w:rPr>
        <w:t>Devori</w:t>
      </w:r>
      <w:r w:rsidR="00A90527" w:rsidRPr="00DF4597">
        <w:rPr>
          <w:rFonts w:ascii="Garamond" w:hAnsi="Garamond" w:cstheme="minorHAnsi"/>
        </w:rPr>
        <w:t xml:space="preserve">, </w:t>
      </w:r>
      <w:proofErr w:type="spellStart"/>
      <w:r w:rsidRPr="00DF4597">
        <w:rPr>
          <w:rFonts w:ascii="Garamond" w:hAnsi="Garamond" w:cstheme="minorHAnsi"/>
        </w:rPr>
        <w:t>Noschka</w:t>
      </w:r>
      <w:proofErr w:type="spellEnd"/>
      <w:r w:rsidRPr="00DF4597">
        <w:rPr>
          <w:rFonts w:ascii="Garamond" w:hAnsi="Garamond" w:cstheme="minorHAnsi"/>
        </w:rPr>
        <w:t>, Michael, and Way, Geoffrey</w:t>
      </w:r>
      <w:r w:rsidR="00A90527" w:rsidRPr="00DF4597">
        <w:rPr>
          <w:rFonts w:ascii="Garamond" w:hAnsi="Garamond" w:cstheme="minorHAnsi"/>
        </w:rPr>
        <w:t>, “</w:t>
      </w:r>
      <w:r w:rsidRPr="00DF4597">
        <w:rPr>
          <w:rFonts w:ascii="Garamond" w:hAnsi="Garamond" w:cstheme="minorHAnsi"/>
        </w:rPr>
        <w:t>Lend Us Your Earbuds: Shakespeare/Podcasting/Poesis</w:t>
      </w:r>
      <w:r w:rsidR="00A90527" w:rsidRPr="00DF4597">
        <w:rPr>
          <w:rFonts w:ascii="Garamond" w:hAnsi="Garamond" w:cstheme="minorHAnsi"/>
        </w:rPr>
        <w:t>,”</w:t>
      </w:r>
      <w:r w:rsidR="006C4CD8" w:rsidRPr="00DF4597">
        <w:rPr>
          <w:rFonts w:ascii="Garamond" w:hAnsi="Garamond" w:cstheme="minorHAnsi"/>
        </w:rPr>
        <w:t xml:space="preserve"> </w:t>
      </w:r>
      <w:r w:rsidRPr="00DF4597">
        <w:rPr>
          <w:rFonts w:ascii="Garamond" w:hAnsi="Garamond" w:cstheme="minorHAnsi"/>
          <w:i/>
        </w:rPr>
        <w:t>Humanities</w:t>
      </w:r>
      <w:r w:rsidRPr="00DF4597">
        <w:rPr>
          <w:rFonts w:ascii="Garamond" w:hAnsi="Garamond" w:cstheme="minorHAnsi"/>
        </w:rPr>
        <w:t xml:space="preserve"> (forthcoming)</w:t>
      </w:r>
      <w:r w:rsidR="00A90527" w:rsidRPr="00DF4597">
        <w:rPr>
          <w:rFonts w:ascii="Garamond" w:hAnsi="Garamond" w:cstheme="minorHAnsi"/>
        </w:rPr>
        <w:t>.</w:t>
      </w:r>
    </w:p>
    <w:p w14:paraId="654974E0" w14:textId="77777777" w:rsidR="00A90527" w:rsidRPr="00DF4597" w:rsidRDefault="00A90527" w:rsidP="00A90527">
      <w:pPr>
        <w:rPr>
          <w:rFonts w:ascii="Garamond" w:hAnsi="Garamond" w:cstheme="minorHAnsi"/>
        </w:rPr>
      </w:pPr>
    </w:p>
    <w:p w14:paraId="4E159954" w14:textId="5099DBB2" w:rsidR="00A90527" w:rsidRPr="00DF4597" w:rsidRDefault="00D417AF" w:rsidP="00251FA2">
      <w:pPr>
        <w:ind w:left="720"/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lastRenderedPageBreak/>
        <w:t xml:space="preserve">Kimbro, Devori. </w:t>
      </w:r>
      <w:r w:rsidR="00A90527" w:rsidRPr="00DF4597">
        <w:rPr>
          <w:rFonts w:ascii="Garamond" w:hAnsi="Garamond" w:cstheme="minorHAnsi"/>
        </w:rPr>
        <w:t>“</w:t>
      </w:r>
      <w:r w:rsidRPr="00DF4597">
        <w:rPr>
          <w:rFonts w:ascii="Garamond" w:hAnsi="Garamond" w:cstheme="minorHAnsi"/>
        </w:rPr>
        <w:t xml:space="preserve">‘A </w:t>
      </w:r>
      <w:proofErr w:type="spellStart"/>
      <w:r w:rsidRPr="00DF4597">
        <w:rPr>
          <w:rFonts w:ascii="Garamond" w:hAnsi="Garamond" w:cstheme="minorHAnsi"/>
        </w:rPr>
        <w:t>cardinalles</w:t>
      </w:r>
      <w:proofErr w:type="spellEnd"/>
      <w:r w:rsidRPr="00DF4597">
        <w:rPr>
          <w:rFonts w:ascii="Garamond" w:hAnsi="Garamond" w:cstheme="minorHAnsi"/>
        </w:rPr>
        <w:t xml:space="preserve"> red-hat, and a </w:t>
      </w:r>
      <w:proofErr w:type="gramStart"/>
      <w:r w:rsidRPr="00DF4597">
        <w:rPr>
          <w:rFonts w:ascii="Garamond" w:hAnsi="Garamond" w:cstheme="minorHAnsi"/>
        </w:rPr>
        <w:t>kings</w:t>
      </w:r>
      <w:proofErr w:type="gramEnd"/>
      <w:r w:rsidRPr="00DF4597">
        <w:rPr>
          <w:rFonts w:ascii="Garamond" w:hAnsi="Garamond" w:cstheme="minorHAnsi"/>
        </w:rPr>
        <w:t xml:space="preserve"> golden </w:t>
      </w:r>
      <w:proofErr w:type="spellStart"/>
      <w:r w:rsidRPr="00DF4597">
        <w:rPr>
          <w:rFonts w:ascii="Garamond" w:hAnsi="Garamond" w:cstheme="minorHAnsi"/>
        </w:rPr>
        <w:t>crowne</w:t>
      </w:r>
      <w:proofErr w:type="spellEnd"/>
      <w:r w:rsidRPr="00DF4597">
        <w:rPr>
          <w:rFonts w:ascii="Garamond" w:hAnsi="Garamond" w:cstheme="minorHAnsi"/>
        </w:rPr>
        <w:t xml:space="preserve">’: Pamphlet Anti-Catholicism and Fabricated Authority in Thomas Milles’s </w:t>
      </w:r>
      <w:r w:rsidRPr="00DF4597">
        <w:rPr>
          <w:rFonts w:ascii="Garamond" w:hAnsi="Garamond" w:cstheme="minorHAnsi"/>
          <w:i/>
        </w:rPr>
        <w:t xml:space="preserve">The </w:t>
      </w:r>
      <w:proofErr w:type="spellStart"/>
      <w:r w:rsidRPr="00DF4597">
        <w:rPr>
          <w:rFonts w:ascii="Garamond" w:hAnsi="Garamond" w:cstheme="minorHAnsi"/>
          <w:i/>
        </w:rPr>
        <w:t>Misterie</w:t>
      </w:r>
      <w:proofErr w:type="spellEnd"/>
      <w:r w:rsidRPr="00DF4597">
        <w:rPr>
          <w:rFonts w:ascii="Garamond" w:hAnsi="Garamond" w:cstheme="minorHAnsi"/>
          <w:i/>
        </w:rPr>
        <w:t xml:space="preserve"> of </w:t>
      </w:r>
      <w:proofErr w:type="spellStart"/>
      <w:r w:rsidRPr="00DF4597">
        <w:rPr>
          <w:rFonts w:ascii="Garamond" w:hAnsi="Garamond" w:cstheme="minorHAnsi"/>
          <w:i/>
        </w:rPr>
        <w:t>Iniquitie</w:t>
      </w:r>
      <w:proofErr w:type="spellEnd"/>
      <w:r w:rsidRPr="00DF4597">
        <w:rPr>
          <w:rFonts w:ascii="Garamond" w:hAnsi="Garamond"/>
        </w:rPr>
        <w:t xml:space="preserve"> (1611).</w:t>
      </w:r>
      <w:r w:rsidR="00A90527" w:rsidRPr="00DF4597">
        <w:rPr>
          <w:rFonts w:ascii="Garamond" w:hAnsi="Garamond" w:cstheme="minorHAnsi"/>
        </w:rPr>
        <w:t xml:space="preserve"> </w:t>
      </w:r>
      <w:r w:rsidRPr="00DF4597">
        <w:rPr>
          <w:rFonts w:ascii="Garamond" w:hAnsi="Garamond" w:cstheme="minorHAnsi"/>
          <w:i/>
        </w:rPr>
        <w:t>Prose Studies</w:t>
      </w:r>
      <w:r w:rsidR="00A90527" w:rsidRPr="00DF4597">
        <w:rPr>
          <w:rFonts w:ascii="Garamond" w:hAnsi="Garamond" w:cstheme="minorHAnsi"/>
        </w:rPr>
        <w:t xml:space="preserve">, </w:t>
      </w:r>
      <w:r w:rsidRPr="00DF4597">
        <w:rPr>
          <w:rFonts w:ascii="Garamond" w:hAnsi="Garamond" w:cstheme="minorHAnsi"/>
        </w:rPr>
        <w:t>37.3 (2015):</w:t>
      </w:r>
      <w:r w:rsidR="00A90527" w:rsidRPr="00DF4597">
        <w:rPr>
          <w:rFonts w:ascii="Garamond" w:hAnsi="Garamond" w:cstheme="minorHAnsi"/>
        </w:rPr>
        <w:t xml:space="preserve"> </w:t>
      </w:r>
      <w:r w:rsidRPr="00DF4597">
        <w:rPr>
          <w:rFonts w:ascii="Garamond" w:hAnsi="Garamond" w:cstheme="minorHAnsi"/>
        </w:rPr>
        <w:t>181-199.</w:t>
      </w:r>
    </w:p>
    <w:p w14:paraId="7F5F3EB7" w14:textId="05EF1E62" w:rsidR="00D417AF" w:rsidRPr="00DF4597" w:rsidRDefault="00D417AF" w:rsidP="00251FA2">
      <w:pPr>
        <w:ind w:left="720"/>
        <w:rPr>
          <w:rFonts w:ascii="Garamond" w:hAnsi="Garamond" w:cstheme="minorHAnsi"/>
        </w:rPr>
      </w:pPr>
    </w:p>
    <w:p w14:paraId="416D44CE" w14:textId="748CD122" w:rsidR="00D417AF" w:rsidRPr="00DF4597" w:rsidRDefault="00D417AF" w:rsidP="00251FA2">
      <w:pPr>
        <w:ind w:left="720"/>
        <w:rPr>
          <w:rFonts w:ascii="Garamond" w:hAnsi="Garamond"/>
        </w:rPr>
      </w:pPr>
      <w:r w:rsidRPr="00DF4597">
        <w:rPr>
          <w:rFonts w:ascii="Garamond" w:hAnsi="Garamond" w:cstheme="minorHAnsi"/>
        </w:rPr>
        <w:t>Kimbro, Devori. “</w:t>
      </w:r>
      <w:r w:rsidRPr="00DF4597">
        <w:rPr>
          <w:rFonts w:ascii="Garamond" w:hAnsi="Garamond" w:cstheme="minorHAnsi"/>
          <w:i/>
        </w:rPr>
        <w:t>The Roaring Girl</w:t>
      </w:r>
      <w:r w:rsidRPr="00DF4597">
        <w:rPr>
          <w:rFonts w:ascii="Garamond" w:hAnsi="Garamond" w:cstheme="minorHAnsi"/>
        </w:rPr>
        <w:t xml:space="preserve"> (Thomas Middleton).” </w:t>
      </w:r>
      <w:r w:rsidRPr="00DF4597">
        <w:rPr>
          <w:rFonts w:ascii="Garamond" w:hAnsi="Garamond" w:cstheme="minorHAnsi"/>
          <w:i/>
        </w:rPr>
        <w:t>The Literary Encyclopedia</w:t>
      </w:r>
      <w:r w:rsidRPr="00DF4597">
        <w:rPr>
          <w:rFonts w:ascii="Garamond" w:hAnsi="Garamond"/>
        </w:rPr>
        <w:t xml:space="preserve"> (</w:t>
      </w:r>
      <w:hyperlink r:id="rId7" w:history="1">
        <w:r w:rsidRPr="00DF4597">
          <w:rPr>
            <w:rStyle w:val="Hyperlink"/>
            <w:rFonts w:ascii="Garamond" w:hAnsi="Garamond"/>
          </w:rPr>
          <w:t>www.litencyc.com</w:t>
        </w:r>
      </w:hyperlink>
      <w:r w:rsidRPr="00DF4597">
        <w:rPr>
          <w:rFonts w:ascii="Garamond" w:hAnsi="Garamond"/>
        </w:rPr>
        <w:t>), March 15, 2014 [1,933 words] Web.</w:t>
      </w:r>
    </w:p>
    <w:p w14:paraId="594003E7" w14:textId="343BF703" w:rsidR="00D417AF" w:rsidRPr="00DF4597" w:rsidRDefault="00D417AF" w:rsidP="00251FA2">
      <w:pPr>
        <w:ind w:left="720"/>
        <w:rPr>
          <w:rFonts w:ascii="Garamond" w:hAnsi="Garamond"/>
        </w:rPr>
      </w:pPr>
    </w:p>
    <w:p w14:paraId="7B7FF75E" w14:textId="3112228A" w:rsidR="00D417AF" w:rsidRPr="00DF4597" w:rsidRDefault="00D417AF" w:rsidP="00251FA2">
      <w:pPr>
        <w:ind w:left="720"/>
        <w:rPr>
          <w:rFonts w:ascii="Garamond" w:hAnsi="Garamond"/>
        </w:rPr>
      </w:pPr>
      <w:r w:rsidRPr="00DF4597">
        <w:rPr>
          <w:rFonts w:ascii="Garamond" w:hAnsi="Garamond"/>
        </w:rPr>
        <w:t xml:space="preserve">Kimbro, Devori. “Letter to Queen Elizabeth (Sir Philip Sidney).” </w:t>
      </w:r>
      <w:r w:rsidRPr="00DF4597">
        <w:rPr>
          <w:rFonts w:ascii="Garamond" w:hAnsi="Garamond"/>
          <w:i/>
        </w:rPr>
        <w:t xml:space="preserve">The Literary Encyclopedia. </w:t>
      </w:r>
      <w:r w:rsidRPr="00DF4597">
        <w:rPr>
          <w:rFonts w:ascii="Garamond" w:hAnsi="Garamond"/>
        </w:rPr>
        <w:t>(</w:t>
      </w:r>
      <w:hyperlink r:id="rId8" w:history="1">
        <w:r w:rsidRPr="00DF4597">
          <w:rPr>
            <w:rStyle w:val="Hyperlink"/>
            <w:rFonts w:ascii="Garamond" w:hAnsi="Garamond"/>
          </w:rPr>
          <w:t>www.litencyc.com</w:t>
        </w:r>
      </w:hyperlink>
      <w:r w:rsidRPr="00DF4597">
        <w:rPr>
          <w:rFonts w:ascii="Garamond" w:hAnsi="Garamond"/>
        </w:rPr>
        <w:t>), March 31, 2014 [1,019 words] Web.</w:t>
      </w:r>
    </w:p>
    <w:p w14:paraId="1FC3E01A" w14:textId="2A936FCA" w:rsidR="00D417AF" w:rsidRPr="00DF4597" w:rsidRDefault="00D417AF" w:rsidP="00251FA2">
      <w:pPr>
        <w:ind w:left="720"/>
        <w:rPr>
          <w:rFonts w:ascii="Garamond" w:hAnsi="Garamond"/>
        </w:rPr>
      </w:pPr>
    </w:p>
    <w:p w14:paraId="753469D4" w14:textId="78CCE1CA" w:rsidR="00D417AF" w:rsidRPr="00DF4597" w:rsidRDefault="00D417AF" w:rsidP="00251FA2">
      <w:pPr>
        <w:ind w:left="720"/>
        <w:rPr>
          <w:rFonts w:ascii="Garamond" w:hAnsi="Garamond"/>
        </w:rPr>
      </w:pPr>
      <w:r w:rsidRPr="00DF4597">
        <w:rPr>
          <w:rFonts w:ascii="Garamond" w:hAnsi="Garamond"/>
        </w:rPr>
        <w:t>Kimbro, Devori. “</w:t>
      </w:r>
      <w:r w:rsidRPr="00DF4597">
        <w:rPr>
          <w:rFonts w:ascii="Garamond" w:hAnsi="Garamond"/>
          <w:i/>
        </w:rPr>
        <w:t xml:space="preserve">Acts and </w:t>
      </w:r>
      <w:r w:rsidR="00D62586" w:rsidRPr="00DF4597">
        <w:rPr>
          <w:rFonts w:ascii="Garamond" w:hAnsi="Garamond"/>
          <w:i/>
        </w:rPr>
        <w:t>Monuments</w:t>
      </w:r>
      <w:r w:rsidR="00D62586" w:rsidRPr="00DF4597">
        <w:rPr>
          <w:rFonts w:ascii="Garamond" w:hAnsi="Garamond"/>
        </w:rPr>
        <w:t xml:space="preserve"> (John Foxe).” </w:t>
      </w:r>
      <w:r w:rsidR="00D62586" w:rsidRPr="00DF4597">
        <w:rPr>
          <w:rFonts w:ascii="Garamond" w:hAnsi="Garamond"/>
          <w:i/>
        </w:rPr>
        <w:t xml:space="preserve">The Literary Encyclopedia. </w:t>
      </w:r>
      <w:r w:rsidR="00D62586" w:rsidRPr="00DF4597">
        <w:rPr>
          <w:rFonts w:ascii="Garamond" w:hAnsi="Garamond"/>
        </w:rPr>
        <w:t>(</w:t>
      </w:r>
      <w:hyperlink r:id="rId9" w:history="1">
        <w:r w:rsidR="00D62586" w:rsidRPr="00DF4597">
          <w:rPr>
            <w:rStyle w:val="Hyperlink"/>
            <w:rFonts w:ascii="Garamond" w:hAnsi="Garamond"/>
          </w:rPr>
          <w:t>www.litencyc.com</w:t>
        </w:r>
      </w:hyperlink>
      <w:r w:rsidR="00D62586" w:rsidRPr="00DF4597">
        <w:rPr>
          <w:rFonts w:ascii="Garamond" w:hAnsi="Garamond"/>
        </w:rPr>
        <w:t>), March 31, 2014 [1700 words] Web.</w:t>
      </w:r>
    </w:p>
    <w:p w14:paraId="66FEF1F3" w14:textId="3832D97F" w:rsidR="00D62586" w:rsidRPr="00DF4597" w:rsidRDefault="00D62586" w:rsidP="00251FA2">
      <w:pPr>
        <w:ind w:left="720"/>
        <w:rPr>
          <w:rFonts w:ascii="Garamond" w:hAnsi="Garamond"/>
        </w:rPr>
      </w:pPr>
    </w:p>
    <w:p w14:paraId="11CEAE5D" w14:textId="0B1124D2" w:rsidR="00D62586" w:rsidRPr="00DF4597" w:rsidRDefault="00D62586" w:rsidP="00251FA2">
      <w:pPr>
        <w:ind w:left="720"/>
        <w:rPr>
          <w:rFonts w:ascii="Garamond" w:hAnsi="Garamond" w:cstheme="minorHAnsi"/>
        </w:rPr>
      </w:pPr>
      <w:r w:rsidRPr="00DF4597">
        <w:rPr>
          <w:rFonts w:ascii="Garamond" w:hAnsi="Garamond"/>
        </w:rPr>
        <w:t>Kimbro, Devori. “</w:t>
      </w:r>
      <w:r w:rsidRPr="00DF4597">
        <w:rPr>
          <w:rFonts w:ascii="Garamond" w:hAnsi="Garamond"/>
          <w:i/>
        </w:rPr>
        <w:t>The Theatre of the Pope’s Monarchy</w:t>
      </w:r>
      <w:r w:rsidRPr="00DF4597">
        <w:rPr>
          <w:rFonts w:ascii="Garamond" w:hAnsi="Garamond"/>
        </w:rPr>
        <w:t xml:space="preserve"> (Philip </w:t>
      </w:r>
      <w:proofErr w:type="spellStart"/>
      <w:r w:rsidRPr="00DF4597">
        <w:rPr>
          <w:rFonts w:ascii="Garamond" w:hAnsi="Garamond"/>
        </w:rPr>
        <w:t>Stubbes</w:t>
      </w:r>
      <w:proofErr w:type="spellEnd"/>
      <w:r w:rsidRPr="00DF4597">
        <w:rPr>
          <w:rFonts w:ascii="Garamond" w:hAnsi="Garamond"/>
        </w:rPr>
        <w:t>).”</w:t>
      </w:r>
      <w:r w:rsidRPr="00DF4597">
        <w:rPr>
          <w:rFonts w:ascii="Garamond" w:hAnsi="Garamond"/>
          <w:i/>
        </w:rPr>
        <w:t xml:space="preserve"> The Literary Encyclopedia. </w:t>
      </w:r>
      <w:r w:rsidRPr="00DF4597">
        <w:rPr>
          <w:rFonts w:ascii="Garamond" w:hAnsi="Garamond"/>
        </w:rPr>
        <w:t>(</w:t>
      </w:r>
      <w:hyperlink r:id="rId10" w:history="1">
        <w:r w:rsidRPr="00DF4597">
          <w:rPr>
            <w:rStyle w:val="Hyperlink"/>
            <w:rFonts w:ascii="Garamond" w:hAnsi="Garamond"/>
          </w:rPr>
          <w:t>www.litencyc.com</w:t>
        </w:r>
      </w:hyperlink>
      <w:r w:rsidRPr="00DF4597">
        <w:rPr>
          <w:rFonts w:ascii="Garamond" w:hAnsi="Garamond"/>
        </w:rPr>
        <w:t>), April 2, 2014 [993 words] Web.</w:t>
      </w:r>
    </w:p>
    <w:p w14:paraId="2DA81132" w14:textId="77777777" w:rsidR="00A90527" w:rsidRPr="00DF4597" w:rsidRDefault="00A90527" w:rsidP="00A90527">
      <w:pPr>
        <w:rPr>
          <w:rFonts w:ascii="Garamond" w:hAnsi="Garamond" w:cstheme="minorHAnsi"/>
        </w:rPr>
      </w:pPr>
    </w:p>
    <w:p w14:paraId="23A8714D" w14:textId="6EB60B70" w:rsidR="00A90527" w:rsidRPr="00DF4597" w:rsidRDefault="0AF91541" w:rsidP="0AF91541">
      <w:pPr>
        <w:pStyle w:val="Heading2"/>
        <w:rPr>
          <w:rFonts w:ascii="Garamond" w:hAnsi="Garamond" w:cstheme="minorBidi"/>
        </w:rPr>
      </w:pPr>
      <w:r w:rsidRPr="00DF4597">
        <w:rPr>
          <w:rFonts w:ascii="Garamond" w:hAnsi="Garamond" w:cstheme="minorBidi"/>
        </w:rPr>
        <w:t xml:space="preserve"> Works Under Composition</w:t>
      </w:r>
    </w:p>
    <w:p w14:paraId="100F4B0D" w14:textId="77777777" w:rsidR="00A90527" w:rsidRPr="00DF4597" w:rsidRDefault="00A90527" w:rsidP="00A90527">
      <w:pPr>
        <w:rPr>
          <w:rFonts w:ascii="Garamond" w:hAnsi="Garamond" w:cstheme="minorHAnsi"/>
        </w:rPr>
      </w:pPr>
    </w:p>
    <w:p w14:paraId="35BEEE6A" w14:textId="384D06B3" w:rsidR="00A90527" w:rsidRPr="00DF4597" w:rsidRDefault="00D62586" w:rsidP="00251FA2">
      <w:pPr>
        <w:ind w:left="720"/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Kimbro, Devori. “</w:t>
      </w:r>
      <w:r w:rsidR="00336723" w:rsidRPr="00DF4597">
        <w:rPr>
          <w:rFonts w:ascii="Garamond" w:hAnsi="Garamond" w:cstheme="minorHAnsi"/>
        </w:rPr>
        <w:t xml:space="preserve">Macbeth Unmoored: Equivocation, Religious Trauma, and the Revenge Tragedy.” </w:t>
      </w:r>
    </w:p>
    <w:p w14:paraId="78CD374A" w14:textId="77777777" w:rsidR="00A90527" w:rsidRPr="00DF4597" w:rsidRDefault="00A90527" w:rsidP="00A90527">
      <w:pPr>
        <w:rPr>
          <w:rFonts w:ascii="Garamond" w:hAnsi="Garamond" w:cstheme="minorHAnsi"/>
        </w:rPr>
      </w:pPr>
    </w:p>
    <w:p w14:paraId="68AB1689" w14:textId="77777777" w:rsidR="00A90527" w:rsidRPr="00DF4597" w:rsidRDefault="00A90527" w:rsidP="00A90527">
      <w:pPr>
        <w:rPr>
          <w:rFonts w:ascii="Garamond" w:hAnsi="Garamond" w:cstheme="minorHAnsi"/>
        </w:rPr>
      </w:pPr>
    </w:p>
    <w:p w14:paraId="61DD07F5" w14:textId="77777777" w:rsidR="00A90527" w:rsidRPr="00DF4597" w:rsidRDefault="00A90527" w:rsidP="00A90527">
      <w:pPr>
        <w:rPr>
          <w:rFonts w:ascii="Garamond" w:hAnsi="Garamond" w:cstheme="minorHAnsi"/>
        </w:rPr>
      </w:pPr>
    </w:p>
    <w:p w14:paraId="778739A9" w14:textId="2A2B68D1" w:rsidR="00A90527" w:rsidRPr="00DF4597" w:rsidRDefault="00A90527" w:rsidP="00251FA2">
      <w:pPr>
        <w:pStyle w:val="Heading2"/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 xml:space="preserve">Conference </w:t>
      </w:r>
      <w:r w:rsidR="00754BAE" w:rsidRPr="00DF4597">
        <w:rPr>
          <w:rFonts w:ascii="Garamond" w:hAnsi="Garamond" w:cstheme="minorHAnsi"/>
        </w:rPr>
        <w:t>Presentations</w:t>
      </w:r>
    </w:p>
    <w:p w14:paraId="19BC0BAC" w14:textId="77777777" w:rsidR="00A90527" w:rsidRPr="00DF4597" w:rsidRDefault="00A90527" w:rsidP="00A90527">
      <w:pPr>
        <w:rPr>
          <w:rFonts w:ascii="Garamond" w:hAnsi="Garamond" w:cstheme="minorHAnsi"/>
        </w:rPr>
      </w:pPr>
    </w:p>
    <w:p w14:paraId="6D3E3784" w14:textId="25BA2437" w:rsidR="00A90527" w:rsidRPr="00DF4597" w:rsidRDefault="00C454AA" w:rsidP="00251FA2">
      <w:pPr>
        <w:ind w:left="720"/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 xml:space="preserve">“‘Gathered Again from the Ash”: </w:t>
      </w:r>
      <w:proofErr w:type="spellStart"/>
      <w:r w:rsidRPr="00DF4597">
        <w:rPr>
          <w:rFonts w:ascii="Garamond" w:hAnsi="Garamond" w:cstheme="minorHAnsi"/>
        </w:rPr>
        <w:t>Traumatropism</w:t>
      </w:r>
      <w:proofErr w:type="spellEnd"/>
      <w:r w:rsidRPr="00DF4597">
        <w:rPr>
          <w:rFonts w:ascii="Garamond" w:hAnsi="Garamond" w:cstheme="minorHAnsi"/>
        </w:rPr>
        <w:t xml:space="preserve">, Memory, and Foxe’s </w:t>
      </w:r>
      <w:r w:rsidRPr="00DF4597">
        <w:rPr>
          <w:rFonts w:ascii="Garamond" w:hAnsi="Garamond" w:cstheme="minorHAnsi"/>
          <w:i/>
        </w:rPr>
        <w:t>Acts and Monuments</w:t>
      </w:r>
      <w:r w:rsidR="006B4719" w:rsidRPr="00DF4597">
        <w:rPr>
          <w:rFonts w:ascii="Garamond" w:hAnsi="Garamond" w:cstheme="minorHAnsi"/>
        </w:rPr>
        <w:t xml:space="preserve">.” </w:t>
      </w:r>
      <w:r w:rsidR="00A90527" w:rsidRPr="00DF4597">
        <w:rPr>
          <w:rFonts w:ascii="Garamond" w:hAnsi="Garamond" w:cstheme="minorHAnsi"/>
        </w:rPr>
        <w:t xml:space="preserve"> </w:t>
      </w:r>
      <w:r w:rsidR="00DA3C59" w:rsidRPr="00DF4597">
        <w:rPr>
          <w:rFonts w:ascii="Garamond" w:hAnsi="Garamond" w:cstheme="minorHAnsi"/>
        </w:rPr>
        <w:t>Shakespeare Association of America</w:t>
      </w:r>
      <w:r w:rsidR="00A90527" w:rsidRPr="00DF4597">
        <w:rPr>
          <w:rFonts w:ascii="Garamond" w:hAnsi="Garamond" w:cstheme="minorHAnsi"/>
        </w:rPr>
        <w:t xml:space="preserve">, </w:t>
      </w:r>
      <w:r w:rsidR="00884C01" w:rsidRPr="00DF4597">
        <w:rPr>
          <w:rFonts w:ascii="Garamond" w:hAnsi="Garamond" w:cstheme="minorHAnsi"/>
        </w:rPr>
        <w:t>April 17 - 20</w:t>
      </w:r>
      <w:r w:rsidR="00A90527" w:rsidRPr="00DF4597">
        <w:rPr>
          <w:rFonts w:ascii="Garamond" w:hAnsi="Garamond" w:cstheme="minorHAnsi"/>
        </w:rPr>
        <w:t>, 20</w:t>
      </w:r>
      <w:r w:rsidR="00884C01" w:rsidRPr="00DF4597">
        <w:rPr>
          <w:rFonts w:ascii="Garamond" w:hAnsi="Garamond" w:cstheme="minorHAnsi"/>
        </w:rPr>
        <w:t>19.</w:t>
      </w:r>
    </w:p>
    <w:p w14:paraId="27A25D63" w14:textId="77777777" w:rsidR="00884C01" w:rsidRPr="00DF4597" w:rsidRDefault="00884C01" w:rsidP="00251FA2">
      <w:pPr>
        <w:ind w:left="720"/>
        <w:rPr>
          <w:rFonts w:ascii="Garamond" w:hAnsi="Garamond" w:cstheme="minorHAnsi"/>
        </w:rPr>
      </w:pPr>
    </w:p>
    <w:p w14:paraId="11AF60D1" w14:textId="23885F3C" w:rsidR="00A90527" w:rsidRPr="00DF4597" w:rsidRDefault="00A90527" w:rsidP="00251FA2">
      <w:pPr>
        <w:ind w:left="720"/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“</w:t>
      </w:r>
      <w:r w:rsidR="000D7A57" w:rsidRPr="00DF4597">
        <w:rPr>
          <w:rFonts w:ascii="Garamond" w:hAnsi="Garamond" w:cstheme="minorHAnsi"/>
        </w:rPr>
        <w:t xml:space="preserve">Bloody Equivocations: Religious Trauma and Broken Bodies in </w:t>
      </w:r>
      <w:r w:rsidR="000D7A57" w:rsidRPr="00DF4597">
        <w:rPr>
          <w:rFonts w:ascii="Garamond" w:hAnsi="Garamond" w:cstheme="minorHAnsi"/>
          <w:i/>
        </w:rPr>
        <w:t>Macbeth</w:t>
      </w:r>
      <w:r w:rsidRPr="00DF4597">
        <w:rPr>
          <w:rFonts w:ascii="Garamond" w:hAnsi="Garamond" w:cstheme="minorHAnsi"/>
        </w:rPr>
        <w:t xml:space="preserve">,” </w:t>
      </w:r>
      <w:r w:rsidR="000D7A57" w:rsidRPr="00DF4597">
        <w:rPr>
          <w:rFonts w:ascii="Garamond" w:hAnsi="Garamond" w:cstheme="minorHAnsi"/>
        </w:rPr>
        <w:t xml:space="preserve">Shakespeare Association of </w:t>
      </w:r>
      <w:r w:rsidR="00164A21" w:rsidRPr="00DF4597">
        <w:rPr>
          <w:rFonts w:ascii="Garamond" w:hAnsi="Garamond" w:cstheme="minorHAnsi"/>
        </w:rPr>
        <w:t>America</w:t>
      </w:r>
      <w:r w:rsidRPr="00DF4597">
        <w:rPr>
          <w:rFonts w:ascii="Garamond" w:hAnsi="Garamond" w:cstheme="minorHAnsi"/>
        </w:rPr>
        <w:t xml:space="preserve">, </w:t>
      </w:r>
      <w:r w:rsidR="000D7A57" w:rsidRPr="00DF4597">
        <w:rPr>
          <w:rFonts w:ascii="Garamond" w:hAnsi="Garamond" w:cstheme="minorHAnsi"/>
        </w:rPr>
        <w:t>April 5-8, 2017.</w:t>
      </w:r>
    </w:p>
    <w:p w14:paraId="1021DDB0" w14:textId="77777777" w:rsidR="000D7A57" w:rsidRPr="00DF4597" w:rsidRDefault="000D7A57" w:rsidP="00251FA2">
      <w:pPr>
        <w:ind w:left="720"/>
        <w:rPr>
          <w:rFonts w:ascii="Garamond" w:hAnsi="Garamond" w:cstheme="minorHAnsi"/>
        </w:rPr>
      </w:pPr>
    </w:p>
    <w:p w14:paraId="363FE9E1" w14:textId="768EBC7F" w:rsidR="00A90527" w:rsidRPr="00DF4597" w:rsidRDefault="00A90527" w:rsidP="0093495D">
      <w:pPr>
        <w:ind w:left="720"/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“</w:t>
      </w:r>
      <w:r w:rsidR="00906F02" w:rsidRPr="00DF4597">
        <w:rPr>
          <w:rFonts w:ascii="Garamond" w:hAnsi="Garamond" w:cstheme="minorHAnsi"/>
        </w:rPr>
        <w:t>Coining Gods from Creatures</w:t>
      </w:r>
      <w:r w:rsidR="00F324B1" w:rsidRPr="00DF4597">
        <w:rPr>
          <w:rFonts w:ascii="Garamond" w:hAnsi="Garamond" w:cstheme="minorHAnsi"/>
        </w:rPr>
        <w:t xml:space="preserve">: Pope Paul V as ‘Coiner’ in Thomas Milles’ </w:t>
      </w:r>
      <w:r w:rsidR="00F324B1" w:rsidRPr="00DF4597">
        <w:rPr>
          <w:rFonts w:ascii="Garamond" w:hAnsi="Garamond" w:cstheme="minorHAnsi"/>
          <w:i/>
        </w:rPr>
        <w:t xml:space="preserve">The </w:t>
      </w:r>
      <w:proofErr w:type="spellStart"/>
      <w:r w:rsidR="00F324B1" w:rsidRPr="00DF4597">
        <w:rPr>
          <w:rFonts w:ascii="Garamond" w:hAnsi="Garamond" w:cstheme="minorHAnsi"/>
          <w:i/>
        </w:rPr>
        <w:t>Misterie</w:t>
      </w:r>
      <w:proofErr w:type="spellEnd"/>
      <w:r w:rsidR="00F324B1" w:rsidRPr="00DF4597">
        <w:rPr>
          <w:rFonts w:ascii="Garamond" w:hAnsi="Garamond" w:cstheme="minorHAnsi"/>
          <w:i/>
        </w:rPr>
        <w:t xml:space="preserve"> of </w:t>
      </w:r>
      <w:proofErr w:type="spellStart"/>
      <w:r w:rsidR="00F324B1" w:rsidRPr="00DF4597">
        <w:rPr>
          <w:rFonts w:ascii="Garamond" w:hAnsi="Garamond" w:cstheme="minorHAnsi"/>
          <w:i/>
        </w:rPr>
        <w:t>Iniquitie</w:t>
      </w:r>
      <w:proofErr w:type="spellEnd"/>
      <w:r w:rsidR="009E437E" w:rsidRPr="00DF4597">
        <w:rPr>
          <w:rFonts w:ascii="Garamond" w:hAnsi="Garamond" w:cstheme="minorHAnsi"/>
        </w:rPr>
        <w:t xml:space="preserve"> (1611</w:t>
      </w:r>
      <w:r w:rsidR="00A24B63" w:rsidRPr="00DF4597">
        <w:rPr>
          <w:rFonts w:ascii="Garamond" w:hAnsi="Garamond" w:cstheme="minorHAnsi"/>
        </w:rPr>
        <w:t>)</w:t>
      </w:r>
      <w:r w:rsidRPr="00DF4597">
        <w:rPr>
          <w:rFonts w:ascii="Garamond" w:hAnsi="Garamond" w:cstheme="minorHAnsi"/>
        </w:rPr>
        <w:t xml:space="preserve">,” </w:t>
      </w:r>
      <w:r w:rsidR="00A24B63" w:rsidRPr="00DF4597">
        <w:rPr>
          <w:rFonts w:ascii="Garamond" w:hAnsi="Garamond" w:cstheme="minorHAnsi"/>
        </w:rPr>
        <w:t>Popes and the Papacy in Early Modern English Culture: An Interdisciplinary Conference</w:t>
      </w:r>
      <w:r w:rsidR="0093495D" w:rsidRPr="00DF4597">
        <w:rPr>
          <w:rFonts w:ascii="Garamond" w:hAnsi="Garamond" w:cstheme="minorHAnsi"/>
        </w:rPr>
        <w:t xml:space="preserve">, June 24 </w:t>
      </w:r>
      <w:r w:rsidR="00C17A89" w:rsidRPr="00DF4597">
        <w:rPr>
          <w:rFonts w:ascii="Garamond" w:hAnsi="Garamond" w:cstheme="minorHAnsi"/>
        </w:rPr>
        <w:t>–</w:t>
      </w:r>
      <w:r w:rsidR="0093495D" w:rsidRPr="00DF4597">
        <w:rPr>
          <w:rFonts w:ascii="Garamond" w:hAnsi="Garamond" w:cstheme="minorHAnsi"/>
        </w:rPr>
        <w:t xml:space="preserve"> 26</w:t>
      </w:r>
      <w:r w:rsidR="00C17A89" w:rsidRPr="00DF4597">
        <w:rPr>
          <w:rFonts w:ascii="Garamond" w:hAnsi="Garamond" w:cstheme="minorHAnsi"/>
        </w:rPr>
        <w:t>, 2013, University of Sussex, UK.</w:t>
      </w:r>
    </w:p>
    <w:p w14:paraId="68052408" w14:textId="77777777" w:rsidR="00C17A89" w:rsidRPr="00DF4597" w:rsidRDefault="00C17A89" w:rsidP="0093495D">
      <w:pPr>
        <w:ind w:left="720"/>
        <w:rPr>
          <w:rFonts w:ascii="Garamond" w:hAnsi="Garamond" w:cstheme="minorHAnsi"/>
        </w:rPr>
      </w:pPr>
    </w:p>
    <w:p w14:paraId="4CFC2186" w14:textId="3F124949" w:rsidR="00A90527" w:rsidRPr="00DF4597" w:rsidRDefault="00A90527" w:rsidP="00251FA2">
      <w:pPr>
        <w:ind w:left="720"/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“</w:t>
      </w:r>
      <w:r w:rsidR="00B51B27" w:rsidRPr="00DF4597">
        <w:rPr>
          <w:rFonts w:ascii="Garamond" w:hAnsi="Garamond" w:cstheme="minorHAnsi"/>
        </w:rPr>
        <w:t>English Enemies and Enemies to England: Polemical Protestant Definitions of Catholicism in the Wake of the 1580 Jesuit ‘Invasion</w:t>
      </w:r>
      <w:r w:rsidR="0014587E" w:rsidRPr="00DF4597">
        <w:rPr>
          <w:rFonts w:ascii="Garamond" w:hAnsi="Garamond" w:cstheme="minorHAnsi"/>
        </w:rPr>
        <w:t>,</w:t>
      </w:r>
      <w:r w:rsidR="003C4293" w:rsidRPr="00DF4597">
        <w:rPr>
          <w:rFonts w:ascii="Garamond" w:hAnsi="Garamond" w:cstheme="minorHAnsi"/>
        </w:rPr>
        <w:t>’</w:t>
      </w:r>
      <w:proofErr w:type="gramStart"/>
      <w:r w:rsidR="0014587E" w:rsidRPr="00DF4597">
        <w:rPr>
          <w:rFonts w:ascii="Garamond" w:hAnsi="Garamond" w:cstheme="minorHAnsi"/>
        </w:rPr>
        <w:t xml:space="preserve">” </w:t>
      </w:r>
      <w:r w:rsidRPr="00DF4597">
        <w:rPr>
          <w:rFonts w:ascii="Garamond" w:hAnsi="Garamond" w:cstheme="minorHAnsi"/>
        </w:rPr>
        <w:t>,</w:t>
      </w:r>
      <w:proofErr w:type="gramEnd"/>
      <w:r w:rsidRPr="00DF4597">
        <w:rPr>
          <w:rFonts w:ascii="Garamond" w:hAnsi="Garamond" w:cstheme="minorHAnsi"/>
        </w:rPr>
        <w:t xml:space="preserve">” </w:t>
      </w:r>
      <w:r w:rsidR="003C4293" w:rsidRPr="00DF4597">
        <w:rPr>
          <w:rFonts w:ascii="Garamond" w:hAnsi="Garamond" w:cstheme="minorHAnsi"/>
        </w:rPr>
        <w:t>What is Early Modern English Catholicism</w:t>
      </w:r>
      <w:r w:rsidR="00B12CE4" w:rsidRPr="00DF4597">
        <w:rPr>
          <w:rFonts w:ascii="Garamond" w:hAnsi="Garamond" w:cstheme="minorHAnsi"/>
        </w:rPr>
        <w:t xml:space="preserve"> Conference,</w:t>
      </w:r>
      <w:r w:rsidR="0030502C" w:rsidRPr="00DF4597">
        <w:rPr>
          <w:rFonts w:ascii="Garamond" w:hAnsi="Garamond" w:cstheme="minorHAnsi"/>
        </w:rPr>
        <w:t xml:space="preserve"> June 28 – July 1, 2013,</w:t>
      </w:r>
      <w:r w:rsidR="00B12CE4" w:rsidRPr="00DF4597">
        <w:rPr>
          <w:rFonts w:ascii="Garamond" w:hAnsi="Garamond" w:cstheme="minorHAnsi"/>
        </w:rPr>
        <w:t xml:space="preserve"> </w:t>
      </w:r>
      <w:proofErr w:type="spellStart"/>
      <w:r w:rsidR="00B12CE4" w:rsidRPr="00DF4597">
        <w:rPr>
          <w:rFonts w:ascii="Garamond" w:hAnsi="Garamond" w:cstheme="minorHAnsi"/>
        </w:rPr>
        <w:t>Ushaw</w:t>
      </w:r>
      <w:proofErr w:type="spellEnd"/>
      <w:r w:rsidR="00B12CE4" w:rsidRPr="00DF4597">
        <w:rPr>
          <w:rFonts w:ascii="Garamond" w:hAnsi="Garamond" w:cstheme="minorHAnsi"/>
        </w:rPr>
        <w:t xml:space="preserve"> College, Durham, UK</w:t>
      </w:r>
      <w:r w:rsidRPr="00DF4597">
        <w:rPr>
          <w:rFonts w:ascii="Garamond" w:hAnsi="Garamond" w:cstheme="minorHAnsi"/>
        </w:rPr>
        <w:t xml:space="preserve">, </w:t>
      </w:r>
    </w:p>
    <w:p w14:paraId="10F42965" w14:textId="77777777" w:rsidR="00DD1368" w:rsidRPr="00DF4597" w:rsidRDefault="00DD1368" w:rsidP="00251FA2">
      <w:pPr>
        <w:ind w:left="720"/>
        <w:rPr>
          <w:rFonts w:ascii="Garamond" w:hAnsi="Garamond" w:cstheme="minorHAnsi"/>
        </w:rPr>
      </w:pPr>
    </w:p>
    <w:p w14:paraId="42CDC9FD" w14:textId="0E61AFD8" w:rsidR="00DD1368" w:rsidRPr="00DF4597" w:rsidRDefault="00E5597B" w:rsidP="00251FA2">
      <w:pPr>
        <w:ind w:left="720"/>
        <w:rPr>
          <w:rFonts w:ascii="Garamond" w:hAnsi="Garamond"/>
        </w:rPr>
      </w:pPr>
      <w:r w:rsidRPr="00DF4597">
        <w:rPr>
          <w:rFonts w:ascii="Garamond" w:hAnsi="Garamond" w:cstheme="minorHAnsi"/>
        </w:rPr>
        <w:t xml:space="preserve">“Weaker Vessels: Recusancy and the Allegory of England’s Seduction in Thomas Middleton’s </w:t>
      </w:r>
      <w:r w:rsidRPr="00DF4597">
        <w:rPr>
          <w:rFonts w:ascii="Garamond" w:hAnsi="Garamond" w:cstheme="minorHAnsi"/>
          <w:i/>
        </w:rPr>
        <w:t>A Game at Chess</w:t>
      </w:r>
      <w:r w:rsidR="00A52782" w:rsidRPr="00DF4597">
        <w:rPr>
          <w:rFonts w:ascii="Garamond" w:hAnsi="Garamond"/>
        </w:rPr>
        <w:t xml:space="preserve"> (1624) and John </w:t>
      </w:r>
      <w:proofErr w:type="gramStart"/>
      <w:r w:rsidR="00A52782" w:rsidRPr="00DF4597">
        <w:rPr>
          <w:rFonts w:ascii="Garamond" w:hAnsi="Garamond"/>
        </w:rPr>
        <w:t xml:space="preserve">Gee’s </w:t>
      </w:r>
      <w:r w:rsidR="00A52782" w:rsidRPr="00DF4597">
        <w:rPr>
          <w:rFonts w:ascii="Garamond" w:hAnsi="Garamond"/>
          <w:i/>
        </w:rPr>
        <w:t xml:space="preserve"> A</w:t>
      </w:r>
      <w:proofErr w:type="gramEnd"/>
      <w:r w:rsidR="00A52782" w:rsidRPr="00DF4597">
        <w:rPr>
          <w:rFonts w:ascii="Garamond" w:hAnsi="Garamond"/>
          <w:i/>
        </w:rPr>
        <w:t xml:space="preserve"> Foot out of the Snare</w:t>
      </w:r>
      <w:r w:rsidR="00A52782" w:rsidRPr="00DF4597">
        <w:rPr>
          <w:rFonts w:ascii="Garamond" w:hAnsi="Garamond"/>
        </w:rPr>
        <w:t>( (1</w:t>
      </w:r>
      <w:r w:rsidR="003006B8" w:rsidRPr="00DF4597">
        <w:rPr>
          <w:rFonts w:ascii="Garamond" w:hAnsi="Garamond"/>
        </w:rPr>
        <w:t>624)</w:t>
      </w:r>
      <w:r w:rsidR="009408AD" w:rsidRPr="00DF4597">
        <w:rPr>
          <w:rFonts w:ascii="Garamond" w:hAnsi="Garamond"/>
        </w:rPr>
        <w:t>,” Women and Politics in Jacobean England Seminar, Shakespeare Association of America, Toronto, Canada</w:t>
      </w:r>
      <w:r w:rsidR="00754BAE" w:rsidRPr="00DF4597">
        <w:rPr>
          <w:rFonts w:ascii="Garamond" w:hAnsi="Garamond"/>
        </w:rPr>
        <w:t>, March 28 – 30, 2013.</w:t>
      </w:r>
    </w:p>
    <w:p w14:paraId="25A821D4" w14:textId="77777777" w:rsidR="00754BAE" w:rsidRPr="00DF4597" w:rsidRDefault="00754BAE" w:rsidP="00251FA2">
      <w:pPr>
        <w:ind w:left="720"/>
        <w:rPr>
          <w:rFonts w:ascii="Garamond" w:hAnsi="Garamond"/>
        </w:rPr>
      </w:pPr>
    </w:p>
    <w:p w14:paraId="6795507E" w14:textId="304E089B" w:rsidR="00754BAE" w:rsidRPr="00DF4597" w:rsidRDefault="004F717C" w:rsidP="00251FA2">
      <w:pPr>
        <w:ind w:left="720"/>
        <w:rPr>
          <w:rFonts w:ascii="Garamond" w:hAnsi="Garamond"/>
        </w:rPr>
      </w:pPr>
      <w:r w:rsidRPr="00DF4597">
        <w:rPr>
          <w:rFonts w:ascii="Garamond" w:hAnsi="Garamond"/>
        </w:rPr>
        <w:t>“Coining Protestantism: Thomas Milles and the Anti-Catholic Definition of Commerce in Early Modern England,” Rocky Mountain Medieval and Renaissance Association Conference, Pocatello, ID, April 12-14, 2012</w:t>
      </w:r>
      <w:r w:rsidR="00426935" w:rsidRPr="00DF4597">
        <w:rPr>
          <w:rFonts w:ascii="Garamond" w:hAnsi="Garamond"/>
        </w:rPr>
        <w:t>.</w:t>
      </w:r>
    </w:p>
    <w:p w14:paraId="73C30A6D" w14:textId="77777777" w:rsidR="004F717C" w:rsidRPr="00DF4597" w:rsidRDefault="004F717C" w:rsidP="00251FA2">
      <w:pPr>
        <w:ind w:left="720"/>
        <w:rPr>
          <w:rFonts w:ascii="Garamond" w:hAnsi="Garamond"/>
        </w:rPr>
      </w:pPr>
    </w:p>
    <w:p w14:paraId="280A6464" w14:textId="77777777" w:rsidR="004F717C" w:rsidRPr="00DF4597" w:rsidRDefault="004F717C" w:rsidP="00251FA2">
      <w:pPr>
        <w:ind w:left="720"/>
        <w:rPr>
          <w:rFonts w:ascii="Garamond" w:hAnsi="Garamond"/>
        </w:rPr>
      </w:pPr>
    </w:p>
    <w:p w14:paraId="7F9EE1C6" w14:textId="72A7F424" w:rsidR="00A90527" w:rsidRPr="00DF4597" w:rsidRDefault="00426935" w:rsidP="00426935">
      <w:pPr>
        <w:ind w:left="720"/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“Performing Faith, Performing Identity:” Edmund Campion and English National Identity in Sermon, Disputation, and Legal Proceedings,” Arizona Center for Medieval and Renaissance Studies Annual Conference, Tempe, AZ, February 10-12, 2011.</w:t>
      </w:r>
    </w:p>
    <w:p w14:paraId="54380521" w14:textId="77777777" w:rsidR="00426935" w:rsidRPr="00DF4597" w:rsidRDefault="00426935" w:rsidP="00426935">
      <w:pPr>
        <w:ind w:left="720"/>
        <w:rPr>
          <w:rFonts w:ascii="Garamond" w:hAnsi="Garamond" w:cstheme="minorHAnsi"/>
        </w:rPr>
      </w:pPr>
    </w:p>
    <w:p w14:paraId="43C29346" w14:textId="77777777" w:rsidR="00E05BBA" w:rsidRPr="00DF4597" w:rsidRDefault="00E05BBA" w:rsidP="00E05BBA">
      <w:pPr>
        <w:ind w:left="720"/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 xml:space="preserve">“Poverty, Pestilence, and the Plague-Time Herbal in Early Modern London,” Phi Alpha Theta Northwest Regional Conference, Fairmont Springs, MT, April 15-17, 2010.    </w:t>
      </w:r>
    </w:p>
    <w:p w14:paraId="5FE8F176" w14:textId="77777777" w:rsidR="00E05BBA" w:rsidRPr="00DF4597" w:rsidRDefault="00E05BBA" w:rsidP="00E05BBA">
      <w:pPr>
        <w:ind w:left="720"/>
        <w:rPr>
          <w:rFonts w:ascii="Garamond" w:hAnsi="Garamond" w:cstheme="minorHAnsi"/>
        </w:rPr>
      </w:pPr>
    </w:p>
    <w:p w14:paraId="13D73737" w14:textId="69E06C95" w:rsidR="00E05BBA" w:rsidRPr="00DF4597" w:rsidRDefault="00E94F5C" w:rsidP="00E94F5C">
      <w:pPr>
        <w:spacing w:after="40" w:line="259" w:lineRule="auto"/>
        <w:ind w:left="744" w:right="294"/>
        <w:rPr>
          <w:rFonts w:ascii="Garamond" w:hAnsi="Garamond"/>
        </w:rPr>
      </w:pPr>
      <w:r w:rsidRPr="00DF4597">
        <w:rPr>
          <w:rFonts w:ascii="Garamond" w:hAnsi="Garamond"/>
        </w:rPr>
        <w:t xml:space="preserve">“‘Ravening Wolves’: How the Jesuit ‘Invasion’ of 1580-1 Defined and Defied English Anti-Catholic Polemic,” Intermountain Graduate Conference, Pocatello, ID, April 11, 2009  </w:t>
      </w:r>
    </w:p>
    <w:p w14:paraId="11808C25" w14:textId="77777777" w:rsidR="008D7E11" w:rsidRPr="00DF4597" w:rsidRDefault="008D7E11" w:rsidP="00E94F5C">
      <w:pPr>
        <w:spacing w:after="40" w:line="259" w:lineRule="auto"/>
        <w:ind w:left="744" w:right="294"/>
        <w:rPr>
          <w:rFonts w:ascii="Garamond" w:hAnsi="Garamond" w:cstheme="minorHAnsi"/>
        </w:rPr>
      </w:pPr>
    </w:p>
    <w:p w14:paraId="4DB6E890" w14:textId="6ED02389" w:rsidR="00426935" w:rsidRPr="00DF4597" w:rsidRDefault="008D7E11" w:rsidP="008D45CC">
      <w:pPr>
        <w:spacing w:after="35" w:line="259" w:lineRule="auto"/>
        <w:ind w:left="706" w:right="294"/>
        <w:rPr>
          <w:rFonts w:ascii="Garamond" w:hAnsi="Garamond"/>
        </w:rPr>
      </w:pPr>
      <w:r w:rsidRPr="00DF4597">
        <w:rPr>
          <w:rFonts w:ascii="Garamond" w:hAnsi="Garamond"/>
        </w:rPr>
        <w:t xml:space="preserve">“Milton, Typology, and the ‘Bright and </w:t>
      </w:r>
      <w:proofErr w:type="spellStart"/>
      <w:r w:rsidRPr="00DF4597">
        <w:rPr>
          <w:rFonts w:ascii="Garamond" w:hAnsi="Garamond"/>
        </w:rPr>
        <w:t>Blissfull</w:t>
      </w:r>
      <w:proofErr w:type="spellEnd"/>
      <w:r w:rsidRPr="00DF4597">
        <w:rPr>
          <w:rFonts w:ascii="Garamond" w:hAnsi="Garamond"/>
        </w:rPr>
        <w:t xml:space="preserve"> Reformation,’” Intermountain Graduate Conference, Logan, UT, April 11, 2008    </w:t>
      </w:r>
    </w:p>
    <w:p w14:paraId="495D3BE8" w14:textId="4B18109C" w:rsidR="0012618F" w:rsidRPr="00DF4597" w:rsidRDefault="0012618F" w:rsidP="0012618F">
      <w:pPr>
        <w:spacing w:after="35" w:line="259" w:lineRule="auto"/>
        <w:ind w:right="294"/>
        <w:rPr>
          <w:rFonts w:ascii="Garamond" w:hAnsi="Garamond"/>
        </w:rPr>
      </w:pPr>
    </w:p>
    <w:p w14:paraId="75420197" w14:textId="0BF02850" w:rsidR="0012618F" w:rsidRPr="00DF4597" w:rsidRDefault="0012618F" w:rsidP="0012618F">
      <w:pPr>
        <w:spacing w:after="35" w:line="259" w:lineRule="auto"/>
        <w:ind w:right="294"/>
        <w:rPr>
          <w:rFonts w:ascii="Garamond" w:hAnsi="Garamond"/>
          <w:b/>
          <w:i/>
        </w:rPr>
      </w:pPr>
      <w:r w:rsidRPr="00DF4597">
        <w:rPr>
          <w:rFonts w:ascii="Garamond" w:hAnsi="Garamond"/>
          <w:b/>
          <w:i/>
        </w:rPr>
        <w:t>Conference Proposals Under Consideration</w:t>
      </w:r>
    </w:p>
    <w:p w14:paraId="17474E58" w14:textId="403A514D" w:rsidR="0012618F" w:rsidRPr="00DF4597" w:rsidRDefault="0012618F" w:rsidP="0012618F">
      <w:pPr>
        <w:spacing w:after="35" w:line="259" w:lineRule="auto"/>
        <w:ind w:right="294"/>
        <w:rPr>
          <w:rFonts w:ascii="Garamond" w:hAnsi="Garamond"/>
          <w:b/>
        </w:rPr>
      </w:pPr>
    </w:p>
    <w:p w14:paraId="184DCDD1" w14:textId="3DC92ECE" w:rsidR="0012618F" w:rsidRPr="00DF4597" w:rsidRDefault="0012618F" w:rsidP="0012618F">
      <w:pPr>
        <w:spacing w:after="35" w:line="259" w:lineRule="auto"/>
        <w:ind w:right="294"/>
        <w:rPr>
          <w:rFonts w:ascii="Garamond" w:hAnsi="Garamond"/>
        </w:rPr>
      </w:pPr>
      <w:r w:rsidRPr="00DF4597">
        <w:rPr>
          <w:rFonts w:ascii="Garamond" w:hAnsi="Garamond"/>
          <w:b/>
        </w:rPr>
        <w:tab/>
      </w:r>
      <w:r w:rsidR="00C247BD" w:rsidRPr="00DF4597">
        <w:rPr>
          <w:rFonts w:ascii="Garamond" w:hAnsi="Garamond"/>
        </w:rPr>
        <w:t xml:space="preserve">“Public </w:t>
      </w:r>
      <w:proofErr w:type="spellStart"/>
      <w:r w:rsidR="00C247BD" w:rsidRPr="00DF4597">
        <w:rPr>
          <w:rFonts w:ascii="Garamond" w:hAnsi="Garamond"/>
        </w:rPr>
        <w:t>Shakespeares</w:t>
      </w:r>
      <w:proofErr w:type="spellEnd"/>
      <w:r w:rsidR="00C247BD" w:rsidRPr="00DF4597">
        <w:rPr>
          <w:rFonts w:ascii="Garamond" w:hAnsi="Garamond"/>
        </w:rPr>
        <w:t xml:space="preserve"> and New Media: Critical Approaches,” Seminar Proposal</w:t>
      </w:r>
    </w:p>
    <w:p w14:paraId="1B54E403" w14:textId="77777777" w:rsidR="00C247BD" w:rsidRPr="00DF4597" w:rsidRDefault="00C247BD" w:rsidP="0012618F">
      <w:pPr>
        <w:spacing w:after="35" w:line="259" w:lineRule="auto"/>
        <w:ind w:right="294"/>
        <w:rPr>
          <w:rFonts w:ascii="Garamond" w:hAnsi="Garamond"/>
        </w:rPr>
      </w:pPr>
      <w:r w:rsidRPr="00DF4597">
        <w:rPr>
          <w:rFonts w:ascii="Garamond" w:hAnsi="Garamond"/>
        </w:rPr>
        <w:tab/>
        <w:t>for Shakespeare Association of America annual conference 2020. Seminar co-</w:t>
      </w:r>
    </w:p>
    <w:p w14:paraId="189FF787" w14:textId="54446BEF" w:rsidR="00C247BD" w:rsidRPr="00DF4597" w:rsidRDefault="00C247BD" w:rsidP="00C247BD">
      <w:pPr>
        <w:spacing w:after="35" w:line="259" w:lineRule="auto"/>
        <w:ind w:right="294" w:firstLine="720"/>
        <w:rPr>
          <w:rFonts w:ascii="Garamond" w:hAnsi="Garamond"/>
        </w:rPr>
      </w:pPr>
      <w:r w:rsidRPr="00DF4597">
        <w:rPr>
          <w:rFonts w:ascii="Garamond" w:hAnsi="Garamond"/>
        </w:rPr>
        <w:t xml:space="preserve">leaders Dr. Geoffrey Way (Washburn University) and Dr. Michael </w:t>
      </w:r>
      <w:proofErr w:type="spellStart"/>
      <w:r w:rsidRPr="00DF4597">
        <w:rPr>
          <w:rFonts w:ascii="Garamond" w:hAnsi="Garamond"/>
        </w:rPr>
        <w:t>Noschka</w:t>
      </w:r>
      <w:proofErr w:type="spellEnd"/>
      <w:r w:rsidRPr="00DF4597">
        <w:rPr>
          <w:rFonts w:ascii="Garamond" w:hAnsi="Garamond"/>
        </w:rPr>
        <w:t xml:space="preserve"> </w:t>
      </w:r>
    </w:p>
    <w:p w14:paraId="5FED8C36" w14:textId="29D75131" w:rsidR="00C247BD" w:rsidRPr="00DF4597" w:rsidRDefault="00C247BD" w:rsidP="00C247BD">
      <w:pPr>
        <w:spacing w:after="35" w:line="259" w:lineRule="auto"/>
        <w:ind w:right="294" w:firstLine="720"/>
        <w:rPr>
          <w:rFonts w:ascii="Garamond" w:hAnsi="Garamond" w:cstheme="minorHAnsi"/>
        </w:rPr>
      </w:pPr>
      <w:r w:rsidRPr="00DF4597">
        <w:rPr>
          <w:rFonts w:ascii="Garamond" w:hAnsi="Garamond"/>
        </w:rPr>
        <w:t xml:space="preserve">(Paradise Valley Community College). </w:t>
      </w:r>
    </w:p>
    <w:p w14:paraId="502A583D" w14:textId="77777777" w:rsidR="004F717C" w:rsidRPr="00DF4597" w:rsidRDefault="004F717C" w:rsidP="00A90527">
      <w:pPr>
        <w:rPr>
          <w:rFonts w:ascii="Garamond" w:hAnsi="Garamond" w:cstheme="minorHAnsi"/>
        </w:rPr>
      </w:pPr>
    </w:p>
    <w:p w14:paraId="12E3C4F1" w14:textId="77777777" w:rsidR="004F717C" w:rsidRPr="00DF4597" w:rsidRDefault="004F717C" w:rsidP="00A90527">
      <w:pPr>
        <w:rPr>
          <w:rFonts w:ascii="Garamond" w:hAnsi="Garamond" w:cstheme="minorHAnsi"/>
        </w:rPr>
      </w:pPr>
    </w:p>
    <w:p w14:paraId="0D486FCE" w14:textId="01EA0DB5" w:rsidR="00A90527" w:rsidRPr="00DF4597" w:rsidRDefault="00754BAE" w:rsidP="00251FA2">
      <w:pPr>
        <w:pStyle w:val="Heading2"/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Invited Public Presentations</w:t>
      </w:r>
    </w:p>
    <w:p w14:paraId="2EF5E384" w14:textId="2123B80D" w:rsidR="00A90527" w:rsidRPr="00DF4597" w:rsidRDefault="00A90527" w:rsidP="00A90527">
      <w:pPr>
        <w:rPr>
          <w:rFonts w:ascii="Garamond" w:hAnsi="Garamond" w:cstheme="minorBidi"/>
        </w:rPr>
      </w:pPr>
    </w:p>
    <w:p w14:paraId="08A6422C" w14:textId="55E5391C" w:rsidR="008D5576" w:rsidRPr="00DF4597" w:rsidRDefault="00C47E91" w:rsidP="006A52A9">
      <w:pPr>
        <w:ind w:left="720"/>
        <w:rPr>
          <w:rFonts w:ascii="Garamond" w:hAnsi="Garamond" w:cstheme="minorBidi"/>
        </w:rPr>
      </w:pPr>
      <w:r w:rsidRPr="00DF4597">
        <w:rPr>
          <w:rFonts w:ascii="Garamond" w:hAnsi="Garamond" w:cstheme="minorBidi"/>
        </w:rPr>
        <w:t>“The Devil’s Marks: The Politics of Witch-Hunting in Early Modern England</w:t>
      </w:r>
      <w:r w:rsidR="00B10558" w:rsidRPr="00DF4597">
        <w:rPr>
          <w:rFonts w:ascii="Garamond" w:hAnsi="Garamond" w:cstheme="minorBidi"/>
        </w:rPr>
        <w:t xml:space="preserve">,” Nerd </w:t>
      </w:r>
      <w:proofErr w:type="spellStart"/>
      <w:r w:rsidR="00B10558" w:rsidRPr="00DF4597">
        <w:rPr>
          <w:rFonts w:ascii="Garamond" w:hAnsi="Garamond" w:cstheme="minorBidi"/>
        </w:rPr>
        <w:t>Nite</w:t>
      </w:r>
      <w:proofErr w:type="spellEnd"/>
      <w:r w:rsidR="00B10558" w:rsidRPr="00DF4597">
        <w:rPr>
          <w:rFonts w:ascii="Garamond" w:hAnsi="Garamond" w:cstheme="minorBidi"/>
        </w:rPr>
        <w:t xml:space="preserve"> Chattanooga, </w:t>
      </w:r>
      <w:r w:rsidR="00421CE6" w:rsidRPr="00DF4597">
        <w:rPr>
          <w:rFonts w:ascii="Garamond" w:hAnsi="Garamond" w:cstheme="minorBidi"/>
        </w:rPr>
        <w:t>October 25, 2018.</w:t>
      </w:r>
    </w:p>
    <w:p w14:paraId="17669BF2" w14:textId="77777777" w:rsidR="008D5576" w:rsidRPr="00DF4597" w:rsidRDefault="008D5576" w:rsidP="006A52A9">
      <w:pPr>
        <w:ind w:left="720"/>
        <w:rPr>
          <w:rFonts w:ascii="Garamond" w:hAnsi="Garamond" w:cstheme="minorBidi"/>
        </w:rPr>
      </w:pPr>
    </w:p>
    <w:p w14:paraId="0F47BB50" w14:textId="6D4551F8" w:rsidR="00A90527" w:rsidRPr="00DF4597" w:rsidRDefault="006A52A9" w:rsidP="006A52A9">
      <w:pPr>
        <w:ind w:left="720"/>
        <w:rPr>
          <w:rFonts w:ascii="Garamond" w:hAnsi="Garamond" w:cstheme="minorBidi"/>
        </w:rPr>
      </w:pPr>
      <w:r w:rsidRPr="00DF4597">
        <w:rPr>
          <w:rFonts w:ascii="Garamond" w:hAnsi="Garamond" w:cstheme="minorBidi"/>
        </w:rPr>
        <w:t xml:space="preserve">“Machiavellian Monks and Damned Dirty Jesuits: Your Quick Guide to Early Modern English Anti-Catholicism,” Nerd </w:t>
      </w:r>
      <w:proofErr w:type="spellStart"/>
      <w:r w:rsidRPr="00DF4597">
        <w:rPr>
          <w:rFonts w:ascii="Garamond" w:hAnsi="Garamond" w:cstheme="minorBidi"/>
        </w:rPr>
        <w:t>Nite</w:t>
      </w:r>
      <w:proofErr w:type="spellEnd"/>
      <w:r w:rsidRPr="00DF4597">
        <w:rPr>
          <w:rFonts w:ascii="Garamond" w:hAnsi="Garamond" w:cstheme="minorBidi"/>
        </w:rPr>
        <w:t xml:space="preserve"> Phoenix, November 11, 2012 (invited).    </w:t>
      </w:r>
    </w:p>
    <w:p w14:paraId="19438428" w14:textId="2123B80D" w:rsidR="00A90527" w:rsidRPr="00DF4597" w:rsidRDefault="00A90527" w:rsidP="00A90527">
      <w:pPr>
        <w:rPr>
          <w:rFonts w:ascii="Garamond" w:hAnsi="Garamond" w:cstheme="minorBidi"/>
        </w:rPr>
      </w:pPr>
    </w:p>
    <w:p w14:paraId="060A7CDE" w14:textId="61784D52" w:rsidR="006A52A9" w:rsidRPr="00DF4597" w:rsidRDefault="006A52A9" w:rsidP="00A90527">
      <w:pPr>
        <w:rPr>
          <w:rFonts w:ascii="Garamond" w:hAnsi="Garamond" w:cstheme="minorBidi"/>
        </w:rPr>
      </w:pPr>
      <w:r w:rsidRPr="00DF4597">
        <w:rPr>
          <w:rFonts w:ascii="Garamond" w:hAnsi="Garamond" w:cstheme="minorHAnsi"/>
        </w:rPr>
        <w:tab/>
      </w:r>
      <w:r w:rsidRPr="00DF4597">
        <w:rPr>
          <w:rFonts w:ascii="Garamond" w:hAnsi="Garamond" w:cstheme="minorBidi"/>
        </w:rPr>
        <w:t xml:space="preserve">“Devil’s Marks: The Politics of Witch-Hunting in Early Modern England,” Nerd </w:t>
      </w:r>
      <w:proofErr w:type="spellStart"/>
      <w:r w:rsidRPr="00DF4597">
        <w:rPr>
          <w:rFonts w:ascii="Garamond" w:hAnsi="Garamond" w:cstheme="minorBidi"/>
        </w:rPr>
        <w:t>Nite</w:t>
      </w:r>
      <w:proofErr w:type="spellEnd"/>
      <w:r w:rsidRPr="00DF4597">
        <w:rPr>
          <w:rFonts w:ascii="Garamond" w:hAnsi="Garamond" w:cstheme="minorBidi"/>
        </w:rPr>
        <w:t xml:space="preserve"> </w:t>
      </w:r>
    </w:p>
    <w:p w14:paraId="7E6948BF" w14:textId="431693CC" w:rsidR="006A52A9" w:rsidRPr="00DF4597" w:rsidRDefault="006A52A9" w:rsidP="00A90527">
      <w:pPr>
        <w:rPr>
          <w:rFonts w:ascii="Garamond" w:hAnsi="Garamond" w:cstheme="minorBidi"/>
        </w:rPr>
      </w:pPr>
      <w:r w:rsidRPr="00DF4597">
        <w:rPr>
          <w:rFonts w:ascii="Garamond" w:hAnsi="Garamond" w:cstheme="minorHAnsi"/>
        </w:rPr>
        <w:tab/>
      </w:r>
      <w:r w:rsidRPr="00DF4597">
        <w:rPr>
          <w:rFonts w:ascii="Garamond" w:hAnsi="Garamond" w:cstheme="minorBidi"/>
        </w:rPr>
        <w:t>Chattanooga, October 25, 2018.</w:t>
      </w:r>
    </w:p>
    <w:p w14:paraId="32D8F081" w14:textId="2123B80D" w:rsidR="00A90527" w:rsidRPr="00DF4597" w:rsidRDefault="00A90527" w:rsidP="00A90527">
      <w:pPr>
        <w:rPr>
          <w:rFonts w:ascii="Garamond" w:hAnsi="Garamond" w:cstheme="minorBidi"/>
        </w:rPr>
      </w:pPr>
    </w:p>
    <w:p w14:paraId="478F484C" w14:textId="534D277D" w:rsidR="00251FA2" w:rsidRPr="00DF4597" w:rsidRDefault="00251FA2" w:rsidP="00251FA2">
      <w:pPr>
        <w:pStyle w:val="Heading1"/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 xml:space="preserve">Presentations and </w:t>
      </w:r>
      <w:r w:rsidR="00F703A0" w:rsidRPr="00DF4597">
        <w:rPr>
          <w:rFonts w:ascii="Garamond" w:hAnsi="Garamond" w:cstheme="minorHAnsi"/>
        </w:rPr>
        <w:t>Workshops</w:t>
      </w:r>
    </w:p>
    <w:p w14:paraId="5ED577BB" w14:textId="4F110AC5" w:rsidR="00251FA2" w:rsidRPr="00DF4597" w:rsidRDefault="00251FA2" w:rsidP="00A90527">
      <w:pPr>
        <w:rPr>
          <w:rFonts w:ascii="Garamond" w:hAnsi="Garamond" w:cstheme="minorBidi"/>
        </w:rPr>
      </w:pPr>
    </w:p>
    <w:p w14:paraId="080D19A5" w14:textId="791F5CEF" w:rsidR="00A90527" w:rsidRPr="00DF4597" w:rsidRDefault="00A90527" w:rsidP="00A90527">
      <w:pPr>
        <w:rPr>
          <w:rFonts w:ascii="Garamond" w:hAnsi="Garamond" w:cstheme="minorBidi"/>
        </w:rPr>
      </w:pPr>
      <w:r w:rsidRPr="00DF4597">
        <w:rPr>
          <w:rFonts w:ascii="Garamond" w:hAnsi="Garamond" w:cstheme="minorBidi"/>
          <w:b/>
        </w:rPr>
        <w:t>Workshop</w:t>
      </w:r>
      <w:r w:rsidRPr="00DF4597">
        <w:rPr>
          <w:rFonts w:ascii="Garamond" w:hAnsi="Garamond" w:cstheme="minorBidi"/>
        </w:rPr>
        <w:t xml:space="preserve">, </w:t>
      </w:r>
      <w:r w:rsidR="00F703A0" w:rsidRPr="00DF4597">
        <w:rPr>
          <w:rFonts w:ascii="Garamond" w:hAnsi="Garamond" w:cstheme="minorBidi"/>
        </w:rPr>
        <w:t xml:space="preserve">Various R2A </w:t>
      </w:r>
      <w:r w:rsidR="00CF1EA7" w:rsidRPr="00DF4597">
        <w:rPr>
          <w:rFonts w:ascii="Garamond" w:hAnsi="Garamond" w:cstheme="minorHAnsi"/>
        </w:rPr>
        <w:t xml:space="preserve">English department </w:t>
      </w:r>
      <w:r w:rsidR="00F703A0" w:rsidRPr="00DF4597">
        <w:rPr>
          <w:rFonts w:ascii="Garamond" w:hAnsi="Garamond" w:cstheme="minorBidi"/>
        </w:rPr>
        <w:t xml:space="preserve">training workshops </w:t>
      </w:r>
      <w:r w:rsidR="00CF1EA7" w:rsidRPr="00DF4597">
        <w:rPr>
          <w:rFonts w:ascii="Garamond" w:hAnsi="Garamond" w:cstheme="minorHAnsi"/>
        </w:rPr>
        <w:t>2018-19</w:t>
      </w:r>
      <w:r w:rsidRPr="00DF4597">
        <w:rPr>
          <w:rFonts w:ascii="Garamond" w:hAnsi="Garamond" w:cstheme="minorBidi"/>
        </w:rPr>
        <w:t>.</w:t>
      </w:r>
    </w:p>
    <w:p w14:paraId="799D8629" w14:textId="4F110AC5" w:rsidR="00A90527" w:rsidRPr="00DF4597" w:rsidRDefault="00A90527" w:rsidP="00A90527">
      <w:pPr>
        <w:rPr>
          <w:rFonts w:ascii="Garamond" w:hAnsi="Garamond" w:cstheme="minorBidi"/>
        </w:rPr>
      </w:pPr>
    </w:p>
    <w:p w14:paraId="2B30CE14" w14:textId="6544D85C" w:rsidR="00251FA2" w:rsidRPr="00DF4597" w:rsidRDefault="00CF1EA7" w:rsidP="00251FA2">
      <w:pPr>
        <w:pStyle w:val="Heading1"/>
        <w:rPr>
          <w:rFonts w:ascii="Garamond" w:hAnsi="Garamond" w:cstheme="minorBidi"/>
        </w:rPr>
      </w:pPr>
      <w:r w:rsidRPr="00DF4597">
        <w:rPr>
          <w:rFonts w:ascii="Garamond" w:hAnsi="Garamond" w:cstheme="minorHAnsi"/>
        </w:rPr>
        <w:t>Awards and Honors</w:t>
      </w:r>
    </w:p>
    <w:p w14:paraId="0A5EA06C" w14:textId="4F110AC5" w:rsidR="00251FA2" w:rsidRPr="00DF4597" w:rsidRDefault="00251FA2" w:rsidP="00A90527">
      <w:pPr>
        <w:rPr>
          <w:rFonts w:ascii="Garamond" w:hAnsi="Garamond" w:cstheme="minorBidi"/>
          <w:b/>
        </w:rPr>
      </w:pPr>
    </w:p>
    <w:p w14:paraId="691669D0" w14:textId="77777777" w:rsidR="007E71C8" w:rsidRPr="00DF4597" w:rsidRDefault="007E71C8" w:rsidP="007E71C8">
      <w:p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Outstanding Adjunct Instructor 2016-17, UTC English Department</w:t>
      </w:r>
    </w:p>
    <w:p w14:paraId="0F698574" w14:textId="18895F36" w:rsidR="007E71C8" w:rsidRPr="00DF4597" w:rsidRDefault="007E71C8" w:rsidP="007E71C8">
      <w:p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 xml:space="preserve"> Faculty Development Grant, Cleveland State Community College, 2017 ($832)</w:t>
      </w:r>
      <w:r w:rsidRPr="00DF4597">
        <w:rPr>
          <w:rFonts w:ascii="Garamond" w:hAnsi="Garamond" w:cstheme="minorHAnsi"/>
        </w:rPr>
        <w:tab/>
      </w:r>
    </w:p>
    <w:p w14:paraId="5E317E98" w14:textId="1BE6508B" w:rsidR="007E71C8" w:rsidRPr="00DF4597" w:rsidRDefault="007E71C8" w:rsidP="007E71C8">
      <w:p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 xml:space="preserve">Runner-up, Outstanding Graduate Teaching Assistant, Idaho State University, 2010    </w:t>
      </w:r>
    </w:p>
    <w:p w14:paraId="2BD263B0" w14:textId="0176B586" w:rsidR="007E71C8" w:rsidRPr="00DF4597" w:rsidRDefault="007E71C8" w:rsidP="007E71C8">
      <w:p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 xml:space="preserve">Finalist, GPSA Outstanding Graduate Teaching Assistant, Arizona State University, 2013. University Graduate Fellowship, 2010-11, Arizona State University ($5000)    </w:t>
      </w:r>
    </w:p>
    <w:p w14:paraId="414721F1" w14:textId="05BF0F55" w:rsidR="007E71C8" w:rsidRPr="00DF4597" w:rsidRDefault="007E71C8" w:rsidP="007E71C8">
      <w:p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lastRenderedPageBreak/>
        <w:t xml:space="preserve">Graduate &amp; Professional Students Association Travel Grant, 2013 ($550)    </w:t>
      </w:r>
    </w:p>
    <w:p w14:paraId="60EDED92" w14:textId="2F79500C" w:rsidR="007E71C8" w:rsidRPr="00DF4597" w:rsidRDefault="007E71C8" w:rsidP="007E71C8">
      <w:p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 xml:space="preserve">Graduate Scholars of English Association Travel Grant, 2013 ($280)    </w:t>
      </w:r>
    </w:p>
    <w:p w14:paraId="22BFDDC5" w14:textId="70ACD367" w:rsidR="007E71C8" w:rsidRPr="00DF4597" w:rsidRDefault="007E71C8" w:rsidP="007E71C8">
      <w:p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 xml:space="preserve">ASU English Department Travel Grant, 2013 ($250)    </w:t>
      </w:r>
    </w:p>
    <w:p w14:paraId="35AB9F57" w14:textId="77777777" w:rsidR="007E71C8" w:rsidRPr="00DF4597" w:rsidRDefault="007E71C8" w:rsidP="007E71C8">
      <w:p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 xml:space="preserve">    </w:t>
      </w:r>
      <w:r w:rsidRPr="00DF4597">
        <w:rPr>
          <w:rFonts w:ascii="Garamond" w:hAnsi="Garamond" w:cstheme="minorHAnsi"/>
        </w:rPr>
        <w:tab/>
        <w:t xml:space="preserve">Renaissance Colloquium Travel Funding Award, 2013 ($1,000)    </w:t>
      </w:r>
    </w:p>
    <w:p w14:paraId="140C9F1B" w14:textId="77777777" w:rsidR="007E71C8" w:rsidRPr="00DF4597" w:rsidRDefault="007E71C8" w:rsidP="007E71C8">
      <w:p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 xml:space="preserve">    </w:t>
      </w:r>
      <w:r w:rsidRPr="00DF4597">
        <w:rPr>
          <w:rFonts w:ascii="Garamond" w:hAnsi="Garamond" w:cstheme="minorHAnsi"/>
        </w:rPr>
        <w:tab/>
        <w:t xml:space="preserve">High Pass, Comprehensive Oral Doctoral Examination    </w:t>
      </w:r>
    </w:p>
    <w:p w14:paraId="1CB716DE" w14:textId="77777777" w:rsidR="00251FA2" w:rsidRPr="00DF4597" w:rsidRDefault="00251FA2" w:rsidP="00A90527">
      <w:pPr>
        <w:rPr>
          <w:rFonts w:ascii="Garamond" w:hAnsi="Garamond" w:cstheme="minorHAnsi"/>
        </w:rPr>
      </w:pPr>
    </w:p>
    <w:p w14:paraId="636C9CCF" w14:textId="77777777" w:rsidR="00A90527" w:rsidRPr="00DF4597" w:rsidRDefault="00A90527" w:rsidP="00A90527">
      <w:pPr>
        <w:rPr>
          <w:rFonts w:ascii="Garamond" w:hAnsi="Garamond" w:cstheme="minorHAnsi"/>
        </w:rPr>
      </w:pPr>
    </w:p>
    <w:p w14:paraId="3C755EF5" w14:textId="77777777" w:rsidR="00A90527" w:rsidRPr="00DF4597" w:rsidRDefault="00A90527" w:rsidP="00A90527">
      <w:pPr>
        <w:rPr>
          <w:rFonts w:ascii="Garamond" w:hAnsi="Garamond" w:cstheme="minorHAnsi"/>
        </w:rPr>
      </w:pPr>
    </w:p>
    <w:p w14:paraId="56F791D8" w14:textId="77777777" w:rsidR="00980353" w:rsidRPr="00DF4597" w:rsidRDefault="00980353" w:rsidP="00980353">
      <w:pPr>
        <w:rPr>
          <w:rFonts w:ascii="Garamond" w:hAnsi="Garamond" w:cstheme="minorHAnsi"/>
          <w:b/>
          <w:u w:val="single"/>
        </w:rPr>
      </w:pPr>
      <w:r w:rsidRPr="00DF4597">
        <w:rPr>
          <w:rFonts w:ascii="Garamond" w:hAnsi="Garamond" w:cstheme="minorHAnsi"/>
          <w:b/>
          <w:u w:val="single"/>
        </w:rPr>
        <w:t xml:space="preserve">REFERENCES  </w:t>
      </w:r>
      <w:r w:rsidRPr="00DF4597">
        <w:rPr>
          <w:rFonts w:ascii="Garamond" w:hAnsi="Garamond" w:cstheme="minorHAnsi"/>
          <w:u w:val="single"/>
        </w:rPr>
        <w:t xml:space="preserve"> </w:t>
      </w:r>
      <w:r w:rsidRPr="00DF4597">
        <w:rPr>
          <w:rFonts w:ascii="Garamond" w:hAnsi="Garamond" w:cstheme="minorHAnsi"/>
          <w:b/>
          <w:u w:val="single"/>
        </w:rPr>
        <w:t xml:space="preserve"> </w:t>
      </w:r>
    </w:p>
    <w:p w14:paraId="72A30107" w14:textId="77777777" w:rsidR="00980353" w:rsidRPr="00DF4597" w:rsidRDefault="00980353" w:rsidP="00980353">
      <w:pPr>
        <w:rPr>
          <w:rFonts w:ascii="Garamond" w:hAnsi="Garamond" w:cstheme="minorHAnsi"/>
        </w:rPr>
      </w:pPr>
      <w:r w:rsidRPr="00DF4597">
        <w:rPr>
          <w:rFonts w:ascii="Garamond" w:hAnsi="Garamond" w:cstheme="minorHAnsi"/>
          <w:b/>
        </w:rPr>
        <w:t xml:space="preserve"> </w:t>
      </w:r>
      <w:r w:rsidRPr="00DF4597">
        <w:rPr>
          <w:rFonts w:ascii="Garamond" w:hAnsi="Garamond" w:cstheme="minorHAnsi"/>
        </w:rPr>
        <w:t xml:space="preserve">   </w:t>
      </w:r>
    </w:p>
    <w:p w14:paraId="02CEC74C" w14:textId="7E10425B" w:rsidR="00C74DF3" w:rsidRPr="00DF4597" w:rsidRDefault="00C74DF3" w:rsidP="00980353">
      <w:p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 xml:space="preserve">Dr. Bradley </w:t>
      </w:r>
      <w:proofErr w:type="spellStart"/>
      <w:r w:rsidRPr="00DF4597">
        <w:rPr>
          <w:rFonts w:ascii="Garamond" w:hAnsi="Garamond" w:cstheme="minorHAnsi"/>
        </w:rPr>
        <w:t>Ryner</w:t>
      </w:r>
      <w:proofErr w:type="spellEnd"/>
      <w:r w:rsidRPr="00DF4597">
        <w:rPr>
          <w:rFonts w:ascii="Garamond" w:hAnsi="Garamond" w:cstheme="minorHAnsi"/>
        </w:rPr>
        <w:t xml:space="preserve">, Associate Professor, Department of English, Arizona State University, P.O. Box 870302, Tempe, AZ 85287-0302, (480)965-4182, Bradley.Ryner@asu.edu  </w:t>
      </w:r>
    </w:p>
    <w:p w14:paraId="5A5AB05E" w14:textId="77777777" w:rsidR="00C74DF3" w:rsidRPr="00DF4597" w:rsidRDefault="00C74DF3" w:rsidP="00980353">
      <w:pPr>
        <w:rPr>
          <w:rFonts w:ascii="Garamond" w:hAnsi="Garamond" w:cstheme="minorHAnsi"/>
        </w:rPr>
      </w:pPr>
    </w:p>
    <w:p w14:paraId="1DBBF673" w14:textId="51C053C6" w:rsidR="00980353" w:rsidRPr="00DF4597" w:rsidRDefault="00980353" w:rsidP="00980353">
      <w:p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Dr. David Hawkes, Professor, Department of English, Arizona State University, P.O. Box 870302, Tempe, AZ 85287-0302, (480) 965-</w:t>
      </w:r>
      <w:proofErr w:type="gramStart"/>
      <w:r w:rsidRPr="00DF4597">
        <w:rPr>
          <w:rFonts w:ascii="Garamond" w:hAnsi="Garamond" w:cstheme="minorHAnsi"/>
        </w:rPr>
        <w:t>3723 ,</w:t>
      </w:r>
      <w:proofErr w:type="gramEnd"/>
      <w:r w:rsidRPr="00DF4597">
        <w:rPr>
          <w:rFonts w:ascii="Garamond" w:hAnsi="Garamond" w:cstheme="minorHAnsi"/>
        </w:rPr>
        <w:t xml:space="preserve"> David.Hawkes@asu.edu    </w:t>
      </w:r>
    </w:p>
    <w:p w14:paraId="1B55606B" w14:textId="77777777" w:rsidR="00980353" w:rsidRPr="00DF4597" w:rsidRDefault="00980353" w:rsidP="00980353">
      <w:p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 xml:space="preserve">    </w:t>
      </w:r>
    </w:p>
    <w:p w14:paraId="3560A650" w14:textId="77777777" w:rsidR="00980353" w:rsidRPr="00DF4597" w:rsidRDefault="00980353" w:rsidP="00980353">
      <w:p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 xml:space="preserve">Dr. Cora Fox, Associate Professor, Department of English, Arizona State University, P.O. Box 870302, Tempe, AZ 85287-0302, (480)965-2482, Cora.Fox@asu.edu    </w:t>
      </w:r>
    </w:p>
    <w:p w14:paraId="57D922CD" w14:textId="77777777" w:rsidR="00980353" w:rsidRPr="00DF4597" w:rsidRDefault="00980353" w:rsidP="00980353">
      <w:p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 xml:space="preserve">    </w:t>
      </w:r>
    </w:p>
    <w:p w14:paraId="40190736" w14:textId="680B947E" w:rsidR="00980353" w:rsidRPr="00DF4597" w:rsidRDefault="00980353" w:rsidP="00980353">
      <w:p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 xml:space="preserve">Dr. Jessica Winston, Professor &amp; Director of Graduate Studies in English, Department of    </w:t>
      </w:r>
    </w:p>
    <w:p w14:paraId="7A3840DE" w14:textId="4A2CB3F8" w:rsidR="00A90527" w:rsidRPr="00DF4597" w:rsidRDefault="00980353" w:rsidP="00A90527">
      <w:pPr>
        <w:rPr>
          <w:rFonts w:ascii="Garamond" w:hAnsi="Garamond" w:cstheme="minorHAnsi"/>
        </w:rPr>
      </w:pPr>
      <w:r w:rsidRPr="00DF4597">
        <w:rPr>
          <w:rFonts w:ascii="Garamond" w:hAnsi="Garamond" w:cstheme="minorHAnsi"/>
        </w:rPr>
        <w:t>English and Philosophy, Idaho State University, 921 S. 8</w:t>
      </w:r>
      <w:r w:rsidRPr="00DF4597">
        <w:rPr>
          <w:rFonts w:ascii="Garamond" w:hAnsi="Garamond" w:cstheme="minorHAnsi"/>
          <w:vertAlign w:val="superscript"/>
        </w:rPr>
        <w:t>th</w:t>
      </w:r>
      <w:r w:rsidRPr="00DF4597">
        <w:rPr>
          <w:rFonts w:ascii="Garamond" w:hAnsi="Garamond" w:cstheme="minorHAnsi"/>
        </w:rPr>
        <w:t xml:space="preserve"> Avenue, Box 8056, Pocatello, ID, </w:t>
      </w:r>
      <w:proofErr w:type="gramStart"/>
      <w:r w:rsidRPr="00DF4597">
        <w:rPr>
          <w:rFonts w:ascii="Garamond" w:hAnsi="Garamond" w:cstheme="minorHAnsi"/>
        </w:rPr>
        <w:t>83209,  208282</w:t>
      </w:r>
      <w:proofErr w:type="gramEnd"/>
      <w:r w:rsidRPr="00DF4597">
        <w:rPr>
          <w:rFonts w:ascii="Garamond" w:hAnsi="Garamond" w:cstheme="minorHAnsi"/>
        </w:rPr>
        <w:t xml:space="preserve">-2895, winsjess@isu.edu    </w:t>
      </w:r>
    </w:p>
    <w:sectPr w:rsidR="00A90527" w:rsidRPr="00DF4597" w:rsidSect="001C29E5">
      <w:footerReference w:type="default" r:id="rId11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51F08" w14:textId="77777777" w:rsidR="00814F6D" w:rsidRDefault="00814F6D" w:rsidP="005A7565">
      <w:r>
        <w:separator/>
      </w:r>
    </w:p>
  </w:endnote>
  <w:endnote w:type="continuationSeparator" w:id="0">
    <w:p w14:paraId="063B3DFC" w14:textId="77777777" w:rsidR="00814F6D" w:rsidRDefault="00814F6D" w:rsidP="005A7565">
      <w:r>
        <w:continuationSeparator/>
      </w:r>
    </w:p>
  </w:endnote>
  <w:endnote w:type="continuationNotice" w:id="1">
    <w:p w14:paraId="1D3FBBDD" w14:textId="77777777" w:rsidR="00814F6D" w:rsidRDefault="00814F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FDF4" w14:textId="58B16555" w:rsidR="00E85944" w:rsidRDefault="006A273D" w:rsidP="004725C4">
    <w:pPr>
      <w:pStyle w:val="Footer"/>
      <w:jc w:val="right"/>
    </w:pPr>
    <w:r>
      <w:rPr>
        <w:rStyle w:val="PageNumber"/>
      </w:rPr>
      <w:t>Kimbro</w:t>
    </w:r>
    <w:r w:rsidR="00E85944">
      <w:rPr>
        <w:rStyle w:val="PageNumber"/>
      </w:rPr>
      <w:t xml:space="preserve"> - </w:t>
    </w:r>
    <w:r w:rsidR="00E85944">
      <w:rPr>
        <w:rStyle w:val="PageNumber"/>
      </w:rPr>
      <w:fldChar w:fldCharType="begin"/>
    </w:r>
    <w:r w:rsidR="00E85944">
      <w:rPr>
        <w:rStyle w:val="PageNumber"/>
      </w:rPr>
      <w:instrText xml:space="preserve"> PAGE </w:instrText>
    </w:r>
    <w:r w:rsidR="00E85944">
      <w:rPr>
        <w:rStyle w:val="PageNumber"/>
      </w:rPr>
      <w:fldChar w:fldCharType="separate"/>
    </w:r>
    <w:r w:rsidR="005C14D3">
      <w:rPr>
        <w:rStyle w:val="PageNumber"/>
        <w:noProof/>
      </w:rPr>
      <w:t>1</w:t>
    </w:r>
    <w:r w:rsidR="00E8594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BBE7E" w14:textId="77777777" w:rsidR="00814F6D" w:rsidRDefault="00814F6D" w:rsidP="005A7565">
      <w:r>
        <w:separator/>
      </w:r>
    </w:p>
  </w:footnote>
  <w:footnote w:type="continuationSeparator" w:id="0">
    <w:p w14:paraId="06F74610" w14:textId="77777777" w:rsidR="00814F6D" w:rsidRDefault="00814F6D" w:rsidP="005A7565">
      <w:r>
        <w:continuationSeparator/>
      </w:r>
    </w:p>
  </w:footnote>
  <w:footnote w:type="continuationNotice" w:id="1">
    <w:p w14:paraId="6E0F9433" w14:textId="77777777" w:rsidR="00814F6D" w:rsidRDefault="00814F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6E5"/>
    <w:rsid w:val="000208CD"/>
    <w:rsid w:val="000643B3"/>
    <w:rsid w:val="000A4EF4"/>
    <w:rsid w:val="000B4391"/>
    <w:rsid w:val="000B5549"/>
    <w:rsid w:val="000D7A57"/>
    <w:rsid w:val="000E6D36"/>
    <w:rsid w:val="000F0FF0"/>
    <w:rsid w:val="0012618F"/>
    <w:rsid w:val="0014587E"/>
    <w:rsid w:val="0015295F"/>
    <w:rsid w:val="00162986"/>
    <w:rsid w:val="00164840"/>
    <w:rsid w:val="00164A21"/>
    <w:rsid w:val="001B0371"/>
    <w:rsid w:val="001C29E5"/>
    <w:rsid w:val="001E0FD6"/>
    <w:rsid w:val="001E6A4B"/>
    <w:rsid w:val="00220366"/>
    <w:rsid w:val="002219EE"/>
    <w:rsid w:val="0024293F"/>
    <w:rsid w:val="00251FA2"/>
    <w:rsid w:val="00254576"/>
    <w:rsid w:val="00280927"/>
    <w:rsid w:val="00292655"/>
    <w:rsid w:val="002934B7"/>
    <w:rsid w:val="00293994"/>
    <w:rsid w:val="003006B8"/>
    <w:rsid w:val="0030502C"/>
    <w:rsid w:val="0033557D"/>
    <w:rsid w:val="00336723"/>
    <w:rsid w:val="00363CFD"/>
    <w:rsid w:val="00381598"/>
    <w:rsid w:val="003A0D27"/>
    <w:rsid w:val="003A6261"/>
    <w:rsid w:val="003B19FB"/>
    <w:rsid w:val="003C4293"/>
    <w:rsid w:val="003D2340"/>
    <w:rsid w:val="003E0912"/>
    <w:rsid w:val="00421CE6"/>
    <w:rsid w:val="00426935"/>
    <w:rsid w:val="00444D0A"/>
    <w:rsid w:val="004725C4"/>
    <w:rsid w:val="00474834"/>
    <w:rsid w:val="004969C9"/>
    <w:rsid w:val="004C4A7A"/>
    <w:rsid w:val="004E676C"/>
    <w:rsid w:val="004F717C"/>
    <w:rsid w:val="00532F85"/>
    <w:rsid w:val="00535531"/>
    <w:rsid w:val="005709EC"/>
    <w:rsid w:val="00584D75"/>
    <w:rsid w:val="0058698A"/>
    <w:rsid w:val="005965D6"/>
    <w:rsid w:val="005A62D6"/>
    <w:rsid w:val="005A7565"/>
    <w:rsid w:val="005C14D3"/>
    <w:rsid w:val="005C7800"/>
    <w:rsid w:val="0060552F"/>
    <w:rsid w:val="00605767"/>
    <w:rsid w:val="00635AE1"/>
    <w:rsid w:val="00644F9A"/>
    <w:rsid w:val="006553F6"/>
    <w:rsid w:val="0068627A"/>
    <w:rsid w:val="00690E7C"/>
    <w:rsid w:val="006A273D"/>
    <w:rsid w:val="006A3BA8"/>
    <w:rsid w:val="006A52A9"/>
    <w:rsid w:val="006B28CD"/>
    <w:rsid w:val="006B4719"/>
    <w:rsid w:val="006C4CD8"/>
    <w:rsid w:val="006D230D"/>
    <w:rsid w:val="006F2D94"/>
    <w:rsid w:val="00702458"/>
    <w:rsid w:val="007206A2"/>
    <w:rsid w:val="00742027"/>
    <w:rsid w:val="00743C1C"/>
    <w:rsid w:val="00754BAE"/>
    <w:rsid w:val="0076381B"/>
    <w:rsid w:val="007C56F7"/>
    <w:rsid w:val="007C734D"/>
    <w:rsid w:val="007E71C8"/>
    <w:rsid w:val="00814728"/>
    <w:rsid w:val="00814F6D"/>
    <w:rsid w:val="008524B4"/>
    <w:rsid w:val="00884C01"/>
    <w:rsid w:val="008A57C6"/>
    <w:rsid w:val="008A60B6"/>
    <w:rsid w:val="008D41CD"/>
    <w:rsid w:val="008D45CC"/>
    <w:rsid w:val="008D5576"/>
    <w:rsid w:val="008D7E11"/>
    <w:rsid w:val="0090042F"/>
    <w:rsid w:val="00906F02"/>
    <w:rsid w:val="0093495D"/>
    <w:rsid w:val="009408AD"/>
    <w:rsid w:val="00940F57"/>
    <w:rsid w:val="0095031D"/>
    <w:rsid w:val="00980353"/>
    <w:rsid w:val="0098550F"/>
    <w:rsid w:val="009C6AA9"/>
    <w:rsid w:val="009E437E"/>
    <w:rsid w:val="009E619A"/>
    <w:rsid w:val="00A04473"/>
    <w:rsid w:val="00A23D2E"/>
    <w:rsid w:val="00A24B63"/>
    <w:rsid w:val="00A52782"/>
    <w:rsid w:val="00A823B7"/>
    <w:rsid w:val="00A90527"/>
    <w:rsid w:val="00AA0CA0"/>
    <w:rsid w:val="00AA5E6E"/>
    <w:rsid w:val="00AC3298"/>
    <w:rsid w:val="00B10558"/>
    <w:rsid w:val="00B12CE4"/>
    <w:rsid w:val="00B235AA"/>
    <w:rsid w:val="00B312BD"/>
    <w:rsid w:val="00B51B27"/>
    <w:rsid w:val="00B703F2"/>
    <w:rsid w:val="00B77C69"/>
    <w:rsid w:val="00B8192E"/>
    <w:rsid w:val="00B90AE6"/>
    <w:rsid w:val="00BA03D1"/>
    <w:rsid w:val="00BA4A75"/>
    <w:rsid w:val="00BC480A"/>
    <w:rsid w:val="00BC7DFE"/>
    <w:rsid w:val="00BD1228"/>
    <w:rsid w:val="00BF2BDF"/>
    <w:rsid w:val="00C10152"/>
    <w:rsid w:val="00C11C40"/>
    <w:rsid w:val="00C17A89"/>
    <w:rsid w:val="00C247BD"/>
    <w:rsid w:val="00C306A5"/>
    <w:rsid w:val="00C454AA"/>
    <w:rsid w:val="00C47E91"/>
    <w:rsid w:val="00C503E6"/>
    <w:rsid w:val="00C517BE"/>
    <w:rsid w:val="00C55B0B"/>
    <w:rsid w:val="00C57950"/>
    <w:rsid w:val="00C626BE"/>
    <w:rsid w:val="00C70C0B"/>
    <w:rsid w:val="00C7118F"/>
    <w:rsid w:val="00C7161D"/>
    <w:rsid w:val="00C74DF3"/>
    <w:rsid w:val="00CA0A38"/>
    <w:rsid w:val="00CB10ED"/>
    <w:rsid w:val="00CC57E4"/>
    <w:rsid w:val="00CF1EA7"/>
    <w:rsid w:val="00D0619E"/>
    <w:rsid w:val="00D22C93"/>
    <w:rsid w:val="00D417AF"/>
    <w:rsid w:val="00D62586"/>
    <w:rsid w:val="00D6665B"/>
    <w:rsid w:val="00D83A1D"/>
    <w:rsid w:val="00D965EB"/>
    <w:rsid w:val="00DA1702"/>
    <w:rsid w:val="00DA3C59"/>
    <w:rsid w:val="00DC2E06"/>
    <w:rsid w:val="00DD1368"/>
    <w:rsid w:val="00DF4597"/>
    <w:rsid w:val="00E05BBA"/>
    <w:rsid w:val="00E105CB"/>
    <w:rsid w:val="00E33303"/>
    <w:rsid w:val="00E44059"/>
    <w:rsid w:val="00E5597B"/>
    <w:rsid w:val="00E74BC9"/>
    <w:rsid w:val="00E85944"/>
    <w:rsid w:val="00E94F5C"/>
    <w:rsid w:val="00E969E4"/>
    <w:rsid w:val="00EA2F62"/>
    <w:rsid w:val="00EB2A92"/>
    <w:rsid w:val="00EF582B"/>
    <w:rsid w:val="00F01348"/>
    <w:rsid w:val="00F07345"/>
    <w:rsid w:val="00F324B1"/>
    <w:rsid w:val="00F376E5"/>
    <w:rsid w:val="00F41E0C"/>
    <w:rsid w:val="00F54C46"/>
    <w:rsid w:val="00F61891"/>
    <w:rsid w:val="00F703A0"/>
    <w:rsid w:val="00F71A97"/>
    <w:rsid w:val="00F9715D"/>
    <w:rsid w:val="00FC3E2A"/>
    <w:rsid w:val="00FF7125"/>
    <w:rsid w:val="05E01882"/>
    <w:rsid w:val="0AF91541"/>
    <w:rsid w:val="0CF686C8"/>
    <w:rsid w:val="11174306"/>
    <w:rsid w:val="141973F5"/>
    <w:rsid w:val="1D090AAD"/>
    <w:rsid w:val="51B9CF0A"/>
    <w:rsid w:val="686D43B4"/>
    <w:rsid w:val="6A3FB74E"/>
    <w:rsid w:val="7C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6756EF"/>
  <w15:docId w15:val="{7D13F9B9-15A5-4587-AB21-56261D86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encyc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tencyc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litency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tency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9930</CharactersWithSpaces>
  <SharedDoc>false</SharedDoc>
  <HLinks>
    <vt:vector size="24" baseType="variant">
      <vt:variant>
        <vt:i4>4849746</vt:i4>
      </vt:variant>
      <vt:variant>
        <vt:i4>9</vt:i4>
      </vt:variant>
      <vt:variant>
        <vt:i4>0</vt:i4>
      </vt:variant>
      <vt:variant>
        <vt:i4>5</vt:i4>
      </vt:variant>
      <vt:variant>
        <vt:lpwstr>http://www.litencyc.com/</vt:lpwstr>
      </vt:variant>
      <vt:variant>
        <vt:lpwstr/>
      </vt:variant>
      <vt:variant>
        <vt:i4>4849746</vt:i4>
      </vt:variant>
      <vt:variant>
        <vt:i4>6</vt:i4>
      </vt:variant>
      <vt:variant>
        <vt:i4>0</vt:i4>
      </vt:variant>
      <vt:variant>
        <vt:i4>5</vt:i4>
      </vt:variant>
      <vt:variant>
        <vt:lpwstr>http://www.litencyc.com/</vt:lpwstr>
      </vt:variant>
      <vt:variant>
        <vt:lpwstr/>
      </vt:variant>
      <vt:variant>
        <vt:i4>4849746</vt:i4>
      </vt:variant>
      <vt:variant>
        <vt:i4>3</vt:i4>
      </vt:variant>
      <vt:variant>
        <vt:i4>0</vt:i4>
      </vt:variant>
      <vt:variant>
        <vt:i4>5</vt:i4>
      </vt:variant>
      <vt:variant>
        <vt:lpwstr>http://www.litencyc.com/</vt:lpwstr>
      </vt:variant>
      <vt:variant>
        <vt:lpwstr/>
      </vt:variant>
      <vt:variant>
        <vt:i4>4849746</vt:i4>
      </vt:variant>
      <vt:variant>
        <vt:i4>0</vt:i4>
      </vt:variant>
      <vt:variant>
        <vt:i4>0</vt:i4>
      </vt:variant>
      <vt:variant>
        <vt:i4>5</vt:i4>
      </vt:variant>
      <vt:variant>
        <vt:lpwstr>http://www.litencyc.com/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Kimbro, Devori</dc:creator>
  <cp:keywords/>
  <dc:description/>
  <cp:lastModifiedBy>Kimbro, Devori</cp:lastModifiedBy>
  <cp:revision>4</cp:revision>
  <dcterms:created xsi:type="dcterms:W3CDTF">2019-03-03T22:55:00Z</dcterms:created>
  <dcterms:modified xsi:type="dcterms:W3CDTF">2019-03-03T22:56:00Z</dcterms:modified>
</cp:coreProperties>
</file>