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B5" w:rsidRDefault="003769B5" w:rsidP="003769B5">
      <w:pPr>
        <w:pStyle w:val="Heading1"/>
        <w:jc w:val="center"/>
      </w:pPr>
      <w:r>
        <w:t>MELISSA E. GORMLEY</w:t>
      </w:r>
    </w:p>
    <w:p w:rsidR="003769B5" w:rsidRDefault="003769B5" w:rsidP="003769B5">
      <w:pPr>
        <w:rPr>
          <w:lang w:eastAsia="en-US"/>
        </w:rPr>
      </w:pPr>
    </w:p>
    <w:p w:rsidR="003769B5" w:rsidRDefault="003769B5" w:rsidP="003769B5">
      <w:pPr>
        <w:jc w:val="both"/>
        <w:rPr>
          <w:lang w:eastAsia="en-US"/>
        </w:rPr>
      </w:pPr>
      <w:r>
        <w:rPr>
          <w:lang w:eastAsia="en-US"/>
        </w:rPr>
        <w:t xml:space="preserve">Department of History </w:t>
      </w:r>
    </w:p>
    <w:p w:rsidR="003769B5" w:rsidRDefault="003769B5" w:rsidP="003769B5">
      <w:pPr>
        <w:jc w:val="both"/>
        <w:rPr>
          <w:lang w:eastAsia="en-US"/>
        </w:rPr>
      </w:pPr>
      <w:r>
        <w:rPr>
          <w:lang w:eastAsia="en-US"/>
        </w:rPr>
        <w:t>University of Wisconsin-Platteville</w:t>
      </w:r>
    </w:p>
    <w:p w:rsidR="003769B5" w:rsidRDefault="00273E1E" w:rsidP="003769B5">
      <w:pPr>
        <w:jc w:val="both"/>
        <w:rPr>
          <w:lang w:eastAsia="en-US"/>
        </w:rPr>
      </w:pPr>
      <w:r>
        <w:rPr>
          <w:lang w:eastAsia="en-US"/>
        </w:rPr>
        <w:t>1</w:t>
      </w:r>
      <w:r w:rsidR="003769B5">
        <w:rPr>
          <w:lang w:eastAsia="en-US"/>
        </w:rPr>
        <w:t xml:space="preserve"> University Plaza</w:t>
      </w:r>
    </w:p>
    <w:p w:rsidR="003769B5" w:rsidRDefault="003769B5" w:rsidP="003769B5">
      <w:pPr>
        <w:jc w:val="both"/>
        <w:rPr>
          <w:lang w:eastAsia="en-US"/>
        </w:rPr>
      </w:pPr>
      <w:r>
        <w:rPr>
          <w:lang w:eastAsia="en-US"/>
        </w:rPr>
        <w:t>Platteville, WI 53818</w:t>
      </w:r>
    </w:p>
    <w:p w:rsidR="00692103" w:rsidRPr="003769B5" w:rsidRDefault="00692103" w:rsidP="003769B5">
      <w:pPr>
        <w:jc w:val="both"/>
        <w:rPr>
          <w:lang w:eastAsia="en-US"/>
        </w:rPr>
      </w:pPr>
      <w:r>
        <w:rPr>
          <w:lang w:eastAsia="en-US"/>
        </w:rPr>
        <w:t>(608) 342-</w:t>
      </w:r>
      <w:r w:rsidR="00E90323">
        <w:rPr>
          <w:lang w:eastAsia="en-US"/>
        </w:rPr>
        <w:t>1601</w:t>
      </w:r>
    </w:p>
    <w:p w:rsidR="003769B5" w:rsidRPr="001765CF" w:rsidRDefault="00ED563C" w:rsidP="003769B5">
      <w:pPr>
        <w:rPr>
          <w:rStyle w:val="Hyperlink"/>
        </w:rPr>
      </w:pPr>
      <w:hyperlink r:id="rId7" w:history="1">
        <w:r w:rsidR="003769B5" w:rsidRPr="00A81DDF">
          <w:rPr>
            <w:rStyle w:val="Hyperlink"/>
          </w:rPr>
          <w:t>gormleym@uwplatt.edu</w:t>
        </w:r>
      </w:hyperlink>
    </w:p>
    <w:p w:rsidR="003769B5" w:rsidRDefault="003769B5" w:rsidP="003769B5">
      <w:pPr>
        <w:tabs>
          <w:tab w:val="left" w:pos="7155"/>
        </w:tabs>
      </w:pPr>
    </w:p>
    <w:p w:rsidR="003769B5" w:rsidRDefault="003769B5" w:rsidP="003769B5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EDUCATION</w:t>
      </w:r>
    </w:p>
    <w:p w:rsidR="003769B5" w:rsidRDefault="003769B5" w:rsidP="003769B5">
      <w:pPr>
        <w:rPr>
          <w:b/>
          <w:bCs/>
        </w:rPr>
      </w:pPr>
    </w:p>
    <w:p w:rsidR="003769B5" w:rsidRDefault="003769B5" w:rsidP="003769B5">
      <w:r w:rsidRPr="000119EB">
        <w:rPr>
          <w:bCs/>
        </w:rPr>
        <w:t>Ph.D.</w:t>
      </w:r>
      <w:r>
        <w:rPr>
          <w:b/>
          <w:bCs/>
        </w:rPr>
        <w:tab/>
      </w:r>
      <w:r w:rsidRPr="00B30962">
        <w:rPr>
          <w:i/>
        </w:rPr>
        <w:t>University of California, Davis</w:t>
      </w:r>
      <w:r>
        <w:t>, 2006,</w:t>
      </w:r>
      <w:r w:rsidRPr="003769B5">
        <w:rPr>
          <w:b/>
          <w:bCs/>
        </w:rPr>
        <w:t xml:space="preserve"> </w:t>
      </w:r>
      <w:r w:rsidRPr="003769B5">
        <w:rPr>
          <w:bCs/>
        </w:rPr>
        <w:t>History</w:t>
      </w:r>
    </w:p>
    <w:p w:rsidR="003769B5" w:rsidRDefault="003769B5" w:rsidP="003769B5">
      <w:pPr>
        <w:autoSpaceDE w:val="0"/>
        <w:autoSpaceDN w:val="0"/>
        <w:adjustRightInd w:val="0"/>
        <w:ind w:left="708" w:firstLine="12"/>
      </w:pPr>
      <w:r>
        <w:t>Dissertation: “Motherhood as National Service: Race, Class and Public Health Policy in Brazil, 1930-1945” Directed by Dr. Thomas Holloway</w:t>
      </w:r>
    </w:p>
    <w:p w:rsidR="003769B5" w:rsidRDefault="003769B5" w:rsidP="003769B5">
      <w:r w:rsidRPr="000119EB">
        <w:rPr>
          <w:bCs/>
        </w:rPr>
        <w:t>M.A.</w:t>
      </w:r>
      <w:r>
        <w:tab/>
      </w:r>
      <w:r w:rsidRPr="00B30962">
        <w:rPr>
          <w:i/>
        </w:rPr>
        <w:t>San Francisco State University</w:t>
      </w:r>
      <w:r>
        <w:t>, 1999,</w:t>
      </w:r>
      <w:r w:rsidRPr="003769B5">
        <w:rPr>
          <w:b/>
          <w:bCs/>
        </w:rPr>
        <w:t xml:space="preserve"> </w:t>
      </w:r>
      <w:r w:rsidRPr="003769B5">
        <w:rPr>
          <w:bCs/>
        </w:rPr>
        <w:t>History</w:t>
      </w:r>
    </w:p>
    <w:p w:rsidR="003769B5" w:rsidRDefault="003769B5" w:rsidP="003769B5">
      <w:r w:rsidRPr="000119EB">
        <w:rPr>
          <w:bCs/>
        </w:rPr>
        <w:t>B.A.</w:t>
      </w:r>
      <w:r w:rsidR="00B73D5B">
        <w:tab/>
      </w:r>
      <w:r w:rsidRPr="00B30962">
        <w:rPr>
          <w:i/>
        </w:rPr>
        <w:t>San Francisco State University</w:t>
      </w:r>
      <w:r>
        <w:t>, 1996,</w:t>
      </w:r>
      <w:r w:rsidRPr="003769B5">
        <w:rPr>
          <w:b/>
          <w:bCs/>
        </w:rPr>
        <w:t xml:space="preserve"> </w:t>
      </w:r>
      <w:r w:rsidRPr="003769B5">
        <w:rPr>
          <w:bCs/>
        </w:rPr>
        <w:t>History</w:t>
      </w:r>
    </w:p>
    <w:p w:rsidR="003769B5" w:rsidRDefault="003769B5" w:rsidP="003769B5"/>
    <w:p w:rsidR="003769B5" w:rsidRDefault="003769B5" w:rsidP="003769B5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TEACHING EXPERIENCE</w:t>
      </w:r>
    </w:p>
    <w:p w:rsidR="003769B5" w:rsidRDefault="003769B5" w:rsidP="003769B5">
      <w:pPr>
        <w:rPr>
          <w:lang w:eastAsia="en-US"/>
        </w:rPr>
      </w:pPr>
    </w:p>
    <w:p w:rsidR="003769B5" w:rsidRDefault="003769B5" w:rsidP="003769B5">
      <w:pPr>
        <w:rPr>
          <w:i/>
          <w:lang w:eastAsia="en-US"/>
        </w:rPr>
      </w:pPr>
      <w:r w:rsidRPr="00B30962">
        <w:rPr>
          <w:i/>
          <w:lang w:eastAsia="en-US"/>
        </w:rPr>
        <w:t>University of Wisconsin-Platteville</w:t>
      </w:r>
    </w:p>
    <w:p w:rsidR="00846962" w:rsidRPr="00846962" w:rsidRDefault="00846962" w:rsidP="003769B5">
      <w:pPr>
        <w:rPr>
          <w:lang w:eastAsia="en-US"/>
        </w:rPr>
      </w:pPr>
      <w:r>
        <w:rPr>
          <w:i/>
          <w:lang w:eastAsia="en-US"/>
        </w:rPr>
        <w:tab/>
      </w:r>
      <w:r>
        <w:rPr>
          <w:lang w:eastAsia="en-US"/>
        </w:rPr>
        <w:t>Professor, August 2018-present</w:t>
      </w:r>
    </w:p>
    <w:p w:rsidR="003769B5" w:rsidRDefault="003769B5" w:rsidP="002A3A08">
      <w:pPr>
        <w:pStyle w:val="BodyTextIndent2"/>
        <w:ind w:firstLine="720"/>
      </w:pPr>
      <w:r w:rsidRPr="003769B5">
        <w:rPr>
          <w:bCs/>
        </w:rPr>
        <w:t>Associate Professor</w:t>
      </w:r>
      <w:r w:rsidR="00520999">
        <w:t>, August 201</w:t>
      </w:r>
      <w:r w:rsidR="000E5A01">
        <w:t>2</w:t>
      </w:r>
      <w:r w:rsidR="00520999">
        <w:t>-</w:t>
      </w:r>
      <w:r w:rsidR="00846962">
        <w:t>July 2018</w:t>
      </w:r>
    </w:p>
    <w:p w:rsidR="003769B5" w:rsidRDefault="003769B5" w:rsidP="002A3A08">
      <w:pPr>
        <w:pStyle w:val="BodyTextIndent2"/>
        <w:ind w:firstLine="720"/>
      </w:pPr>
      <w:r>
        <w:t xml:space="preserve">Assistant </w:t>
      </w:r>
      <w:r w:rsidR="000E5A01">
        <w:t>Professor, August 2008-July 2012</w:t>
      </w:r>
    </w:p>
    <w:p w:rsidR="003769B5" w:rsidRDefault="003769B5" w:rsidP="003769B5">
      <w:pPr>
        <w:pStyle w:val="BodyTextIndent2"/>
        <w:ind w:left="708" w:firstLine="0"/>
      </w:pPr>
    </w:p>
    <w:p w:rsidR="003769B5" w:rsidRPr="00B30962" w:rsidRDefault="003769B5" w:rsidP="003769B5">
      <w:pPr>
        <w:pStyle w:val="BodyTextIndent2"/>
        <w:ind w:firstLine="0"/>
        <w:rPr>
          <w:i/>
        </w:rPr>
      </w:pPr>
      <w:r w:rsidRPr="00B30962">
        <w:rPr>
          <w:i/>
        </w:rPr>
        <w:t>Texas A&amp;M-Commerce</w:t>
      </w:r>
    </w:p>
    <w:p w:rsidR="003769B5" w:rsidRDefault="003769B5" w:rsidP="002A3A08">
      <w:pPr>
        <w:pStyle w:val="BodyTextIndent2"/>
        <w:ind w:firstLine="720"/>
      </w:pPr>
      <w:r w:rsidRPr="002A3A08">
        <w:rPr>
          <w:bCs/>
        </w:rPr>
        <w:t>Assistant Professor</w:t>
      </w:r>
      <w:r>
        <w:t xml:space="preserve">, </w:t>
      </w:r>
      <w:r w:rsidR="002A3A08">
        <w:t xml:space="preserve">August </w:t>
      </w:r>
      <w:r>
        <w:t>2007-</w:t>
      </w:r>
      <w:r w:rsidR="002A3A08">
        <w:t xml:space="preserve">June </w:t>
      </w:r>
      <w:r w:rsidR="00B30962">
        <w:t>2008</w:t>
      </w:r>
      <w:r>
        <w:t xml:space="preserve"> </w:t>
      </w:r>
    </w:p>
    <w:p w:rsidR="002A3A08" w:rsidRDefault="002A3A08" w:rsidP="002A3A08">
      <w:pPr>
        <w:pStyle w:val="BodyTextIndent2"/>
        <w:ind w:firstLine="0"/>
        <w:rPr>
          <w:iCs/>
        </w:rPr>
      </w:pPr>
    </w:p>
    <w:p w:rsidR="002A3A08" w:rsidRPr="00B30962" w:rsidRDefault="002A3A08" w:rsidP="002A3A08">
      <w:pPr>
        <w:pStyle w:val="BodyTextIndent2"/>
        <w:ind w:firstLine="0"/>
        <w:rPr>
          <w:i/>
          <w:iCs/>
        </w:rPr>
      </w:pPr>
      <w:r w:rsidRPr="00B30962">
        <w:rPr>
          <w:i/>
        </w:rPr>
        <w:t>University of California, Davis</w:t>
      </w:r>
    </w:p>
    <w:p w:rsidR="003769B5" w:rsidRDefault="003769B5" w:rsidP="002A3A08">
      <w:pPr>
        <w:pStyle w:val="BodyTextIndent2"/>
        <w:ind w:firstLine="720"/>
      </w:pPr>
      <w:r w:rsidRPr="002A3A08">
        <w:rPr>
          <w:bCs/>
        </w:rPr>
        <w:t>Lecturer</w:t>
      </w:r>
      <w:r w:rsidRPr="002A3A08">
        <w:t>,</w:t>
      </w:r>
      <w:r>
        <w:t xml:space="preserve"> 2006-2007. </w:t>
      </w:r>
    </w:p>
    <w:p w:rsidR="003769B5" w:rsidRPr="002A3A08" w:rsidRDefault="003769B5" w:rsidP="002A3A08">
      <w:pPr>
        <w:pStyle w:val="BodyTextIndent2"/>
        <w:ind w:firstLine="720"/>
      </w:pPr>
      <w:r w:rsidRPr="002A3A08">
        <w:rPr>
          <w:bCs/>
        </w:rPr>
        <w:t>Associate Instructor</w:t>
      </w:r>
      <w:r w:rsidRPr="002A3A08">
        <w:t xml:space="preserve">, </w:t>
      </w:r>
      <w:r w:rsidR="002A3A08" w:rsidRPr="002A3A08">
        <w:t>2004- 2005</w:t>
      </w:r>
      <w:r w:rsidRPr="002A3A08">
        <w:t xml:space="preserve"> </w:t>
      </w:r>
    </w:p>
    <w:p w:rsidR="003769B5" w:rsidRPr="002A3A08" w:rsidRDefault="003769B5" w:rsidP="002A3A08">
      <w:pPr>
        <w:pStyle w:val="BodyTextIndent2"/>
        <w:ind w:firstLine="720"/>
      </w:pPr>
      <w:r w:rsidRPr="002A3A08">
        <w:rPr>
          <w:bCs/>
        </w:rPr>
        <w:t>Associate Co-Instructor</w:t>
      </w:r>
      <w:r w:rsidRPr="002A3A08">
        <w:t xml:space="preserve">, </w:t>
      </w:r>
      <w:r w:rsidR="00B30962">
        <w:t>2002</w:t>
      </w:r>
    </w:p>
    <w:p w:rsidR="003769B5" w:rsidRPr="002A3A08" w:rsidRDefault="003769B5" w:rsidP="002A3A08">
      <w:pPr>
        <w:ind w:firstLine="720"/>
      </w:pPr>
      <w:r w:rsidRPr="002A3A08">
        <w:rPr>
          <w:bCs/>
        </w:rPr>
        <w:t>Teaching Assistant</w:t>
      </w:r>
      <w:r w:rsidRPr="002A3A08">
        <w:t>, 2000-</w:t>
      </w:r>
      <w:r w:rsidR="002A3A08" w:rsidRPr="002A3A08">
        <w:t xml:space="preserve"> 2001, 2002-2003</w:t>
      </w:r>
    </w:p>
    <w:p w:rsidR="002A3A08" w:rsidRDefault="002A3A08" w:rsidP="002A3A08">
      <w:pPr>
        <w:rPr>
          <w:bCs/>
        </w:rPr>
      </w:pPr>
    </w:p>
    <w:p w:rsidR="002A3A08" w:rsidRPr="00B30962" w:rsidRDefault="002A3A08" w:rsidP="002A3A08">
      <w:pPr>
        <w:rPr>
          <w:bCs/>
          <w:i/>
        </w:rPr>
      </w:pPr>
      <w:r w:rsidRPr="00B30962">
        <w:rPr>
          <w:i/>
        </w:rPr>
        <w:t>San Francisco State University</w:t>
      </w:r>
    </w:p>
    <w:p w:rsidR="003769B5" w:rsidRDefault="002A3A08" w:rsidP="002A3A08">
      <w:pPr>
        <w:ind w:firstLine="720"/>
      </w:pPr>
      <w:r w:rsidRPr="002A3A08">
        <w:rPr>
          <w:bCs/>
        </w:rPr>
        <w:t>Lecturer</w:t>
      </w:r>
      <w:r>
        <w:t>, 2000</w:t>
      </w:r>
    </w:p>
    <w:p w:rsidR="002A3A08" w:rsidRDefault="002A3A08" w:rsidP="003769B5">
      <w:pPr>
        <w:pStyle w:val="Heading2"/>
        <w:rPr>
          <w:rFonts w:ascii="Times New Roman" w:hAnsi="Times New Roman" w:cs="Times New Roman"/>
          <w:sz w:val="24"/>
        </w:rPr>
      </w:pPr>
    </w:p>
    <w:p w:rsidR="00846962" w:rsidRDefault="00846962" w:rsidP="00846962">
      <w:pPr>
        <w:rPr>
          <w:b/>
          <w:lang w:eastAsia="en-US"/>
        </w:rPr>
      </w:pPr>
      <w:r>
        <w:rPr>
          <w:b/>
          <w:lang w:eastAsia="en-US"/>
        </w:rPr>
        <w:t>ADMINISTRATIVE EXPERIENCE</w:t>
      </w:r>
    </w:p>
    <w:p w:rsidR="00846962" w:rsidRDefault="00846962" w:rsidP="00846962">
      <w:pPr>
        <w:rPr>
          <w:b/>
          <w:lang w:eastAsia="en-US"/>
        </w:rPr>
      </w:pPr>
      <w:r>
        <w:rPr>
          <w:b/>
          <w:lang w:eastAsia="en-US"/>
        </w:rPr>
        <w:tab/>
      </w:r>
    </w:p>
    <w:p w:rsidR="00846962" w:rsidRDefault="00846962" w:rsidP="00846962">
      <w:pPr>
        <w:rPr>
          <w:i/>
          <w:lang w:eastAsia="en-US"/>
        </w:rPr>
      </w:pPr>
      <w:r w:rsidRPr="00B30962">
        <w:rPr>
          <w:i/>
          <w:lang w:eastAsia="en-US"/>
        </w:rPr>
        <w:t>University of Wisconsin-Platteville</w:t>
      </w:r>
    </w:p>
    <w:p w:rsidR="00846962" w:rsidRPr="008F1397" w:rsidRDefault="00846962" w:rsidP="00846962">
      <w:r>
        <w:rPr>
          <w:i/>
          <w:lang w:eastAsia="en-US"/>
        </w:rPr>
        <w:tab/>
      </w:r>
      <w:r w:rsidRPr="008F1397">
        <w:rPr>
          <w:lang w:eastAsia="en-US"/>
        </w:rPr>
        <w:t>2016-present</w:t>
      </w:r>
      <w:r>
        <w:rPr>
          <w:lang w:eastAsia="en-US"/>
        </w:rPr>
        <w:tab/>
      </w:r>
      <w:r>
        <w:rPr>
          <w:lang w:eastAsia="en-US"/>
        </w:rPr>
        <w:tab/>
        <w:t>Interim Dean, College of Liberal Arts &amp; Education</w:t>
      </w:r>
    </w:p>
    <w:p w:rsidR="00846962" w:rsidRPr="00D20E20" w:rsidRDefault="00846962" w:rsidP="00846962">
      <w:pPr>
        <w:ind w:firstLine="720"/>
        <w:rPr>
          <w:lang w:eastAsia="en-US"/>
        </w:rPr>
      </w:pPr>
      <w:r w:rsidRPr="00D20E20">
        <w:rPr>
          <w:lang w:eastAsia="en-US"/>
        </w:rPr>
        <w:t>2014-</w:t>
      </w:r>
      <w:r>
        <w:rPr>
          <w:lang w:eastAsia="en-US"/>
        </w:rPr>
        <w:t>2016</w:t>
      </w:r>
      <w:r w:rsidRPr="00D20E20">
        <w:rPr>
          <w:lang w:eastAsia="en-US"/>
        </w:rPr>
        <w:t xml:space="preserve"> </w:t>
      </w:r>
      <w:r>
        <w:rPr>
          <w:lang w:eastAsia="en-US"/>
        </w:rPr>
        <w:tab/>
      </w:r>
      <w:r>
        <w:rPr>
          <w:lang w:eastAsia="en-US"/>
        </w:rPr>
        <w:tab/>
        <w:t>Chair, Department of History</w:t>
      </w:r>
    </w:p>
    <w:p w:rsidR="00846962" w:rsidRPr="00D20E20" w:rsidRDefault="00846962" w:rsidP="00846962">
      <w:pPr>
        <w:ind w:firstLine="720"/>
        <w:rPr>
          <w:lang w:eastAsia="en-US"/>
        </w:rPr>
      </w:pPr>
      <w:r w:rsidRPr="00D20E20">
        <w:rPr>
          <w:lang w:eastAsia="en-US"/>
        </w:rPr>
        <w:t>2014-</w:t>
      </w:r>
      <w:r>
        <w:rPr>
          <w:lang w:eastAsia="en-US"/>
        </w:rPr>
        <w:t>2016</w:t>
      </w:r>
      <w:r w:rsidRPr="00D20E20">
        <w:rPr>
          <w:lang w:eastAsia="en-US"/>
        </w:rPr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 w:rsidRPr="00D20E20">
        <w:rPr>
          <w:lang w:eastAsia="en-US"/>
        </w:rPr>
        <w:t>Interim</w:t>
      </w:r>
      <w:r>
        <w:rPr>
          <w:lang w:eastAsia="en-US"/>
        </w:rPr>
        <w:t xml:space="preserve"> Chair, Department of Geography</w:t>
      </w:r>
      <w:r w:rsidRPr="00D20E20">
        <w:rPr>
          <w:lang w:eastAsia="en-US"/>
        </w:rPr>
        <w:t xml:space="preserve"> </w:t>
      </w:r>
    </w:p>
    <w:p w:rsidR="00846962" w:rsidRPr="00D20E20" w:rsidRDefault="00846962" w:rsidP="00846962">
      <w:pPr>
        <w:ind w:firstLine="720"/>
        <w:rPr>
          <w:lang w:eastAsia="en-US"/>
        </w:rPr>
      </w:pPr>
      <w:r w:rsidRPr="00D20E20">
        <w:rPr>
          <w:lang w:eastAsia="en-US"/>
        </w:rPr>
        <w:t>2013-2014</w:t>
      </w:r>
      <w:r>
        <w:rPr>
          <w:lang w:eastAsia="en-US"/>
        </w:rPr>
        <w:tab/>
      </w:r>
      <w:r>
        <w:rPr>
          <w:lang w:eastAsia="en-US"/>
        </w:rPr>
        <w:tab/>
        <w:t>Chair, Faculty Senate</w:t>
      </w:r>
      <w:r w:rsidRPr="00D20E20">
        <w:rPr>
          <w:lang w:eastAsia="en-US"/>
        </w:rPr>
        <w:t xml:space="preserve"> </w:t>
      </w:r>
    </w:p>
    <w:p w:rsidR="00846962" w:rsidRPr="00D20E20" w:rsidRDefault="00846962" w:rsidP="00846962">
      <w:pPr>
        <w:ind w:firstLine="720"/>
        <w:rPr>
          <w:lang w:eastAsia="en-US"/>
        </w:rPr>
      </w:pPr>
      <w:r w:rsidRPr="00D20E20">
        <w:rPr>
          <w:lang w:eastAsia="en-US"/>
        </w:rPr>
        <w:t>2012-</w:t>
      </w:r>
      <w:r>
        <w:rPr>
          <w:lang w:eastAsia="en-US"/>
        </w:rPr>
        <w:t>2015</w:t>
      </w:r>
      <w:r>
        <w:rPr>
          <w:lang w:eastAsia="en-US"/>
        </w:rPr>
        <w:tab/>
      </w:r>
      <w:r>
        <w:rPr>
          <w:lang w:eastAsia="en-US"/>
        </w:rPr>
        <w:tab/>
      </w:r>
      <w:r w:rsidRPr="00D20E20">
        <w:rPr>
          <w:lang w:eastAsia="en-US"/>
        </w:rPr>
        <w:t>Director, Wom</w:t>
      </w:r>
      <w:r>
        <w:rPr>
          <w:lang w:eastAsia="en-US"/>
        </w:rPr>
        <w:t>en’s and Gender Studies Program</w:t>
      </w:r>
      <w:r w:rsidRPr="00D20E20">
        <w:rPr>
          <w:lang w:eastAsia="en-US"/>
        </w:rPr>
        <w:t xml:space="preserve"> </w:t>
      </w:r>
    </w:p>
    <w:p w:rsidR="00846962" w:rsidRDefault="00846962" w:rsidP="003769B5">
      <w:pPr>
        <w:pStyle w:val="Heading2"/>
        <w:rPr>
          <w:rFonts w:ascii="Times New Roman" w:hAnsi="Times New Roman" w:cs="Times New Roman"/>
          <w:sz w:val="24"/>
        </w:rPr>
      </w:pPr>
    </w:p>
    <w:p w:rsidR="00E90323" w:rsidRDefault="00E90323" w:rsidP="003769B5">
      <w:pPr>
        <w:pStyle w:val="Heading2"/>
        <w:rPr>
          <w:rFonts w:ascii="Times New Roman" w:hAnsi="Times New Roman" w:cs="Times New Roman"/>
          <w:sz w:val="24"/>
        </w:rPr>
      </w:pPr>
    </w:p>
    <w:p w:rsidR="003769B5" w:rsidRDefault="003769B5" w:rsidP="003769B5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PUBLICATIONS</w:t>
      </w:r>
    </w:p>
    <w:p w:rsidR="00E95F1E" w:rsidRDefault="00E95F1E" w:rsidP="00AB29E9">
      <w:pPr>
        <w:pStyle w:val="NoSpacing"/>
        <w:rPr>
          <w:lang w:eastAsia="en-US"/>
        </w:rPr>
      </w:pPr>
    </w:p>
    <w:p w:rsidR="00E95F1E" w:rsidRDefault="00E95F1E" w:rsidP="00E95F1E">
      <w:pPr>
        <w:rPr>
          <w:iCs/>
          <w:color w:val="000000"/>
          <w:lang w:val="en"/>
        </w:rPr>
      </w:pPr>
      <w:r>
        <w:rPr>
          <w:lang w:eastAsia="en-US"/>
        </w:rPr>
        <w:t xml:space="preserve">Review of </w:t>
      </w:r>
      <w:r>
        <w:rPr>
          <w:i/>
          <w:lang w:eastAsia="en-US"/>
        </w:rPr>
        <w:t xml:space="preserve">Securing Sex: Morality and Repression </w:t>
      </w:r>
      <w:r w:rsidR="00E257DE">
        <w:rPr>
          <w:i/>
          <w:lang w:eastAsia="en-US"/>
        </w:rPr>
        <w:t>in the Makin</w:t>
      </w:r>
      <w:r>
        <w:rPr>
          <w:i/>
          <w:lang w:eastAsia="en-US"/>
        </w:rPr>
        <w:t>g of Cold War Brazil</w:t>
      </w:r>
      <w:r w:rsidRPr="00BC0084">
        <w:rPr>
          <w:lang w:eastAsia="en-US"/>
        </w:rPr>
        <w:t xml:space="preserve"> </w:t>
      </w:r>
      <w:r>
        <w:rPr>
          <w:lang w:eastAsia="en-US"/>
        </w:rPr>
        <w:t xml:space="preserve">by Benjamin A. Cowan. </w:t>
      </w:r>
      <w:r w:rsidRPr="00326BEF">
        <w:rPr>
          <w:i/>
          <w:lang w:eastAsia="en-US"/>
        </w:rPr>
        <w:t xml:space="preserve">Journal of the History of </w:t>
      </w:r>
      <w:r>
        <w:rPr>
          <w:i/>
          <w:lang w:eastAsia="en-US"/>
        </w:rPr>
        <w:t>Sexuality</w:t>
      </w:r>
      <w:r>
        <w:rPr>
          <w:lang w:eastAsia="en-US"/>
        </w:rPr>
        <w:t xml:space="preserve"> </w:t>
      </w:r>
      <w:r w:rsidR="00E257DE">
        <w:rPr>
          <w:lang w:eastAsia="en-US"/>
        </w:rPr>
        <w:t>27:3 (2018): 480-481.</w:t>
      </w:r>
      <w:r>
        <w:rPr>
          <w:iCs/>
          <w:color w:val="000000"/>
          <w:lang w:val="en"/>
        </w:rPr>
        <w:t xml:space="preserve"> </w:t>
      </w:r>
    </w:p>
    <w:p w:rsidR="00E95F1E" w:rsidRDefault="00E95F1E" w:rsidP="00AB29E9">
      <w:pPr>
        <w:pStyle w:val="NoSpacing"/>
        <w:rPr>
          <w:lang w:eastAsia="en-US"/>
        </w:rPr>
      </w:pPr>
    </w:p>
    <w:p w:rsidR="003769B5" w:rsidRPr="00AB29E9" w:rsidRDefault="003769B5" w:rsidP="00AB29E9">
      <w:pPr>
        <w:pStyle w:val="NoSpacing"/>
        <w:rPr>
          <w:i/>
        </w:rPr>
      </w:pPr>
      <w:r>
        <w:rPr>
          <w:lang w:eastAsia="en-US"/>
        </w:rPr>
        <w:t xml:space="preserve"> </w:t>
      </w:r>
      <w:r w:rsidRPr="00AB29E9">
        <w:rPr>
          <w:lang w:eastAsia="en-US"/>
        </w:rPr>
        <w:t>“</w:t>
      </w:r>
      <w:r w:rsidR="00AB29E9" w:rsidRPr="00830C02">
        <w:t xml:space="preserve">Gender, Space, and the Violence of the Everyday in </w:t>
      </w:r>
      <w:r w:rsidR="00AB29E9" w:rsidRPr="00830C02">
        <w:rPr>
          <w:i/>
        </w:rPr>
        <w:t>Parque Industrial</w:t>
      </w:r>
      <w:r w:rsidR="00AB29E9">
        <w:t xml:space="preserve">” In </w:t>
      </w:r>
      <w:r w:rsidR="00AB29E9" w:rsidRPr="00AB29E9">
        <w:rPr>
          <w:rFonts w:eastAsia="Calibri"/>
          <w:bCs/>
          <w:i/>
        </w:rPr>
        <w:t>Women in Contemporary Latin American Novel</w:t>
      </w:r>
      <w:r w:rsidR="0054588A">
        <w:rPr>
          <w:rFonts w:eastAsia="Calibri"/>
          <w:bCs/>
          <w:i/>
        </w:rPr>
        <w:t xml:space="preserve">s: </w:t>
      </w:r>
      <w:r w:rsidR="00AB29E9" w:rsidRPr="00AB29E9">
        <w:rPr>
          <w:rFonts w:eastAsia="Calibri"/>
          <w:bCs/>
          <w:i/>
        </w:rPr>
        <w:t>Psychoanalysis and Gendered Violence</w:t>
      </w:r>
      <w:r w:rsidR="00DF3237">
        <w:rPr>
          <w:rFonts w:eastAsia="Calibri"/>
          <w:bCs/>
          <w:i/>
        </w:rPr>
        <w:t xml:space="preserve">. </w:t>
      </w:r>
      <w:r w:rsidR="00DF3237" w:rsidRPr="00DF3237">
        <w:t>Palgrave Macmillan</w:t>
      </w:r>
      <w:r w:rsidR="00DF3237">
        <w:t xml:space="preserve">, </w:t>
      </w:r>
      <w:proofErr w:type="gramStart"/>
      <w:r w:rsidR="00E95DC5">
        <w:t>December,</w:t>
      </w:r>
      <w:proofErr w:type="gramEnd"/>
      <w:r w:rsidR="00E95DC5">
        <w:t xml:space="preserve"> </w:t>
      </w:r>
      <w:r w:rsidR="00DF3237">
        <w:t>201</w:t>
      </w:r>
      <w:r w:rsidR="007964FD">
        <w:t>8</w:t>
      </w:r>
      <w:r w:rsidR="001B6F28">
        <w:t>.</w:t>
      </w:r>
    </w:p>
    <w:p w:rsidR="003769B5" w:rsidRDefault="003769B5" w:rsidP="003769B5">
      <w:pPr>
        <w:rPr>
          <w:sz w:val="20"/>
        </w:rPr>
      </w:pPr>
    </w:p>
    <w:p w:rsidR="00562B1D" w:rsidRPr="001B6F28" w:rsidRDefault="00562B1D" w:rsidP="00562B1D">
      <w:r w:rsidRPr="00A174A3">
        <w:t>Review of</w:t>
      </w:r>
      <w:r>
        <w:rPr>
          <w:i/>
        </w:rPr>
        <w:t xml:space="preserve"> </w:t>
      </w:r>
      <w:r w:rsidRPr="00A174A3">
        <w:rPr>
          <w:i/>
        </w:rPr>
        <w:t>The Great Mother: Women, Maternity, and Power in Art and Visual Culture, 1900-2015</w:t>
      </w:r>
      <w:r>
        <w:t xml:space="preserve"> by Massimiliano </w:t>
      </w:r>
      <w:proofErr w:type="spellStart"/>
      <w:r>
        <w:t>Giono</w:t>
      </w:r>
      <w:proofErr w:type="spellEnd"/>
      <w:r>
        <w:t xml:space="preserve">. </w:t>
      </w:r>
      <w:r w:rsidRPr="00562B1D">
        <w:rPr>
          <w:i/>
        </w:rPr>
        <w:t>ARLIS/NA Reviews</w:t>
      </w:r>
      <w:r>
        <w:t xml:space="preserve">, </w:t>
      </w:r>
      <w:hyperlink r:id="rId8" w:history="1">
        <w:r w:rsidRPr="001B6F28">
          <w:rPr>
            <w:rStyle w:val="Hyperlink"/>
            <w:color w:val="auto"/>
          </w:rPr>
          <w:t>https://www.arlisna.org/publications/reviews/919-the-great-mother-women-maternity-and-power-in-art-and-visual-culture-1900-2015</w:t>
        </w:r>
      </w:hyperlink>
      <w:r w:rsidR="001B6F28">
        <w:rPr>
          <w:rStyle w:val="Hyperlink"/>
          <w:color w:val="auto"/>
        </w:rPr>
        <w:t>.</w:t>
      </w:r>
    </w:p>
    <w:p w:rsidR="00562B1D" w:rsidRDefault="00562B1D" w:rsidP="00F274BD">
      <w:pPr>
        <w:rPr>
          <w:lang w:eastAsia="en-US"/>
        </w:rPr>
      </w:pPr>
    </w:p>
    <w:p w:rsidR="003769B5" w:rsidRDefault="003769B5" w:rsidP="00F274BD">
      <w:pPr>
        <w:rPr>
          <w:iCs/>
          <w:color w:val="000000"/>
          <w:lang w:val="en"/>
        </w:rPr>
      </w:pPr>
      <w:r>
        <w:rPr>
          <w:lang w:eastAsia="en-US"/>
        </w:rPr>
        <w:t xml:space="preserve">Review of </w:t>
      </w:r>
      <w:r w:rsidRPr="00E744C6">
        <w:rPr>
          <w:i/>
          <w:lang w:eastAsia="en-US"/>
        </w:rPr>
        <w:t>The Ailing City: Health, Tuberculosis, and Culture in Buenos Aires, 1870-1950</w:t>
      </w:r>
      <w:r w:rsidRPr="00BC0084">
        <w:rPr>
          <w:lang w:eastAsia="en-US"/>
        </w:rPr>
        <w:t xml:space="preserve"> </w:t>
      </w:r>
      <w:r>
        <w:rPr>
          <w:lang w:eastAsia="en-US"/>
        </w:rPr>
        <w:t xml:space="preserve">by Diego </w:t>
      </w:r>
      <w:proofErr w:type="spellStart"/>
      <w:r>
        <w:rPr>
          <w:lang w:eastAsia="en-US"/>
        </w:rPr>
        <w:t>Armus</w:t>
      </w:r>
      <w:proofErr w:type="spellEnd"/>
      <w:r>
        <w:rPr>
          <w:lang w:eastAsia="en-US"/>
        </w:rPr>
        <w:t xml:space="preserve">. </w:t>
      </w:r>
      <w:r w:rsidRPr="00326BEF">
        <w:rPr>
          <w:i/>
          <w:lang w:eastAsia="en-US"/>
        </w:rPr>
        <w:t>Journal of the History of Medicine and Allied Sciences</w:t>
      </w:r>
      <w:r>
        <w:rPr>
          <w:lang w:eastAsia="en-US"/>
        </w:rPr>
        <w:t xml:space="preserve"> </w:t>
      </w:r>
      <w:r w:rsidRPr="00097194">
        <w:rPr>
          <w:iCs/>
          <w:color w:val="000000"/>
          <w:lang w:val="en"/>
        </w:rPr>
        <w:t>3</w:t>
      </w:r>
      <w:r>
        <w:rPr>
          <w:iCs/>
          <w:color w:val="000000"/>
          <w:lang w:val="en"/>
        </w:rPr>
        <w:t xml:space="preserve"> (2012): 507-508.</w:t>
      </w:r>
    </w:p>
    <w:p w:rsidR="003769B5" w:rsidRDefault="003769B5" w:rsidP="003769B5">
      <w:pPr>
        <w:ind w:left="705"/>
        <w:rPr>
          <w:lang w:eastAsia="en-US"/>
        </w:rPr>
      </w:pPr>
    </w:p>
    <w:p w:rsidR="003769B5" w:rsidRDefault="003769B5" w:rsidP="00F274BD">
      <w:pPr>
        <w:rPr>
          <w:lang w:eastAsia="en-US"/>
        </w:rPr>
      </w:pPr>
      <w:r>
        <w:rPr>
          <w:lang w:eastAsia="en-US"/>
        </w:rPr>
        <w:t xml:space="preserve">“To Educate and Protect: Politicians, Nurses and Poor Women in Rio de Janeiro, 1930-1945.” </w:t>
      </w:r>
      <w:proofErr w:type="spellStart"/>
      <w:r w:rsidRPr="00C416F4">
        <w:rPr>
          <w:i/>
          <w:lang w:eastAsia="en-US"/>
        </w:rPr>
        <w:t>Revista</w:t>
      </w:r>
      <w:proofErr w:type="spellEnd"/>
      <w:r w:rsidRPr="00C416F4">
        <w:rPr>
          <w:i/>
          <w:lang w:eastAsia="en-US"/>
        </w:rPr>
        <w:t xml:space="preserve"> de Historia </w:t>
      </w:r>
      <w:proofErr w:type="spellStart"/>
      <w:r w:rsidRPr="00C416F4">
        <w:rPr>
          <w:i/>
          <w:lang w:eastAsia="en-US"/>
        </w:rPr>
        <w:t>Iberoamericana</w:t>
      </w:r>
      <w:proofErr w:type="spellEnd"/>
      <w:r>
        <w:rPr>
          <w:lang w:eastAsia="en-US"/>
        </w:rPr>
        <w:t xml:space="preserve"> 3, no. 2 (2010): 22-46.</w:t>
      </w:r>
    </w:p>
    <w:p w:rsidR="003769B5" w:rsidRDefault="003769B5" w:rsidP="003769B5">
      <w:pPr>
        <w:ind w:left="705"/>
        <w:rPr>
          <w:lang w:eastAsia="en-US"/>
        </w:rPr>
      </w:pPr>
    </w:p>
    <w:p w:rsidR="003769B5" w:rsidRPr="00670D98" w:rsidRDefault="003769B5" w:rsidP="00F274BD">
      <w:pPr>
        <w:rPr>
          <w:lang w:eastAsia="en-US"/>
        </w:rPr>
      </w:pPr>
      <w:r>
        <w:rPr>
          <w:lang w:eastAsia="en-US"/>
        </w:rPr>
        <w:t xml:space="preserve">“Reflective Report: </w:t>
      </w:r>
      <w:proofErr w:type="spellStart"/>
      <w:r>
        <w:rPr>
          <w:lang w:eastAsia="en-US"/>
        </w:rPr>
        <w:t>SoTL</w:t>
      </w:r>
      <w:proofErr w:type="spellEnd"/>
      <w:r>
        <w:rPr>
          <w:lang w:eastAsia="en-US"/>
        </w:rPr>
        <w:t xml:space="preserve"> Snapshot for Modern Latin America.” </w:t>
      </w:r>
      <w:r>
        <w:rPr>
          <w:i/>
          <w:lang w:eastAsia="en-US"/>
        </w:rPr>
        <w:t>Pioneers in the Scho</w:t>
      </w:r>
      <w:r w:rsidRPr="00951B88">
        <w:rPr>
          <w:i/>
          <w:lang w:eastAsia="en-US"/>
        </w:rPr>
        <w:t>l</w:t>
      </w:r>
      <w:r>
        <w:rPr>
          <w:i/>
          <w:lang w:eastAsia="en-US"/>
        </w:rPr>
        <w:t>arship o</w:t>
      </w:r>
      <w:r w:rsidRPr="00951B88">
        <w:rPr>
          <w:i/>
          <w:lang w:eastAsia="en-US"/>
        </w:rPr>
        <w:t>f Teaching and Learning</w:t>
      </w:r>
      <w:r>
        <w:rPr>
          <w:lang w:eastAsia="en-US"/>
        </w:rPr>
        <w:t xml:space="preserve">, vol. 4, 2009-2010. </w:t>
      </w:r>
      <w:hyperlink r:id="rId9" w:history="1">
        <w:r w:rsidRPr="00670D98">
          <w:rPr>
            <w:rStyle w:val="Hyperlink"/>
            <w:color w:val="auto"/>
            <w:lang w:eastAsia="en-US"/>
          </w:rPr>
          <w:t>http://www.uwplatt.edu/tec/sotl.html</w:t>
        </w:r>
      </w:hyperlink>
    </w:p>
    <w:p w:rsidR="003769B5" w:rsidRPr="00DE7AC9" w:rsidRDefault="003769B5" w:rsidP="003769B5"/>
    <w:p w:rsidR="003769B5" w:rsidRPr="002C1092" w:rsidRDefault="003769B5" w:rsidP="00F274BD">
      <w:r>
        <w:t>R</w:t>
      </w:r>
      <w:r w:rsidRPr="002C1092">
        <w:t>eview</w:t>
      </w:r>
      <w:r>
        <w:t xml:space="preserve"> of </w:t>
      </w:r>
      <w:r w:rsidRPr="00E744C6">
        <w:rPr>
          <w:i/>
        </w:rPr>
        <w:t>From Slavery to Freedom in Brazil, 1825-1900</w:t>
      </w:r>
      <w:r>
        <w:t xml:space="preserve"> by Dale </w:t>
      </w:r>
      <w:proofErr w:type="spellStart"/>
      <w:r>
        <w:t>Torston</w:t>
      </w:r>
      <w:proofErr w:type="spellEnd"/>
      <w:r>
        <w:t xml:space="preserve"> </w:t>
      </w:r>
      <w:proofErr w:type="spellStart"/>
      <w:r>
        <w:t>Graden</w:t>
      </w:r>
      <w:proofErr w:type="spellEnd"/>
      <w:r>
        <w:t>.</w:t>
      </w:r>
      <w:r w:rsidRPr="001E1F3E">
        <w:rPr>
          <w:i/>
        </w:rPr>
        <w:t xml:space="preserve"> Journal of Colonialism and Colonial History</w:t>
      </w:r>
      <w:r>
        <w:t xml:space="preserve"> 9, no.1 (</w:t>
      </w:r>
      <w:r w:rsidRPr="002C1092">
        <w:t>2008</w:t>
      </w:r>
      <w:r>
        <w:t>).</w:t>
      </w:r>
    </w:p>
    <w:p w:rsidR="003769B5" w:rsidRPr="005C4A8B" w:rsidRDefault="003769B5" w:rsidP="003769B5">
      <w:pPr>
        <w:ind w:left="705"/>
        <w:rPr>
          <w:lang w:eastAsia="en-US"/>
        </w:rPr>
      </w:pPr>
    </w:p>
    <w:p w:rsidR="003769B5" w:rsidRPr="00670D98" w:rsidRDefault="003769B5" w:rsidP="00F274BD">
      <w:r w:rsidRPr="006D6D3D">
        <w:t>“</w:t>
      </w:r>
      <w:hyperlink r:id="rId10" w:tgtFrame="_blank" w:history="1">
        <w:r w:rsidRPr="00670D98">
          <w:rPr>
            <w:rStyle w:val="Hyperlink"/>
            <w:color w:val="auto"/>
            <w:u w:val="none"/>
          </w:rPr>
          <w:t xml:space="preserve">Do We Really Need a Guggenheim in Rio?” </w:t>
        </w:r>
      </w:hyperlink>
      <w:r w:rsidRPr="00670D98">
        <w:t xml:space="preserve"> Catalytic Communities – </w:t>
      </w:r>
      <w:proofErr w:type="spellStart"/>
      <w:r w:rsidRPr="00670D98">
        <w:t>CatComm</w:t>
      </w:r>
      <w:proofErr w:type="spellEnd"/>
      <w:r w:rsidRPr="00670D98">
        <w:t xml:space="preserve">.  </w:t>
      </w:r>
    </w:p>
    <w:p w:rsidR="003769B5" w:rsidRPr="006D6D3D" w:rsidRDefault="00ED563C" w:rsidP="00F274BD">
      <w:hyperlink r:id="rId11" w:history="1">
        <w:r w:rsidR="003769B5" w:rsidRPr="00670D98">
          <w:rPr>
            <w:rStyle w:val="Hyperlink"/>
            <w:color w:val="auto"/>
          </w:rPr>
          <w:t>http://www.comcat.org/english/cgi-bin/mural.asp</w:t>
        </w:r>
      </w:hyperlink>
      <w:r w:rsidR="003769B5" w:rsidRPr="006D6D3D">
        <w:t>, 2004.</w:t>
      </w:r>
    </w:p>
    <w:p w:rsidR="003769B5" w:rsidRPr="006D6D3D" w:rsidRDefault="003769B5" w:rsidP="003769B5">
      <w:pPr>
        <w:rPr>
          <w:u w:val="single"/>
        </w:rPr>
      </w:pPr>
    </w:p>
    <w:p w:rsidR="003769B5" w:rsidRPr="006D6D3D" w:rsidRDefault="003769B5" w:rsidP="00F274BD">
      <w:r w:rsidRPr="006D6D3D">
        <w:t>“</w:t>
      </w:r>
      <w:hyperlink r:id="rId12" w:tgtFrame="_blank" w:history="1">
        <w:r w:rsidRPr="006D6D3D">
          <w:t xml:space="preserve">Sal do Samba: A Musical Adventure and Popular Resistance.” </w:t>
        </w:r>
      </w:hyperlink>
      <w:r w:rsidRPr="006D6D3D">
        <w:t xml:space="preserve">Catalytic Communities – </w:t>
      </w:r>
      <w:proofErr w:type="spellStart"/>
      <w:r w:rsidRPr="006D6D3D">
        <w:t>CatComm</w:t>
      </w:r>
      <w:proofErr w:type="spellEnd"/>
      <w:r w:rsidRPr="006D6D3D">
        <w:t xml:space="preserve">. </w:t>
      </w:r>
      <w:hyperlink r:id="rId13" w:history="1">
        <w:r w:rsidRPr="00670D98">
          <w:rPr>
            <w:rStyle w:val="Hyperlink"/>
            <w:color w:val="auto"/>
          </w:rPr>
          <w:t>http://www.comcat.org/english/cgi-bin/mural.asp</w:t>
        </w:r>
      </w:hyperlink>
      <w:r w:rsidRPr="00670D98">
        <w:t>,</w:t>
      </w:r>
      <w:r w:rsidRPr="006D6D3D">
        <w:t xml:space="preserve"> 2004.</w:t>
      </w:r>
    </w:p>
    <w:p w:rsidR="003769B5" w:rsidRPr="0089296A" w:rsidRDefault="003769B5" w:rsidP="003769B5">
      <w:pPr>
        <w:rPr>
          <w:lang w:eastAsia="en-US"/>
        </w:rPr>
      </w:pPr>
    </w:p>
    <w:p w:rsidR="003769B5" w:rsidRDefault="003769B5" w:rsidP="00F274BD">
      <w:r>
        <w:t xml:space="preserve">“The Role of Fertility Control in Socio-Economic Development,” </w:t>
      </w:r>
      <w:r>
        <w:rPr>
          <w:i/>
          <w:iCs/>
        </w:rPr>
        <w:t>Ex Post Facto</w:t>
      </w:r>
      <w:r>
        <w:t>, Vol. VIII, 1999.</w:t>
      </w:r>
    </w:p>
    <w:p w:rsidR="00AB29E9" w:rsidRDefault="00AB29E9" w:rsidP="003769B5">
      <w:pPr>
        <w:rPr>
          <w:b/>
        </w:rPr>
      </w:pPr>
    </w:p>
    <w:p w:rsidR="003769B5" w:rsidRDefault="0002305C" w:rsidP="003769B5">
      <w:pPr>
        <w:rPr>
          <w:b/>
        </w:rPr>
      </w:pPr>
      <w:r>
        <w:rPr>
          <w:b/>
        </w:rPr>
        <w:t>PAPERS PRESENTED</w:t>
      </w:r>
    </w:p>
    <w:p w:rsidR="00E257DE" w:rsidRDefault="00E257DE" w:rsidP="00DF3237">
      <w:pPr>
        <w:rPr>
          <w:i/>
        </w:rPr>
      </w:pPr>
    </w:p>
    <w:p w:rsidR="00DF3237" w:rsidRPr="00DF3237" w:rsidRDefault="00DF3237" w:rsidP="00DF3237">
      <w:pPr>
        <w:rPr>
          <w:i/>
        </w:rPr>
      </w:pPr>
      <w:r w:rsidRPr="00DF3237">
        <w:rPr>
          <w:i/>
        </w:rPr>
        <w:t>The “Great Mother”:  Maternity and Nation in the First Vargas Era, 1930-1945</w:t>
      </w:r>
      <w:r>
        <w:rPr>
          <w:i/>
        </w:rPr>
        <w:t>,</w:t>
      </w:r>
    </w:p>
    <w:p w:rsidR="00AB29E9" w:rsidRDefault="00AB29E9" w:rsidP="00AB29E9">
      <w:r>
        <w:t>XXX</w:t>
      </w:r>
      <w:r w:rsidR="00DF3237">
        <w:t>V</w:t>
      </w:r>
      <w:r w:rsidR="00023B68">
        <w:t>I</w:t>
      </w:r>
      <w:r w:rsidR="00D627E3">
        <w:t xml:space="preserve"> </w:t>
      </w:r>
      <w:r>
        <w:t xml:space="preserve">International Congress of the Latin American Studies Association, </w:t>
      </w:r>
      <w:r w:rsidR="00DF3237">
        <w:t>Barcelona, Spain,</w:t>
      </w:r>
      <w:r>
        <w:t xml:space="preserve"> </w:t>
      </w:r>
      <w:r w:rsidR="00DF3237">
        <w:t>May 2018</w:t>
      </w:r>
    </w:p>
    <w:p w:rsidR="00DF3237" w:rsidRDefault="00DF3237" w:rsidP="00AB29E9"/>
    <w:p w:rsidR="00D627E3" w:rsidRPr="00D627E3" w:rsidRDefault="00D627E3" w:rsidP="00DF3237">
      <w:pPr>
        <w:pStyle w:val="NoSpacing"/>
        <w:rPr>
          <w:i/>
        </w:rPr>
      </w:pPr>
    </w:p>
    <w:p w:rsidR="00DF3237" w:rsidRPr="00DF3237" w:rsidRDefault="00DF3237" w:rsidP="00DF3237">
      <w:pPr>
        <w:pStyle w:val="NoSpacing"/>
      </w:pPr>
      <w:r w:rsidRPr="00DF3237">
        <w:rPr>
          <w:i/>
        </w:rPr>
        <w:lastRenderedPageBreak/>
        <w:t>From Rio de Janeiro to Platteville, Wisconsin: Understating Modern Latin American History through Film</w:t>
      </w:r>
      <w:r>
        <w:t xml:space="preserve">, </w:t>
      </w:r>
      <w:r w:rsidRPr="00D56B0C">
        <w:t xml:space="preserve">North </w:t>
      </w:r>
      <w:r>
        <w:t>Central Council of Lat</w:t>
      </w:r>
      <w:r w:rsidRPr="00D56B0C">
        <w:t>in Americanists Annual Meeting</w:t>
      </w:r>
      <w:r>
        <w:t>,</w:t>
      </w:r>
      <w:r w:rsidRPr="00D447FE">
        <w:rPr>
          <w:lang w:val="en"/>
        </w:rPr>
        <w:t xml:space="preserve"> </w:t>
      </w:r>
      <w:r>
        <w:rPr>
          <w:lang w:val="en"/>
        </w:rPr>
        <w:t>University of Wisconsin-Madison, October 2017</w:t>
      </w:r>
    </w:p>
    <w:p w:rsidR="00AB29E9" w:rsidRDefault="00AB29E9" w:rsidP="009F02CA">
      <w:pPr>
        <w:rPr>
          <w:i/>
        </w:rPr>
      </w:pPr>
    </w:p>
    <w:p w:rsidR="009F02CA" w:rsidRDefault="009F02CA" w:rsidP="009F02CA">
      <w:r w:rsidRPr="009F02CA">
        <w:rPr>
          <w:i/>
        </w:rPr>
        <w:t xml:space="preserve">Gender, Violence, and the Street: Danger and Desire in Parque </w:t>
      </w:r>
      <w:proofErr w:type="gramStart"/>
      <w:r w:rsidRPr="009F02CA">
        <w:rPr>
          <w:i/>
        </w:rPr>
        <w:t>Industrial</w:t>
      </w:r>
      <w:r>
        <w:t>,  XXXIV</w:t>
      </w:r>
      <w:proofErr w:type="gramEnd"/>
      <w:r>
        <w:t xml:space="preserve"> International Congress of the Latin American Studies Association, New York, NY. May-June 2016</w:t>
      </w:r>
    </w:p>
    <w:p w:rsidR="009F02CA" w:rsidRDefault="009F02CA" w:rsidP="008E71F3">
      <w:pPr>
        <w:rPr>
          <w:i/>
        </w:rPr>
      </w:pPr>
    </w:p>
    <w:p w:rsidR="008E71F3" w:rsidRPr="006A21E3" w:rsidRDefault="008E71F3" w:rsidP="008E71F3">
      <w:r w:rsidRPr="002C5A0D">
        <w:rPr>
          <w:i/>
        </w:rPr>
        <w:t>Photographed Worlds/Questioned Realities: Photojournalism in Brazil during the First Vargas Era, 1930-1945</w:t>
      </w:r>
      <w:r>
        <w:t xml:space="preserve">, </w:t>
      </w:r>
      <w:r w:rsidRPr="006A21E3">
        <w:rPr>
          <w:lang w:val="en"/>
        </w:rPr>
        <w:t>International Congress of the Brazilian Studies Asso</w:t>
      </w:r>
      <w:r>
        <w:rPr>
          <w:lang w:val="en"/>
        </w:rPr>
        <w:t xml:space="preserve">ciation, London, </w:t>
      </w:r>
      <w:r w:rsidRPr="006A21E3">
        <w:rPr>
          <w:lang w:val="en"/>
        </w:rPr>
        <w:t xml:space="preserve">August </w:t>
      </w:r>
      <w:r>
        <w:rPr>
          <w:lang w:val="en"/>
        </w:rPr>
        <w:t>2014</w:t>
      </w:r>
    </w:p>
    <w:p w:rsidR="003769B5" w:rsidRDefault="003769B5" w:rsidP="00ED563C">
      <w:bookmarkStart w:id="0" w:name="_GoBack"/>
      <w:bookmarkEnd w:id="0"/>
    </w:p>
    <w:p w:rsidR="003769B5" w:rsidRDefault="003769B5" w:rsidP="002C5A0D">
      <w:r w:rsidRPr="003C0783">
        <w:rPr>
          <w:i/>
        </w:rPr>
        <w:t>Beyond the Lens: Historicizing Life in Br</w:t>
      </w:r>
      <w:r w:rsidR="003C0783" w:rsidRPr="003C0783">
        <w:rPr>
          <w:i/>
        </w:rPr>
        <w:t>azil during the First Vargas Era</w:t>
      </w:r>
      <w:r w:rsidR="003C0783">
        <w:t>,</w:t>
      </w:r>
      <w:r>
        <w:t xml:space="preserve"> XXXI International Congress</w:t>
      </w:r>
      <w:r w:rsidR="002C5A0D">
        <w:t xml:space="preserve"> of the Latin American Studies </w:t>
      </w:r>
      <w:r>
        <w:t>As</w:t>
      </w:r>
      <w:r w:rsidR="003C0783">
        <w:t>sociation, Washington, D.C. May-June</w:t>
      </w:r>
      <w:r>
        <w:t xml:space="preserve"> </w:t>
      </w:r>
      <w:r w:rsidR="002C5A0D">
        <w:t>2013</w:t>
      </w:r>
    </w:p>
    <w:p w:rsidR="003769B5" w:rsidRPr="005344BE" w:rsidRDefault="003769B5" w:rsidP="003769B5">
      <w:pPr>
        <w:rPr>
          <w:b/>
        </w:rPr>
      </w:pPr>
    </w:p>
    <w:p w:rsidR="003769B5" w:rsidRDefault="003769B5" w:rsidP="003769B5">
      <w:r w:rsidRPr="003C0783">
        <w:rPr>
          <w:i/>
        </w:rPr>
        <w:t>Women’s Bodies/State Desires: Doctors, Politicians, and Misbehaving Women</w:t>
      </w:r>
      <w:r w:rsidR="002C5A0D" w:rsidRPr="003C0783">
        <w:rPr>
          <w:i/>
        </w:rPr>
        <w:t xml:space="preserve"> in </w:t>
      </w:r>
      <w:r w:rsidR="003C0783" w:rsidRPr="003C0783">
        <w:rPr>
          <w:i/>
        </w:rPr>
        <w:t>Brazil, 1930-1945</w:t>
      </w:r>
      <w:r w:rsidR="003C0783">
        <w:t>,</w:t>
      </w:r>
      <w:r>
        <w:t xml:space="preserve"> </w:t>
      </w:r>
      <w:r w:rsidR="003C0783">
        <w:t xml:space="preserve">UW System </w:t>
      </w:r>
      <w:r>
        <w:t>Women’s Studies and LGB</w:t>
      </w:r>
      <w:r w:rsidR="003C0783">
        <w:t xml:space="preserve">TQ </w:t>
      </w:r>
      <w:r>
        <w:t>Confe</w:t>
      </w:r>
      <w:r w:rsidR="00670D98">
        <w:t>rence, Madison, WI,</w:t>
      </w:r>
      <w:r w:rsidR="003C0783">
        <w:t xml:space="preserve"> March 2011</w:t>
      </w:r>
    </w:p>
    <w:p w:rsidR="003769B5" w:rsidRPr="00D447FE" w:rsidRDefault="003769B5" w:rsidP="003769B5">
      <w:pPr>
        <w:pStyle w:val="NormalWeb"/>
        <w:rPr>
          <w:lang w:val="en"/>
        </w:rPr>
      </w:pPr>
      <w:r w:rsidRPr="003C0783">
        <w:rPr>
          <w:i/>
        </w:rPr>
        <w:t>Female Bodies/State Desires: Women, Modernity a</w:t>
      </w:r>
      <w:r w:rsidR="003C0783" w:rsidRPr="003C0783">
        <w:rPr>
          <w:i/>
        </w:rPr>
        <w:t>nd the Brazilian State</w:t>
      </w:r>
      <w:r w:rsidR="003C0783">
        <w:t xml:space="preserve">, </w:t>
      </w:r>
      <w:r w:rsidRPr="00D56B0C">
        <w:t xml:space="preserve">North </w:t>
      </w:r>
      <w:r>
        <w:t>Central Council of Lat</w:t>
      </w:r>
      <w:r w:rsidRPr="00D56B0C">
        <w:t>in Americanists Annual Meeting</w:t>
      </w:r>
      <w:r w:rsidR="003C0783">
        <w:t>,</w:t>
      </w:r>
      <w:r w:rsidRPr="00D447FE">
        <w:rPr>
          <w:lang w:val="en"/>
        </w:rPr>
        <w:t xml:space="preserve"> </w:t>
      </w:r>
      <w:r>
        <w:rPr>
          <w:lang w:val="en"/>
        </w:rPr>
        <w:t>University of Wisconsin-Milwaukee</w:t>
      </w:r>
      <w:r w:rsidR="003C0783">
        <w:rPr>
          <w:lang w:val="en"/>
        </w:rPr>
        <w:t>, September</w:t>
      </w:r>
      <w:r>
        <w:rPr>
          <w:lang w:val="en"/>
        </w:rPr>
        <w:t>-O</w:t>
      </w:r>
      <w:r w:rsidR="003C0783">
        <w:rPr>
          <w:lang w:val="en"/>
        </w:rPr>
        <w:t>ctober 2011</w:t>
      </w:r>
    </w:p>
    <w:p w:rsidR="003769B5" w:rsidRDefault="003769B5" w:rsidP="003769B5">
      <w:r w:rsidRPr="003C0783">
        <w:rPr>
          <w:i/>
        </w:rPr>
        <w:t>Medicine, Modernity, and Visual Cultur</w:t>
      </w:r>
      <w:r w:rsidR="003C0783" w:rsidRPr="003C0783">
        <w:rPr>
          <w:i/>
        </w:rPr>
        <w:t>e in Brazil’s First Vargas Era</w:t>
      </w:r>
      <w:r w:rsidR="003C0783">
        <w:t>,</w:t>
      </w:r>
      <w:r w:rsidRPr="005344BE">
        <w:t xml:space="preserve"> American Association for the History of Medicine, </w:t>
      </w:r>
      <w:r w:rsidR="00670D98">
        <w:t>Rochester, MN</w:t>
      </w:r>
      <w:r w:rsidR="003C0783">
        <w:t>, April</w:t>
      </w:r>
      <w:r w:rsidRPr="005344BE">
        <w:t>-May</w:t>
      </w:r>
      <w:r w:rsidR="003C0783">
        <w:t xml:space="preserve"> 2010</w:t>
      </w:r>
    </w:p>
    <w:p w:rsidR="003769B5" w:rsidRPr="00C416F4" w:rsidRDefault="003769B5" w:rsidP="003769B5"/>
    <w:p w:rsidR="003769B5" w:rsidRDefault="003769B5" w:rsidP="003769B5">
      <w:pPr>
        <w:rPr>
          <w:b/>
        </w:rPr>
      </w:pPr>
      <w:r w:rsidRPr="003C0783">
        <w:rPr>
          <w:i/>
        </w:rPr>
        <w:t>The Sisterhood of the Good Death: Relig</w:t>
      </w:r>
      <w:r w:rsidR="003C0783" w:rsidRPr="003C0783">
        <w:rPr>
          <w:i/>
        </w:rPr>
        <w:t>ion, Race, and Gender in Brazil</w:t>
      </w:r>
      <w:r w:rsidR="003C0783">
        <w:t>,</w:t>
      </w:r>
      <w:r w:rsidRPr="005344BE">
        <w:t xml:space="preserve"> </w:t>
      </w:r>
      <w:r w:rsidR="003C0783">
        <w:t xml:space="preserve">UW System </w:t>
      </w:r>
      <w:r w:rsidRPr="005344BE">
        <w:t xml:space="preserve">Women’s </w:t>
      </w:r>
      <w:r>
        <w:t>St</w:t>
      </w:r>
      <w:r w:rsidRPr="005344BE">
        <w:t xml:space="preserve">udies </w:t>
      </w:r>
      <w:r>
        <w:t>and</w:t>
      </w:r>
      <w:r w:rsidRPr="005344BE">
        <w:t xml:space="preserve"> LGBTQ Conference, University of Wisconsin-White</w:t>
      </w:r>
      <w:r>
        <w:t>w</w:t>
      </w:r>
      <w:r w:rsidR="003C0783">
        <w:t>ater, April 2010</w:t>
      </w:r>
    </w:p>
    <w:p w:rsidR="003769B5" w:rsidRPr="005344BE" w:rsidRDefault="003769B5" w:rsidP="003769B5"/>
    <w:p w:rsidR="003769B5" w:rsidRPr="00D56B0C" w:rsidRDefault="003769B5" w:rsidP="002C5A0D">
      <w:r w:rsidRPr="003C0783">
        <w:rPr>
          <w:i/>
        </w:rPr>
        <w:t>Being Black in Brazil: State, Communi</w:t>
      </w:r>
      <w:r w:rsidR="003C0783" w:rsidRPr="003C0783">
        <w:rPr>
          <w:i/>
        </w:rPr>
        <w:t>ty and the Politics of Identity</w:t>
      </w:r>
      <w:r w:rsidR="003C0783">
        <w:t>,</w:t>
      </w:r>
      <w:r w:rsidRPr="00D56B0C">
        <w:t xml:space="preserve"> North </w:t>
      </w:r>
      <w:r>
        <w:t>Central Council of Lat</w:t>
      </w:r>
      <w:r w:rsidRPr="00D56B0C">
        <w:t>in Americanists Annual Meeting</w:t>
      </w:r>
      <w:r w:rsidR="003C0783">
        <w:t xml:space="preserve">, </w:t>
      </w:r>
      <w:r>
        <w:t>Indianol</w:t>
      </w:r>
      <w:r w:rsidR="00670D98">
        <w:t>a, IA</w:t>
      </w:r>
      <w:r w:rsidR="003C0783">
        <w:t>,</w:t>
      </w:r>
      <w:r w:rsidRPr="00D56B0C">
        <w:t xml:space="preserve"> October</w:t>
      </w:r>
      <w:r w:rsidR="003C0783">
        <w:t xml:space="preserve"> 2009</w:t>
      </w:r>
    </w:p>
    <w:p w:rsidR="003769B5" w:rsidRDefault="003769B5" w:rsidP="003769B5">
      <w:pPr>
        <w:ind w:left="700" w:firstLine="5"/>
      </w:pPr>
    </w:p>
    <w:p w:rsidR="003769B5" w:rsidRPr="002C1092" w:rsidRDefault="003769B5" w:rsidP="002C5A0D">
      <w:r w:rsidRPr="003C0783">
        <w:rPr>
          <w:i/>
        </w:rPr>
        <w:t>From Commerce, Texas to Katmandu: Teaching World History in Rural East Texas</w:t>
      </w:r>
      <w:r w:rsidR="003C0783">
        <w:t>,</w:t>
      </w:r>
      <w:r>
        <w:t xml:space="preserve"> </w:t>
      </w:r>
      <w:r w:rsidRPr="002C1092">
        <w:t xml:space="preserve">World History </w:t>
      </w:r>
      <w:r>
        <w:t>of Texas Conference</w:t>
      </w:r>
      <w:r w:rsidR="003C0783">
        <w:t>,</w:t>
      </w:r>
      <w:r w:rsidR="00670D98">
        <w:t xml:space="preserve"> Austin, TX</w:t>
      </w:r>
      <w:r w:rsidR="003C0783">
        <w:t>,</w:t>
      </w:r>
      <w:r w:rsidR="00670D98">
        <w:t xml:space="preserve"> </w:t>
      </w:r>
      <w:r w:rsidR="003C0783">
        <w:t>February 2008</w:t>
      </w:r>
    </w:p>
    <w:p w:rsidR="003769B5" w:rsidRPr="005C4A8B" w:rsidRDefault="003769B5" w:rsidP="003769B5"/>
    <w:p w:rsidR="003769B5" w:rsidRPr="003428AC" w:rsidRDefault="003769B5" w:rsidP="002C5A0D">
      <w:r w:rsidRPr="003C0783">
        <w:rPr>
          <w:i/>
        </w:rPr>
        <w:t>Ethno-Education: Transforming Education in Brazil and Colombia</w:t>
      </w:r>
      <w:r w:rsidR="003C0783">
        <w:t>,</w:t>
      </w:r>
      <w:r w:rsidR="00670D98">
        <w:t xml:space="preserve"> </w:t>
      </w:r>
      <w:r w:rsidRPr="003428AC">
        <w:rPr>
          <w:color w:val="000000"/>
          <w:szCs w:val="20"/>
        </w:rPr>
        <w:t xml:space="preserve">What's Next for Native American and Indigenous </w:t>
      </w:r>
      <w:proofErr w:type="gramStart"/>
      <w:r w:rsidRPr="003428AC">
        <w:rPr>
          <w:color w:val="000000"/>
          <w:szCs w:val="20"/>
        </w:rPr>
        <w:t>Studies?:</w:t>
      </w:r>
      <w:proofErr w:type="gramEnd"/>
      <w:r w:rsidRPr="003428AC">
        <w:rPr>
          <w:color w:val="000000"/>
          <w:szCs w:val="20"/>
        </w:rPr>
        <w:t xml:space="preserve"> An International Scholarly Meeting</w:t>
      </w:r>
      <w:r w:rsidR="003C0783">
        <w:rPr>
          <w:color w:val="000000"/>
          <w:szCs w:val="20"/>
        </w:rPr>
        <w:t>,</w:t>
      </w:r>
      <w:r w:rsidRPr="003428AC">
        <w:rPr>
          <w:color w:val="000000"/>
          <w:szCs w:val="20"/>
        </w:rPr>
        <w:t xml:space="preserve"> University of Oklahoma</w:t>
      </w:r>
      <w:r w:rsidR="003C0783">
        <w:rPr>
          <w:color w:val="000000"/>
          <w:szCs w:val="20"/>
        </w:rPr>
        <w:t>, May 2007</w:t>
      </w:r>
    </w:p>
    <w:p w:rsidR="003769B5" w:rsidRDefault="003769B5" w:rsidP="003769B5"/>
    <w:p w:rsidR="003769B5" w:rsidRPr="006F1B90" w:rsidRDefault="003769B5" w:rsidP="002C5A0D">
      <w:r w:rsidRPr="003C0783">
        <w:rPr>
          <w:i/>
        </w:rPr>
        <w:t>Social Politics of Reproduction in Brazil: Nation, Family and Marriage</w:t>
      </w:r>
      <w:r w:rsidR="003C0783">
        <w:t>,</w:t>
      </w:r>
      <w:r w:rsidRPr="006F1B90">
        <w:t xml:space="preserve"> Sexualities in World History Conference</w:t>
      </w:r>
      <w:r w:rsidR="003C0783">
        <w:t>,</w:t>
      </w:r>
      <w:r w:rsidRPr="006F1B90">
        <w:t xml:space="preserve"> University of California, Davis</w:t>
      </w:r>
      <w:r w:rsidR="003C0783">
        <w:t>,</w:t>
      </w:r>
      <w:r w:rsidRPr="006F1B90">
        <w:t xml:space="preserve"> April </w:t>
      </w:r>
      <w:r w:rsidR="003C0783">
        <w:t>2007</w:t>
      </w:r>
    </w:p>
    <w:p w:rsidR="003769B5" w:rsidRDefault="003769B5" w:rsidP="003769B5">
      <w:pPr>
        <w:ind w:left="705"/>
      </w:pPr>
    </w:p>
    <w:p w:rsidR="003769B5" w:rsidRPr="007453D1" w:rsidRDefault="003769B5" w:rsidP="002C5A0D">
      <w:r w:rsidRPr="003C0783">
        <w:rPr>
          <w:i/>
        </w:rPr>
        <w:t xml:space="preserve">Motherhood and Medicine: Gustavo </w:t>
      </w:r>
      <w:proofErr w:type="spellStart"/>
      <w:r w:rsidRPr="003C0783">
        <w:rPr>
          <w:i/>
        </w:rPr>
        <w:t>Capanema</w:t>
      </w:r>
      <w:proofErr w:type="spellEnd"/>
      <w:r w:rsidRPr="003C0783">
        <w:rPr>
          <w:i/>
        </w:rPr>
        <w:t xml:space="preserve"> and the Fight </w:t>
      </w:r>
      <w:r w:rsidR="003C0783" w:rsidRPr="003C0783">
        <w:rPr>
          <w:i/>
        </w:rPr>
        <w:t>a</w:t>
      </w:r>
      <w:r w:rsidRPr="003C0783">
        <w:rPr>
          <w:i/>
        </w:rPr>
        <w:t>gainst Infant Mort</w:t>
      </w:r>
      <w:r w:rsidR="003C0783" w:rsidRPr="003C0783">
        <w:rPr>
          <w:i/>
        </w:rPr>
        <w:t>ality in the 1930s and 1940s</w:t>
      </w:r>
      <w:r w:rsidR="003C0783">
        <w:t xml:space="preserve">, </w:t>
      </w:r>
      <w:r w:rsidRPr="007453D1">
        <w:t xml:space="preserve">American Historical Association Annual Meeting. Atlanta, </w:t>
      </w:r>
      <w:r w:rsidR="00670D98">
        <w:t>GA</w:t>
      </w:r>
      <w:r w:rsidR="003C0783">
        <w:t xml:space="preserve">, </w:t>
      </w:r>
      <w:r w:rsidR="00670D98">
        <w:t>January 2007</w:t>
      </w:r>
    </w:p>
    <w:p w:rsidR="003769B5" w:rsidRDefault="003769B5" w:rsidP="003769B5"/>
    <w:p w:rsidR="003769B5" w:rsidRDefault="003769B5" w:rsidP="002C5A0D">
      <w:r w:rsidRPr="003C0783">
        <w:rPr>
          <w:i/>
        </w:rPr>
        <w:t xml:space="preserve">The </w:t>
      </w:r>
      <w:proofErr w:type="spellStart"/>
      <w:r w:rsidRPr="003C0783">
        <w:rPr>
          <w:i/>
        </w:rPr>
        <w:t>Mãe</w:t>
      </w:r>
      <w:proofErr w:type="spellEnd"/>
      <w:r w:rsidRPr="003C0783">
        <w:rPr>
          <w:i/>
        </w:rPr>
        <w:t xml:space="preserve"> </w:t>
      </w:r>
      <w:proofErr w:type="spellStart"/>
      <w:r w:rsidRPr="003C0783">
        <w:rPr>
          <w:i/>
        </w:rPr>
        <w:t>Preta</w:t>
      </w:r>
      <w:proofErr w:type="spellEnd"/>
      <w:r w:rsidRPr="003C0783">
        <w:rPr>
          <w:i/>
        </w:rPr>
        <w:t>: Race and Ge</w:t>
      </w:r>
      <w:r w:rsidR="003C0783" w:rsidRPr="003C0783">
        <w:rPr>
          <w:i/>
        </w:rPr>
        <w:t>nder in Afro-Brazilian Identity</w:t>
      </w:r>
      <w:r w:rsidR="003C0783">
        <w:t xml:space="preserve">, </w:t>
      </w:r>
      <w:r>
        <w:t xml:space="preserve">Annual Conference on African </w:t>
      </w:r>
      <w:r w:rsidR="003C0783">
        <w:t xml:space="preserve">American Culture and Philosophy, </w:t>
      </w:r>
      <w:r w:rsidRPr="007453D1">
        <w:t>The African Studies and Research Cente</w:t>
      </w:r>
      <w:r w:rsidR="00670D98">
        <w:t>r</w:t>
      </w:r>
      <w:r w:rsidR="003C0783">
        <w:t>, Purdue University,</w:t>
      </w:r>
      <w:r w:rsidRPr="007453D1">
        <w:t xml:space="preserve"> December </w:t>
      </w:r>
      <w:r w:rsidR="003C0783">
        <w:t>2006</w:t>
      </w:r>
    </w:p>
    <w:p w:rsidR="003769B5" w:rsidRDefault="003769B5" w:rsidP="003769B5">
      <w:pPr>
        <w:ind w:left="705"/>
      </w:pPr>
    </w:p>
    <w:p w:rsidR="003769B5" w:rsidRPr="006A0ADA" w:rsidRDefault="003769B5" w:rsidP="002C5A0D">
      <w:r w:rsidRPr="00670D98">
        <w:rPr>
          <w:i/>
        </w:rPr>
        <w:t>Politics, Doctors and Public Health: The Battle for Brazili</w:t>
      </w:r>
      <w:r w:rsidR="00670D98" w:rsidRPr="00670D98">
        <w:rPr>
          <w:i/>
        </w:rPr>
        <w:t>an National Identity, 1930-</w:t>
      </w:r>
      <w:proofErr w:type="gramStart"/>
      <w:r w:rsidR="00670D98" w:rsidRPr="00670D98">
        <w:rPr>
          <w:i/>
        </w:rPr>
        <w:t>1945</w:t>
      </w:r>
      <w:r w:rsidR="00670D98">
        <w:t>,</w:t>
      </w:r>
      <w:r>
        <w:t xml:space="preserve">  </w:t>
      </w:r>
      <w:r w:rsidRPr="006A0ADA">
        <w:t>Conference</w:t>
      </w:r>
      <w:proofErr w:type="gramEnd"/>
      <w:r w:rsidRPr="006A0ADA">
        <w:t xml:space="preserve"> of Brazilian Studies in Northern California</w:t>
      </w:r>
      <w:r w:rsidR="00670D98">
        <w:t>,</w:t>
      </w:r>
      <w:r>
        <w:t xml:space="preserve"> St. Mary</w:t>
      </w:r>
      <w:r w:rsidR="00670D98">
        <w:t>’s College of California, November 2006</w:t>
      </w:r>
    </w:p>
    <w:p w:rsidR="003769B5" w:rsidRDefault="003769B5" w:rsidP="003769B5">
      <w:pPr>
        <w:ind w:left="705"/>
      </w:pPr>
    </w:p>
    <w:p w:rsidR="003769B5" w:rsidRDefault="003769B5" w:rsidP="002C5A0D">
      <w:r w:rsidRPr="00670D98">
        <w:rPr>
          <w:i/>
        </w:rPr>
        <w:t>To Educate and Protect: From Black Mothers to Poor Mothers in Brazil, 1930-</w:t>
      </w:r>
      <w:proofErr w:type="gramStart"/>
      <w:r w:rsidRPr="00670D98">
        <w:rPr>
          <w:i/>
        </w:rPr>
        <w:t>1945</w:t>
      </w:r>
      <w:r w:rsidR="00670D98">
        <w:t>,</w:t>
      </w:r>
      <w:r>
        <w:t xml:space="preserve">  Artful</w:t>
      </w:r>
      <w:proofErr w:type="gramEnd"/>
      <w:r>
        <w:t xml:space="preserve"> Strategies and Necessary Risks: Negotiating Gender and Identity a</w:t>
      </w:r>
      <w:r w:rsidR="00670D98">
        <w:t xml:space="preserve">cross Cultures and Disciplines, </w:t>
      </w:r>
      <w:r>
        <w:t>The Institute for the Study of Religions and the Humanities</w:t>
      </w:r>
      <w:r w:rsidR="00670D98">
        <w:t xml:space="preserve">, </w:t>
      </w:r>
      <w:r>
        <w:t>California State</w:t>
      </w:r>
      <w:r w:rsidR="00670D98">
        <w:t xml:space="preserve"> University, Sacramento, May 2006</w:t>
      </w:r>
    </w:p>
    <w:p w:rsidR="003769B5" w:rsidRDefault="003769B5" w:rsidP="003769B5"/>
    <w:p w:rsidR="003769B5" w:rsidRDefault="0002305C" w:rsidP="003769B5">
      <w:pPr>
        <w:rPr>
          <w:b/>
          <w:bCs/>
        </w:rPr>
      </w:pPr>
      <w:r>
        <w:rPr>
          <w:b/>
          <w:bCs/>
        </w:rPr>
        <w:t>INVITED LECTURES</w:t>
      </w:r>
    </w:p>
    <w:p w:rsidR="0002305C" w:rsidRPr="00F01D55" w:rsidRDefault="0002305C" w:rsidP="003769B5">
      <w:pPr>
        <w:rPr>
          <w:b/>
          <w:bCs/>
        </w:rPr>
      </w:pPr>
    </w:p>
    <w:p w:rsidR="003769B5" w:rsidRPr="00930202" w:rsidRDefault="005963EC" w:rsidP="002C5A0D">
      <w:pPr>
        <w:rPr>
          <w:bCs/>
        </w:rPr>
      </w:pPr>
      <w:r>
        <w:rPr>
          <w:bCs/>
        </w:rPr>
        <w:t xml:space="preserve">Lecture on </w:t>
      </w:r>
      <w:r w:rsidR="003769B5">
        <w:rPr>
          <w:bCs/>
        </w:rPr>
        <w:t xml:space="preserve">“Los </w:t>
      </w:r>
      <w:proofErr w:type="spellStart"/>
      <w:r w:rsidR="003769B5">
        <w:rPr>
          <w:bCs/>
        </w:rPr>
        <w:t>Otros</w:t>
      </w:r>
      <w:proofErr w:type="spellEnd"/>
      <w:r w:rsidR="003769B5">
        <w:rPr>
          <w:bCs/>
        </w:rPr>
        <w:t>/The Others</w:t>
      </w:r>
      <w:r w:rsidR="00C31CFA">
        <w:rPr>
          <w:bCs/>
        </w:rPr>
        <w:t>,”</w:t>
      </w:r>
      <w:r w:rsidR="003769B5" w:rsidRPr="00930202">
        <w:rPr>
          <w:bCs/>
        </w:rPr>
        <w:t xml:space="preserve"> </w:t>
      </w:r>
      <w:proofErr w:type="spellStart"/>
      <w:r w:rsidR="003769B5" w:rsidRPr="00B76CA6">
        <w:rPr>
          <w:bCs/>
          <w:i/>
        </w:rPr>
        <w:t>Literatura</w:t>
      </w:r>
      <w:proofErr w:type="spellEnd"/>
      <w:r w:rsidR="003769B5" w:rsidRPr="00B76CA6">
        <w:rPr>
          <w:bCs/>
          <w:i/>
        </w:rPr>
        <w:t xml:space="preserve"> y cultural </w:t>
      </w:r>
      <w:proofErr w:type="spellStart"/>
      <w:r w:rsidR="003769B5" w:rsidRPr="00B76CA6">
        <w:rPr>
          <w:bCs/>
          <w:i/>
        </w:rPr>
        <w:t>hispanoamericana</w:t>
      </w:r>
      <w:proofErr w:type="spellEnd"/>
      <w:r w:rsidR="00C31CFA">
        <w:rPr>
          <w:bCs/>
        </w:rPr>
        <w:t>,</w:t>
      </w:r>
      <w:r w:rsidR="003769B5" w:rsidRPr="00B76CA6">
        <w:rPr>
          <w:bCs/>
        </w:rPr>
        <w:t xml:space="preserve"> </w:t>
      </w:r>
      <w:r>
        <w:rPr>
          <w:lang w:eastAsia="en-US"/>
        </w:rPr>
        <w:t>University of Wisconsin-Platteville</w:t>
      </w:r>
      <w:r w:rsidR="003769B5" w:rsidRPr="00B76CA6">
        <w:rPr>
          <w:bCs/>
        </w:rPr>
        <w:t>, November 2011</w:t>
      </w:r>
    </w:p>
    <w:p w:rsidR="003769B5" w:rsidRDefault="003769B5" w:rsidP="003769B5">
      <w:pPr>
        <w:rPr>
          <w:b/>
        </w:rPr>
      </w:pPr>
    </w:p>
    <w:p w:rsidR="003769B5" w:rsidRDefault="000E6B24" w:rsidP="003769B5">
      <w:pPr>
        <w:rPr>
          <w:rStyle w:val="Emphasis"/>
          <w:bCs/>
          <w:i w:val="0"/>
        </w:rPr>
      </w:pPr>
      <w:r>
        <w:rPr>
          <w:rStyle w:val="Emphasis"/>
          <w:bCs/>
          <w:i w:val="0"/>
        </w:rPr>
        <w:t>Keynote speaker</w:t>
      </w:r>
      <w:r w:rsidR="005963EC" w:rsidRPr="005963EC">
        <w:rPr>
          <w:rStyle w:val="Emphasis"/>
          <w:bCs/>
          <w:i w:val="0"/>
        </w:rPr>
        <w:t xml:space="preserve"> </w:t>
      </w:r>
      <w:r w:rsidR="005963EC">
        <w:rPr>
          <w:rStyle w:val="Emphasis"/>
          <w:bCs/>
          <w:i w:val="0"/>
        </w:rPr>
        <w:t>for Latin American Studies Week Opening Reception</w:t>
      </w:r>
      <w:r>
        <w:rPr>
          <w:rStyle w:val="Emphasis"/>
          <w:bCs/>
          <w:i w:val="0"/>
        </w:rPr>
        <w:t xml:space="preserve">, </w:t>
      </w:r>
      <w:proofErr w:type="gramStart"/>
      <w:r w:rsidR="003769B5" w:rsidRPr="00692103">
        <w:rPr>
          <w:i/>
        </w:rPr>
        <w:t>A</w:t>
      </w:r>
      <w:proofErr w:type="gramEnd"/>
      <w:r w:rsidR="003769B5" w:rsidRPr="00692103">
        <w:rPr>
          <w:i/>
        </w:rPr>
        <w:t xml:space="preserve"> </w:t>
      </w:r>
      <w:proofErr w:type="spellStart"/>
      <w:r w:rsidR="003769B5" w:rsidRPr="00692103">
        <w:rPr>
          <w:i/>
        </w:rPr>
        <w:t>Irmandade</w:t>
      </w:r>
      <w:proofErr w:type="spellEnd"/>
      <w:r w:rsidR="003769B5" w:rsidRPr="00692103">
        <w:rPr>
          <w:i/>
        </w:rPr>
        <w:t xml:space="preserve"> da Boa </w:t>
      </w:r>
      <w:proofErr w:type="spellStart"/>
      <w:r w:rsidR="003769B5" w:rsidRPr="00692103">
        <w:rPr>
          <w:i/>
        </w:rPr>
        <w:t>Morte</w:t>
      </w:r>
      <w:proofErr w:type="spellEnd"/>
      <w:r w:rsidR="003769B5" w:rsidRPr="00692103">
        <w:rPr>
          <w:i/>
        </w:rPr>
        <w:t xml:space="preserve">: The Sisterhood of the Good Death: </w:t>
      </w:r>
      <w:r w:rsidR="003769B5" w:rsidRPr="00692103">
        <w:rPr>
          <w:rStyle w:val="Emphasis"/>
          <w:bCs/>
          <w:i w:val="0"/>
        </w:rPr>
        <w:t>Women, Religion</w:t>
      </w:r>
      <w:r w:rsidR="005963EC" w:rsidRPr="00692103">
        <w:rPr>
          <w:rStyle w:val="Emphasis"/>
          <w:bCs/>
          <w:i w:val="0"/>
        </w:rPr>
        <w:t>,</w:t>
      </w:r>
      <w:r w:rsidR="003769B5" w:rsidRPr="00692103">
        <w:rPr>
          <w:rStyle w:val="Emphasis"/>
          <w:bCs/>
          <w:i w:val="0"/>
        </w:rPr>
        <w:t xml:space="preserve"> and Contested Identities in Brazil</w:t>
      </w:r>
      <w:r w:rsidR="00C31CFA">
        <w:rPr>
          <w:rStyle w:val="Emphasis"/>
          <w:bCs/>
          <w:i w:val="0"/>
        </w:rPr>
        <w:t>,</w:t>
      </w:r>
      <w:r w:rsidR="003769B5">
        <w:rPr>
          <w:rStyle w:val="Emphasis"/>
          <w:bCs/>
          <w:i w:val="0"/>
        </w:rPr>
        <w:t xml:space="preserve"> </w:t>
      </w:r>
      <w:r w:rsidR="005963EC" w:rsidRPr="005963EC">
        <w:rPr>
          <w:lang w:eastAsia="en-US"/>
        </w:rPr>
        <w:t>University of Wisconsin</w:t>
      </w:r>
      <w:r w:rsidR="00A24515">
        <w:rPr>
          <w:rStyle w:val="Emphasis"/>
          <w:bCs/>
          <w:i w:val="0"/>
        </w:rPr>
        <w:t>-</w:t>
      </w:r>
      <w:proofErr w:type="spellStart"/>
      <w:r w:rsidR="00A24515">
        <w:rPr>
          <w:rStyle w:val="Emphasis"/>
          <w:bCs/>
          <w:i w:val="0"/>
        </w:rPr>
        <w:t>Eau</w:t>
      </w:r>
      <w:proofErr w:type="spellEnd"/>
      <w:r w:rsidR="00A24515">
        <w:rPr>
          <w:rStyle w:val="Emphasis"/>
          <w:bCs/>
          <w:i w:val="0"/>
        </w:rPr>
        <w:t xml:space="preserve"> Claire</w:t>
      </w:r>
      <w:r w:rsidR="00C31CFA">
        <w:rPr>
          <w:rStyle w:val="Emphasis"/>
          <w:bCs/>
          <w:i w:val="0"/>
        </w:rPr>
        <w:t>,</w:t>
      </w:r>
      <w:r w:rsidR="00A509E3">
        <w:rPr>
          <w:rStyle w:val="Emphasis"/>
          <w:bCs/>
          <w:i w:val="0"/>
        </w:rPr>
        <w:t xml:space="preserve"> October 2011</w:t>
      </w:r>
    </w:p>
    <w:p w:rsidR="00A509E3" w:rsidRPr="00B76CA6" w:rsidRDefault="00A509E3" w:rsidP="003769B5">
      <w:pPr>
        <w:rPr>
          <w:i/>
        </w:rPr>
      </w:pPr>
    </w:p>
    <w:p w:rsidR="003769B5" w:rsidRPr="009D60E3" w:rsidRDefault="005963EC" w:rsidP="003769B5">
      <w:pPr>
        <w:pStyle w:val="Heading1"/>
        <w:rPr>
          <w:b w:val="0"/>
          <w:bCs w:val="0"/>
          <w:lang w:eastAsia="pt-BR"/>
        </w:rPr>
      </w:pPr>
      <w:r w:rsidRPr="005963EC">
        <w:rPr>
          <w:b w:val="0"/>
          <w:bCs w:val="0"/>
          <w:lang w:eastAsia="pt-BR"/>
        </w:rPr>
        <w:t>Lecture on</w:t>
      </w:r>
      <w:r>
        <w:rPr>
          <w:bCs w:val="0"/>
          <w:lang w:eastAsia="pt-BR"/>
        </w:rPr>
        <w:t xml:space="preserve"> </w:t>
      </w:r>
      <w:r w:rsidR="003769B5">
        <w:rPr>
          <w:bCs w:val="0"/>
          <w:lang w:eastAsia="pt-BR"/>
        </w:rPr>
        <w:t>“</w:t>
      </w:r>
      <w:r w:rsidR="003769B5" w:rsidRPr="009D60E3">
        <w:rPr>
          <w:b w:val="0"/>
          <w:bCs w:val="0"/>
          <w:lang w:eastAsia="pt-BR"/>
        </w:rPr>
        <w:t>Bartolome de las Casas:</w:t>
      </w:r>
      <w:r w:rsidR="003769B5">
        <w:rPr>
          <w:b w:val="0"/>
          <w:bCs w:val="0"/>
          <w:lang w:eastAsia="pt-BR"/>
        </w:rPr>
        <w:t xml:space="preserve"> Man, Myt</w:t>
      </w:r>
      <w:r w:rsidR="003769B5" w:rsidRPr="009D60E3">
        <w:rPr>
          <w:b w:val="0"/>
          <w:bCs w:val="0"/>
          <w:lang w:eastAsia="pt-BR"/>
        </w:rPr>
        <w:t>h and th</w:t>
      </w:r>
      <w:r w:rsidR="003769B5">
        <w:rPr>
          <w:b w:val="0"/>
          <w:bCs w:val="0"/>
          <w:lang w:eastAsia="pt-BR"/>
        </w:rPr>
        <w:t>e</w:t>
      </w:r>
      <w:r w:rsidR="00C31CFA">
        <w:rPr>
          <w:b w:val="0"/>
          <w:bCs w:val="0"/>
          <w:lang w:eastAsia="pt-BR"/>
        </w:rPr>
        <w:t xml:space="preserve"> Black Legend,</w:t>
      </w:r>
      <w:r w:rsidR="003769B5" w:rsidRPr="009D60E3">
        <w:rPr>
          <w:b w:val="0"/>
          <w:bCs w:val="0"/>
          <w:lang w:eastAsia="pt-BR"/>
        </w:rPr>
        <w:t xml:space="preserve">” </w:t>
      </w:r>
      <w:r w:rsidR="003769B5" w:rsidRPr="009D60E3">
        <w:rPr>
          <w:b w:val="0"/>
          <w:bCs w:val="0"/>
          <w:i/>
          <w:lang w:eastAsia="pt-BR"/>
        </w:rPr>
        <w:t>Spanish Civilization</w:t>
      </w:r>
      <w:r w:rsidR="00C31CFA">
        <w:rPr>
          <w:b w:val="0"/>
          <w:bCs w:val="0"/>
          <w:lang w:eastAsia="pt-BR"/>
        </w:rPr>
        <w:t>,</w:t>
      </w:r>
      <w:r w:rsidR="00A509E3">
        <w:rPr>
          <w:b w:val="0"/>
          <w:bCs w:val="0"/>
          <w:lang w:eastAsia="pt-BR"/>
        </w:rPr>
        <w:t xml:space="preserve"> </w:t>
      </w:r>
      <w:r w:rsidRPr="005963EC">
        <w:rPr>
          <w:b w:val="0"/>
        </w:rPr>
        <w:t>University of Wisconsin-Platteville</w:t>
      </w:r>
      <w:r>
        <w:rPr>
          <w:b w:val="0"/>
          <w:bCs w:val="0"/>
          <w:lang w:eastAsia="pt-BR"/>
        </w:rPr>
        <w:t xml:space="preserve">, November </w:t>
      </w:r>
      <w:r w:rsidR="00A509E3">
        <w:rPr>
          <w:b w:val="0"/>
          <w:bCs w:val="0"/>
          <w:lang w:eastAsia="pt-BR"/>
        </w:rPr>
        <w:t>2010</w:t>
      </w:r>
    </w:p>
    <w:p w:rsidR="003769B5" w:rsidRPr="009D60E3" w:rsidRDefault="003769B5" w:rsidP="003769B5">
      <w:pPr>
        <w:pStyle w:val="Heading1"/>
        <w:rPr>
          <w:b w:val="0"/>
          <w:bCs w:val="0"/>
          <w:lang w:eastAsia="pt-BR"/>
        </w:rPr>
      </w:pPr>
    </w:p>
    <w:p w:rsidR="003769B5" w:rsidRDefault="005963EC" w:rsidP="003769B5">
      <w:pPr>
        <w:pStyle w:val="Heading1"/>
        <w:rPr>
          <w:b w:val="0"/>
          <w:bCs w:val="0"/>
          <w:lang w:eastAsia="pt-BR"/>
        </w:rPr>
      </w:pPr>
      <w:r>
        <w:rPr>
          <w:b w:val="0"/>
          <w:bCs w:val="0"/>
          <w:lang w:eastAsia="pt-BR"/>
        </w:rPr>
        <w:t>Lecture on “‘</w:t>
      </w:r>
      <w:r w:rsidR="003769B5" w:rsidRPr="009D60E3">
        <w:rPr>
          <w:b w:val="0"/>
          <w:bCs w:val="0"/>
          <w:lang w:eastAsia="pt-BR"/>
        </w:rPr>
        <w:t xml:space="preserve">City of God’: International Cinema and the Cultural </w:t>
      </w:r>
      <w:r w:rsidR="003769B5">
        <w:rPr>
          <w:b w:val="0"/>
          <w:bCs w:val="0"/>
          <w:lang w:eastAsia="pt-BR"/>
        </w:rPr>
        <w:t>H</w:t>
      </w:r>
      <w:r w:rsidR="00C31CFA">
        <w:rPr>
          <w:b w:val="0"/>
          <w:bCs w:val="0"/>
          <w:lang w:eastAsia="pt-BR"/>
        </w:rPr>
        <w:t>istory of Rio de Janeiro,</w:t>
      </w:r>
      <w:r w:rsidR="003769B5" w:rsidRPr="009D60E3">
        <w:rPr>
          <w:b w:val="0"/>
          <w:bCs w:val="0"/>
          <w:lang w:eastAsia="pt-BR"/>
        </w:rPr>
        <w:t xml:space="preserve">” </w:t>
      </w:r>
      <w:r w:rsidR="003769B5" w:rsidRPr="009D60E3">
        <w:rPr>
          <w:b w:val="0"/>
          <w:bCs w:val="0"/>
          <w:i/>
          <w:lang w:eastAsia="pt-BR"/>
        </w:rPr>
        <w:t>International Cinema</w:t>
      </w:r>
      <w:r w:rsidR="003769B5" w:rsidRPr="009D60E3">
        <w:rPr>
          <w:b w:val="0"/>
          <w:bCs w:val="0"/>
          <w:lang w:eastAsia="pt-BR"/>
        </w:rPr>
        <w:t xml:space="preserve">, </w:t>
      </w:r>
      <w:r w:rsidRPr="005963EC">
        <w:rPr>
          <w:b w:val="0"/>
        </w:rPr>
        <w:t>University of Wisconsin-Platteville</w:t>
      </w:r>
      <w:r w:rsidR="00C31CFA">
        <w:rPr>
          <w:b w:val="0"/>
          <w:bCs w:val="0"/>
          <w:lang w:eastAsia="pt-BR"/>
        </w:rPr>
        <w:t>,</w:t>
      </w:r>
      <w:r w:rsidR="00A509E3">
        <w:rPr>
          <w:b w:val="0"/>
          <w:bCs w:val="0"/>
          <w:lang w:eastAsia="pt-BR"/>
        </w:rPr>
        <w:t xml:space="preserve"> March 2010</w:t>
      </w:r>
    </w:p>
    <w:p w:rsidR="003769B5" w:rsidRPr="009D60E3" w:rsidRDefault="003769B5" w:rsidP="003769B5"/>
    <w:p w:rsidR="003769B5" w:rsidRDefault="005963EC" w:rsidP="003769B5">
      <w:r>
        <w:t xml:space="preserve">Guest Speaker, </w:t>
      </w:r>
      <w:r w:rsidR="003769B5">
        <w:t>“From Black Mothers to Poor Mot</w:t>
      </w:r>
      <w:r w:rsidR="00C31CFA">
        <w:t>hers: Race and Gender in Brazil,</w:t>
      </w:r>
      <w:r w:rsidR="003769B5">
        <w:t xml:space="preserve">” </w:t>
      </w:r>
      <w:r w:rsidR="00C31CFA">
        <w:t>Delta Kappa Gamma Meeting,</w:t>
      </w:r>
      <w:r w:rsidR="00A509E3">
        <w:t xml:space="preserve"> March 2009</w:t>
      </w:r>
    </w:p>
    <w:p w:rsidR="0002305C" w:rsidRDefault="0002305C" w:rsidP="003769B5">
      <w:pPr>
        <w:ind w:firstLine="705"/>
      </w:pPr>
    </w:p>
    <w:p w:rsidR="003769B5" w:rsidRDefault="005963EC" w:rsidP="002C5A0D">
      <w:r>
        <w:t xml:space="preserve">Lecture on </w:t>
      </w:r>
      <w:r w:rsidR="003769B5">
        <w:t>“Late Co</w:t>
      </w:r>
      <w:r w:rsidR="000E6B24">
        <w:t>lonial Society in Latin America,</w:t>
      </w:r>
      <w:r w:rsidR="003769B5">
        <w:t xml:space="preserve">” </w:t>
      </w:r>
      <w:r w:rsidR="003769B5">
        <w:rPr>
          <w:i/>
        </w:rPr>
        <w:t xml:space="preserve">History of </w:t>
      </w:r>
      <w:r w:rsidR="003769B5" w:rsidRPr="00274E7E">
        <w:rPr>
          <w:i/>
        </w:rPr>
        <w:t>Chicano Peoples in the United States</w:t>
      </w:r>
      <w:r w:rsidR="003769B5">
        <w:t xml:space="preserve">, </w:t>
      </w:r>
      <w:r w:rsidR="00A24515">
        <w:rPr>
          <w:lang w:eastAsia="en-US"/>
        </w:rPr>
        <w:t>University of Wisconsin-</w:t>
      </w:r>
      <w:r w:rsidR="003769B5">
        <w:rPr>
          <w:lang w:eastAsia="en-US"/>
        </w:rPr>
        <w:t>Platteville</w:t>
      </w:r>
      <w:r w:rsidR="00C31CFA">
        <w:t>,</w:t>
      </w:r>
      <w:r w:rsidR="00A24515">
        <w:t xml:space="preserve"> March 2009</w:t>
      </w:r>
    </w:p>
    <w:p w:rsidR="003769B5" w:rsidRPr="00274E7E" w:rsidRDefault="003769B5" w:rsidP="003769B5"/>
    <w:p w:rsidR="003769B5" w:rsidRDefault="005963EC" w:rsidP="002C5A0D">
      <w:r>
        <w:t xml:space="preserve">Lecture on </w:t>
      </w:r>
      <w:r w:rsidR="003769B5" w:rsidRPr="00577D07">
        <w:t>“God, Glory an</w:t>
      </w:r>
      <w:r w:rsidR="000E6B24">
        <w:t>d Gold: Pirates in the Americas,</w:t>
      </w:r>
      <w:r w:rsidR="003769B5" w:rsidRPr="00577D07">
        <w:t>” Honors Student Association</w:t>
      </w:r>
      <w:r w:rsidR="000E6B24">
        <w:t>, Texas A&amp;M-Commerce,</w:t>
      </w:r>
      <w:r w:rsidR="00A509E3">
        <w:t xml:space="preserve"> March 2008</w:t>
      </w:r>
    </w:p>
    <w:p w:rsidR="003769B5" w:rsidRDefault="003769B5" w:rsidP="003769B5">
      <w:pPr>
        <w:ind w:left="705"/>
      </w:pPr>
    </w:p>
    <w:p w:rsidR="003769B5" w:rsidRPr="002B6C70" w:rsidRDefault="005963EC" w:rsidP="002C5A0D">
      <w:r>
        <w:t xml:space="preserve">Lecture on </w:t>
      </w:r>
      <w:r w:rsidR="000E6B24">
        <w:t>“West African Kingdoms,</w:t>
      </w:r>
      <w:r w:rsidR="003769B5">
        <w:t>” History Project Program, U</w:t>
      </w:r>
      <w:r>
        <w:t xml:space="preserve">niversity of </w:t>
      </w:r>
      <w:r w:rsidR="003769B5">
        <w:t>C</w:t>
      </w:r>
      <w:r>
        <w:t>alifornia, Davis,</w:t>
      </w:r>
      <w:r w:rsidR="00A509E3">
        <w:t xml:space="preserve"> October 2006</w:t>
      </w:r>
    </w:p>
    <w:p w:rsidR="003769B5" w:rsidRDefault="003769B5" w:rsidP="003769B5">
      <w:pPr>
        <w:ind w:left="705"/>
      </w:pPr>
    </w:p>
    <w:p w:rsidR="003769B5" w:rsidRDefault="005963EC" w:rsidP="002C5A0D">
      <w:r>
        <w:t xml:space="preserve">Lecture on </w:t>
      </w:r>
      <w:r w:rsidR="000E6B24">
        <w:t>“Blacks in Colonial Brazil,</w:t>
      </w:r>
      <w:r w:rsidR="003769B5">
        <w:t xml:space="preserve">” </w:t>
      </w:r>
      <w:r w:rsidR="003769B5" w:rsidRPr="002C4245">
        <w:rPr>
          <w:i/>
        </w:rPr>
        <w:t>History of Latin America to 1700</w:t>
      </w:r>
      <w:r w:rsidR="000E6B24">
        <w:t>,</w:t>
      </w:r>
      <w:r w:rsidR="003769B5">
        <w:t xml:space="preserve"> </w:t>
      </w:r>
      <w:r>
        <w:t>University of California, Davis</w:t>
      </w:r>
      <w:r w:rsidR="00A509E3">
        <w:t>, September 2006</w:t>
      </w:r>
    </w:p>
    <w:p w:rsidR="003769B5" w:rsidRPr="002C4245" w:rsidRDefault="003769B5" w:rsidP="003769B5"/>
    <w:p w:rsidR="003769B5" w:rsidRDefault="005963EC" w:rsidP="002C5A0D">
      <w:r>
        <w:t xml:space="preserve">Lecture on </w:t>
      </w:r>
      <w:r w:rsidR="000E6B24">
        <w:t>“Race in Modern Brazil,</w:t>
      </w:r>
      <w:r w:rsidR="003769B5">
        <w:t xml:space="preserve">” </w:t>
      </w:r>
      <w:r w:rsidR="003769B5">
        <w:rPr>
          <w:i/>
          <w:iCs/>
        </w:rPr>
        <w:t>Race</w:t>
      </w:r>
      <w:r w:rsidR="000E6B24">
        <w:rPr>
          <w:i/>
          <w:iCs/>
        </w:rPr>
        <w:t xml:space="preserve"> and Ethnicity in Latin America,</w:t>
      </w:r>
      <w:r w:rsidR="00A509E3">
        <w:t xml:space="preserve"> </w:t>
      </w:r>
      <w:r>
        <w:t>University of California, Davis</w:t>
      </w:r>
      <w:r w:rsidR="00A509E3">
        <w:t>, May 2004</w:t>
      </w:r>
    </w:p>
    <w:p w:rsidR="003769B5" w:rsidRPr="00D447FE" w:rsidRDefault="003769B5" w:rsidP="003769B5">
      <w:pPr>
        <w:pStyle w:val="NoSpacing"/>
      </w:pPr>
    </w:p>
    <w:p w:rsidR="003769B5" w:rsidRDefault="003769B5" w:rsidP="00E90323">
      <w:pPr>
        <w:pStyle w:val="NoSpacing"/>
      </w:pPr>
      <w:r>
        <w:lastRenderedPageBreak/>
        <w:t>“The Politics of Disease: Gender and Race in Rio de Janeiro, 1930-1945</w:t>
      </w:r>
      <w:r w:rsidR="000E6B24">
        <w:t>,</w:t>
      </w:r>
      <w:r>
        <w:t>”</w:t>
      </w:r>
      <w:r w:rsidR="00A24515">
        <w:t xml:space="preserve"> </w:t>
      </w:r>
      <w:r>
        <w:t>Cross Cultural Women’s Hist</w:t>
      </w:r>
      <w:r w:rsidR="00A24515">
        <w:t xml:space="preserve">ory Group Brown Bag Series, </w:t>
      </w:r>
      <w:r w:rsidR="005963EC">
        <w:t>University of California, Davis</w:t>
      </w:r>
      <w:r>
        <w:t xml:space="preserve">. May </w:t>
      </w:r>
      <w:r w:rsidR="00A509E3">
        <w:t>2004</w:t>
      </w:r>
    </w:p>
    <w:p w:rsidR="00ED076F" w:rsidRDefault="00ED076F" w:rsidP="00023B68">
      <w:pPr>
        <w:pStyle w:val="Heading1"/>
        <w:rPr>
          <w:lang w:eastAsia="pt-BR"/>
        </w:rPr>
      </w:pPr>
    </w:p>
    <w:p w:rsidR="00023B68" w:rsidRDefault="00023B68" w:rsidP="00023B68">
      <w:pPr>
        <w:pStyle w:val="Heading1"/>
        <w:rPr>
          <w:lang w:eastAsia="pt-BR"/>
        </w:rPr>
      </w:pPr>
      <w:r>
        <w:rPr>
          <w:lang w:eastAsia="pt-BR"/>
        </w:rPr>
        <w:t>GRANTS AND AWARDS</w:t>
      </w:r>
    </w:p>
    <w:p w:rsidR="00023B68" w:rsidRPr="0002305C" w:rsidRDefault="00023B68" w:rsidP="00023B68"/>
    <w:p w:rsidR="00023B68" w:rsidRDefault="00023B68" w:rsidP="00023B68">
      <w:pPr>
        <w:rPr>
          <w:color w:val="000000"/>
          <w:lang w:val="en"/>
        </w:rPr>
      </w:pPr>
      <w:r>
        <w:rPr>
          <w:color w:val="000000"/>
          <w:lang w:val="en"/>
        </w:rPr>
        <w:t xml:space="preserve">Scholarly Activity Improvement Fund-A, </w:t>
      </w:r>
      <w:r w:rsidRPr="00692103">
        <w:rPr>
          <w:lang w:eastAsia="en-US"/>
        </w:rPr>
        <w:t>University of Wisconsin-Platteville</w:t>
      </w:r>
      <w:r>
        <w:rPr>
          <w:color w:val="000000"/>
          <w:lang w:val="en"/>
        </w:rPr>
        <w:t>, 2015-2016</w:t>
      </w:r>
    </w:p>
    <w:p w:rsidR="00023B68" w:rsidRPr="00E241E5" w:rsidRDefault="00023B68" w:rsidP="00023B68">
      <w:pPr>
        <w:rPr>
          <w:rFonts w:ascii="Courier" w:hAnsi="Courier"/>
        </w:rPr>
      </w:pPr>
      <w:r>
        <w:rPr>
          <w:color w:val="000000"/>
          <w:lang w:val="en"/>
        </w:rPr>
        <w:t xml:space="preserve">Grant Proposal Award, </w:t>
      </w:r>
      <w:r w:rsidRPr="00692103">
        <w:rPr>
          <w:lang w:eastAsia="en-US"/>
        </w:rPr>
        <w:t>University of Wisconsin-Platteville</w:t>
      </w:r>
      <w:r>
        <w:rPr>
          <w:color w:val="000000"/>
          <w:lang w:val="en"/>
        </w:rPr>
        <w:t>, 2014-2015</w:t>
      </w:r>
    </w:p>
    <w:p w:rsidR="00023B68" w:rsidRDefault="00023B68" w:rsidP="00023B68">
      <w:pPr>
        <w:pStyle w:val="NoSpacing"/>
      </w:pPr>
      <w:r w:rsidRPr="00DD7FDA">
        <w:t xml:space="preserve">Women of the Year, </w:t>
      </w:r>
      <w:r w:rsidRPr="00692103">
        <w:rPr>
          <w:lang w:eastAsia="en-US"/>
        </w:rPr>
        <w:t>University of Wisconsin-Platteville</w:t>
      </w:r>
      <w:r w:rsidRPr="00DD7FDA">
        <w:t xml:space="preserve"> Women’s Council, 2013-3014</w:t>
      </w:r>
    </w:p>
    <w:p w:rsidR="00023B68" w:rsidRDefault="00023B68" w:rsidP="00023B68">
      <w:pPr>
        <w:pStyle w:val="NoSpacing"/>
      </w:pPr>
      <w:r>
        <w:t>Wisconsin Teaching Fellow, UW System Office of Professional and Instructional</w:t>
      </w:r>
    </w:p>
    <w:p w:rsidR="00023B68" w:rsidRDefault="00023B68" w:rsidP="00023B68">
      <w:pPr>
        <w:pStyle w:val="NoSpacing"/>
        <w:ind w:firstLine="720"/>
      </w:pPr>
      <w:r>
        <w:t>Development, 2013-2014</w:t>
      </w:r>
    </w:p>
    <w:p w:rsidR="00023B68" w:rsidRDefault="00023B68" w:rsidP="00023B68">
      <w:r>
        <w:rPr>
          <w:color w:val="000000"/>
          <w:lang w:val="en"/>
        </w:rPr>
        <w:t xml:space="preserve">Scholarly Activity Improvement Fund-A, </w:t>
      </w:r>
      <w:r w:rsidRPr="00692103">
        <w:rPr>
          <w:lang w:eastAsia="en-US"/>
        </w:rPr>
        <w:t>University of Wisconsin-Platteville</w:t>
      </w:r>
      <w:r>
        <w:rPr>
          <w:color w:val="000000"/>
          <w:lang w:val="en"/>
        </w:rPr>
        <w:t>, 2013-2014</w:t>
      </w:r>
    </w:p>
    <w:p w:rsidR="00023B68" w:rsidRPr="00B4078D" w:rsidRDefault="00023B68" w:rsidP="00023B68">
      <w:r>
        <w:t xml:space="preserve">Curriculum Improvement Fund Grant, </w:t>
      </w:r>
      <w:r>
        <w:rPr>
          <w:lang w:eastAsia="en-US"/>
        </w:rPr>
        <w:t xml:space="preserve">University of Wisconsin </w:t>
      </w:r>
      <w:r w:rsidRPr="00692103">
        <w:rPr>
          <w:lang w:eastAsia="en-US"/>
        </w:rPr>
        <w:t>Platteville</w:t>
      </w:r>
      <w:r>
        <w:t>, 2012-2013</w:t>
      </w:r>
    </w:p>
    <w:p w:rsidR="00023B68" w:rsidRDefault="00023B68" w:rsidP="00023B68">
      <w:pPr>
        <w:rPr>
          <w:color w:val="000000"/>
          <w:lang w:val="en"/>
        </w:rPr>
      </w:pPr>
      <w:r>
        <w:rPr>
          <w:color w:val="000000"/>
          <w:lang w:val="en"/>
        </w:rPr>
        <w:t xml:space="preserve">Scholarly Activity Improvement Fund, </w:t>
      </w:r>
      <w:r w:rsidRPr="00692103">
        <w:rPr>
          <w:lang w:eastAsia="en-US"/>
        </w:rPr>
        <w:t>University of Wisconsin-Platteville</w:t>
      </w:r>
      <w:r>
        <w:rPr>
          <w:color w:val="000000"/>
          <w:lang w:val="en"/>
        </w:rPr>
        <w:t>, 2012-2013</w:t>
      </w:r>
    </w:p>
    <w:p w:rsidR="00023B68" w:rsidRPr="00045171" w:rsidRDefault="00023B68" w:rsidP="00023B68">
      <w:r>
        <w:rPr>
          <w:color w:val="000000"/>
          <w:lang w:val="en"/>
        </w:rPr>
        <w:t xml:space="preserve">Grant Proposal Award, </w:t>
      </w:r>
      <w:r w:rsidRPr="00692103">
        <w:rPr>
          <w:lang w:eastAsia="en-US"/>
        </w:rPr>
        <w:t>University of Wisconsin-Platteville</w:t>
      </w:r>
      <w:r>
        <w:rPr>
          <w:color w:val="000000"/>
          <w:lang w:val="en"/>
        </w:rPr>
        <w:t>, 2012-2013</w:t>
      </w:r>
    </w:p>
    <w:p w:rsidR="00023B68" w:rsidRDefault="00023B68" w:rsidP="00023B68">
      <w:r>
        <w:t xml:space="preserve">Curriculum Improvement Fund Grant, </w:t>
      </w:r>
      <w:r w:rsidRPr="00692103">
        <w:rPr>
          <w:lang w:eastAsia="en-US"/>
        </w:rPr>
        <w:t>University of Wisconsin-Platteville</w:t>
      </w:r>
      <w:r>
        <w:t>, 2011-2012</w:t>
      </w:r>
    </w:p>
    <w:p w:rsidR="00023B68" w:rsidRPr="00326BEF" w:rsidRDefault="00023B68" w:rsidP="00023B68">
      <w:r>
        <w:t>Curriculum Development Grant, UW System Institute on Race and Ethnicity, 2011-2012</w:t>
      </w:r>
    </w:p>
    <w:p w:rsidR="00023B68" w:rsidRPr="004248C7" w:rsidRDefault="00023B68" w:rsidP="00023B68">
      <w:r>
        <w:rPr>
          <w:color w:val="000000"/>
          <w:lang w:val="en"/>
        </w:rPr>
        <w:t>Scholarly Activity Improvement Fund</w:t>
      </w:r>
      <w:r>
        <w:t xml:space="preserve">-B, </w:t>
      </w:r>
      <w:r w:rsidRPr="00692103">
        <w:rPr>
          <w:lang w:eastAsia="en-US"/>
        </w:rPr>
        <w:t>University of Wisconsin-Platteville</w:t>
      </w:r>
      <w:r>
        <w:t>, 2009-2010</w:t>
      </w:r>
    </w:p>
    <w:p w:rsidR="00023B68" w:rsidRDefault="00023B68" w:rsidP="00023B68">
      <w:r>
        <w:t>University of California, Davis Block Grant, 2005-2006</w:t>
      </w:r>
    </w:p>
    <w:p w:rsidR="00023B68" w:rsidRDefault="00023B68" w:rsidP="00023B68">
      <w:r>
        <w:t>Hemispheric Institute of the Americas Travel Grant, University of California, 2005</w:t>
      </w:r>
    </w:p>
    <w:p w:rsidR="00023B68" w:rsidRDefault="00023B68" w:rsidP="00023B68">
      <w:r>
        <w:t>Department of History Pre-Dissertation Research Fellowship, University of California 2002</w:t>
      </w:r>
    </w:p>
    <w:p w:rsidR="00023B68" w:rsidRDefault="00023B68" w:rsidP="00023B68">
      <w:pPr>
        <w:rPr>
          <w:b/>
        </w:rPr>
      </w:pPr>
    </w:p>
    <w:p w:rsidR="0002305C" w:rsidRDefault="0002305C" w:rsidP="0002305C">
      <w:pPr>
        <w:rPr>
          <w:b/>
          <w:lang w:eastAsia="en-US"/>
        </w:rPr>
      </w:pPr>
      <w:r w:rsidRPr="0002305C">
        <w:rPr>
          <w:b/>
          <w:lang w:eastAsia="en-US"/>
        </w:rPr>
        <w:t>COURSES TAUGHT</w:t>
      </w:r>
    </w:p>
    <w:p w:rsidR="0002305C" w:rsidRPr="0002305C" w:rsidRDefault="0002305C" w:rsidP="0002305C">
      <w:pPr>
        <w:rPr>
          <w:b/>
          <w:lang w:eastAsia="en-US"/>
        </w:rPr>
      </w:pPr>
    </w:p>
    <w:p w:rsidR="0002305C" w:rsidRDefault="0002305C" w:rsidP="002C5A0D">
      <w:pPr>
        <w:pStyle w:val="BodyTextIndent2"/>
        <w:ind w:firstLine="0"/>
        <w:rPr>
          <w:iCs/>
        </w:rPr>
      </w:pPr>
      <w:r>
        <w:t>History 1020, World Civilization II Survey</w:t>
      </w:r>
      <w:r>
        <w:rPr>
          <w:iCs/>
        </w:rPr>
        <w:t xml:space="preserve"> </w:t>
      </w:r>
    </w:p>
    <w:p w:rsidR="0002305C" w:rsidRPr="006A0ADA" w:rsidRDefault="0002305C" w:rsidP="002C5A0D">
      <w:pPr>
        <w:pStyle w:val="BodyTextIndent2"/>
        <w:ind w:firstLine="0"/>
        <w:rPr>
          <w:iCs/>
        </w:rPr>
      </w:pPr>
      <w:r>
        <w:rPr>
          <w:iCs/>
        </w:rPr>
        <w:t>History 3660, Colonial Latin American</w:t>
      </w:r>
      <w:r w:rsidRPr="006A0ADA">
        <w:rPr>
          <w:iCs/>
        </w:rPr>
        <w:t xml:space="preserve"> History</w:t>
      </w:r>
    </w:p>
    <w:p w:rsidR="0002305C" w:rsidRDefault="0002305C" w:rsidP="002C5A0D">
      <w:pPr>
        <w:pStyle w:val="BodyTextIndent2"/>
        <w:ind w:firstLine="0"/>
        <w:rPr>
          <w:iCs/>
        </w:rPr>
      </w:pPr>
      <w:r>
        <w:rPr>
          <w:iCs/>
        </w:rPr>
        <w:t>History 3670, Modern Latin American History</w:t>
      </w:r>
    </w:p>
    <w:p w:rsidR="0002305C" w:rsidRDefault="0002305C" w:rsidP="002C5A0D">
      <w:pPr>
        <w:pStyle w:val="BodyTextIndent2"/>
        <w:ind w:firstLine="0"/>
        <w:rPr>
          <w:iCs/>
        </w:rPr>
      </w:pPr>
      <w:r>
        <w:rPr>
          <w:iCs/>
        </w:rPr>
        <w:t xml:space="preserve">History 3650, </w:t>
      </w:r>
      <w:r w:rsidR="00562B1D">
        <w:rPr>
          <w:iCs/>
        </w:rPr>
        <w:t>Race, Class, and Gender</w:t>
      </w:r>
      <w:r>
        <w:rPr>
          <w:iCs/>
        </w:rPr>
        <w:t xml:space="preserve"> in Latin American History</w:t>
      </w:r>
    </w:p>
    <w:p w:rsidR="0002305C" w:rsidRDefault="0002305C" w:rsidP="002C5A0D">
      <w:pPr>
        <w:pStyle w:val="BodyTextIndent2"/>
        <w:ind w:firstLine="0"/>
        <w:rPr>
          <w:iCs/>
        </w:rPr>
      </w:pPr>
      <w:r>
        <w:rPr>
          <w:iCs/>
        </w:rPr>
        <w:t>History 4900, Historiography and Research Methods: Senior Seminar</w:t>
      </w:r>
    </w:p>
    <w:p w:rsidR="0002305C" w:rsidRPr="00C416F4" w:rsidRDefault="0002305C" w:rsidP="002C5A0D">
      <w:pPr>
        <w:pStyle w:val="BodyTextIndent2"/>
        <w:ind w:firstLine="0"/>
        <w:rPr>
          <w:iCs/>
        </w:rPr>
      </w:pPr>
      <w:r>
        <w:rPr>
          <w:iCs/>
        </w:rPr>
        <w:t xml:space="preserve">History 3640, Imperialism </w:t>
      </w:r>
      <w:r w:rsidR="00562B1D">
        <w:rPr>
          <w:iCs/>
        </w:rPr>
        <w:t>and Resistance</w:t>
      </w:r>
    </w:p>
    <w:p w:rsidR="0002305C" w:rsidRDefault="0002305C" w:rsidP="0002305C">
      <w:r>
        <w:t>History 3460, History of Modern Africa</w:t>
      </w:r>
    </w:p>
    <w:p w:rsidR="0002305C" w:rsidRDefault="0002305C" w:rsidP="002C5A0D">
      <w:r>
        <w:t>History 4230, Issues in History</w:t>
      </w:r>
    </w:p>
    <w:p w:rsidR="00A2708C" w:rsidRPr="00CC2857" w:rsidRDefault="00A2708C" w:rsidP="00A2708C">
      <w:pPr>
        <w:pStyle w:val="NoSpacing"/>
      </w:pPr>
      <w:r>
        <w:t>UWPSTUDY 3000, A Tale of Four Cities – United Kingdom</w:t>
      </w:r>
    </w:p>
    <w:p w:rsidR="00846962" w:rsidRDefault="00A2708C" w:rsidP="0002305C">
      <w:pPr>
        <w:rPr>
          <w:lang w:eastAsia="en-US"/>
        </w:rPr>
      </w:pPr>
      <w:r>
        <w:t>English 5260, Language and Culture</w:t>
      </w:r>
    </w:p>
    <w:p w:rsidR="00846962" w:rsidRPr="0002305C" w:rsidRDefault="00846962" w:rsidP="0002305C">
      <w:pPr>
        <w:rPr>
          <w:lang w:eastAsia="en-US"/>
        </w:rPr>
      </w:pPr>
    </w:p>
    <w:p w:rsidR="003769B5" w:rsidRDefault="003769B5" w:rsidP="003769B5">
      <w:pPr>
        <w:pStyle w:val="Heading2"/>
        <w:rPr>
          <w:rFonts w:ascii="Times New Roman" w:hAnsi="Times New Roman"/>
          <w:sz w:val="24"/>
          <w:szCs w:val="22"/>
        </w:rPr>
      </w:pPr>
      <w:r w:rsidRPr="000C06A6">
        <w:rPr>
          <w:rFonts w:ascii="Times New Roman" w:hAnsi="Times New Roman"/>
          <w:sz w:val="24"/>
          <w:szCs w:val="22"/>
        </w:rPr>
        <w:t>ACADEMIC SERVICE</w:t>
      </w:r>
    </w:p>
    <w:p w:rsidR="00A24515" w:rsidRDefault="00A24515" w:rsidP="0002305C">
      <w:pPr>
        <w:rPr>
          <w:u w:val="single"/>
          <w:lang w:eastAsia="en-US"/>
        </w:rPr>
      </w:pPr>
    </w:p>
    <w:p w:rsidR="0002305C" w:rsidRPr="00455C91" w:rsidRDefault="0002305C" w:rsidP="0002305C">
      <w:pPr>
        <w:rPr>
          <w:u w:val="single"/>
          <w:lang w:eastAsia="en-US"/>
        </w:rPr>
      </w:pPr>
      <w:r w:rsidRPr="00455C91">
        <w:rPr>
          <w:u w:val="single"/>
          <w:lang w:eastAsia="en-US"/>
        </w:rPr>
        <w:t>Department</w:t>
      </w:r>
    </w:p>
    <w:p w:rsidR="00524CFD" w:rsidRDefault="00524CFD" w:rsidP="0002305C">
      <w:pPr>
        <w:rPr>
          <w:lang w:eastAsia="en-US"/>
        </w:rPr>
      </w:pPr>
      <w:r>
        <w:rPr>
          <w:lang w:eastAsia="en-US"/>
        </w:rPr>
        <w:t>Early U.S. History Search Committee, 2013-2014</w:t>
      </w:r>
    </w:p>
    <w:p w:rsidR="00524CFD" w:rsidRDefault="00524CFD" w:rsidP="0002305C">
      <w:pPr>
        <w:rPr>
          <w:lang w:eastAsia="en-US"/>
        </w:rPr>
      </w:pPr>
      <w:r>
        <w:rPr>
          <w:lang w:eastAsia="en-US"/>
        </w:rPr>
        <w:t>Modern Russia Search Committee, 2013-2014</w:t>
      </w:r>
    </w:p>
    <w:p w:rsidR="00524CFD" w:rsidRPr="001F663C" w:rsidRDefault="00524CFD" w:rsidP="0002305C">
      <w:pPr>
        <w:rPr>
          <w:lang w:eastAsia="en-US"/>
        </w:rPr>
      </w:pPr>
      <w:r>
        <w:rPr>
          <w:lang w:eastAsia="en-US"/>
        </w:rPr>
        <w:t>Women’s Studies Search Committee, 2012-2014</w:t>
      </w:r>
    </w:p>
    <w:p w:rsidR="00524CFD" w:rsidRDefault="00524CFD" w:rsidP="00524CFD">
      <w:pPr>
        <w:rPr>
          <w:lang w:eastAsia="en-US"/>
        </w:rPr>
      </w:pPr>
      <w:r>
        <w:rPr>
          <w:lang w:eastAsia="en-US"/>
        </w:rPr>
        <w:t>Library Representative, 2008-2013</w:t>
      </w:r>
    </w:p>
    <w:p w:rsidR="00D627E3" w:rsidRDefault="00D627E3" w:rsidP="00524CFD">
      <w:pPr>
        <w:rPr>
          <w:sz w:val="22"/>
          <w:szCs w:val="22"/>
          <w:u w:val="single"/>
          <w:lang w:eastAsia="en-US"/>
        </w:rPr>
      </w:pPr>
    </w:p>
    <w:p w:rsidR="00E90323" w:rsidRDefault="00E90323" w:rsidP="00524CFD">
      <w:pPr>
        <w:rPr>
          <w:sz w:val="22"/>
          <w:szCs w:val="22"/>
          <w:u w:val="single"/>
          <w:lang w:eastAsia="en-US"/>
        </w:rPr>
      </w:pPr>
    </w:p>
    <w:p w:rsidR="00524CFD" w:rsidRPr="00524CFD" w:rsidRDefault="00524CFD" w:rsidP="00524CFD">
      <w:pPr>
        <w:rPr>
          <w:sz w:val="22"/>
          <w:szCs w:val="22"/>
          <w:u w:val="single"/>
          <w:lang w:eastAsia="en-US"/>
        </w:rPr>
      </w:pPr>
      <w:r w:rsidRPr="00524CFD">
        <w:rPr>
          <w:sz w:val="22"/>
          <w:szCs w:val="22"/>
          <w:u w:val="single"/>
          <w:lang w:eastAsia="en-US"/>
        </w:rPr>
        <w:t>College</w:t>
      </w:r>
    </w:p>
    <w:p w:rsidR="003769B5" w:rsidRPr="00A24515" w:rsidRDefault="003769B5" w:rsidP="00524CFD">
      <w:r w:rsidRPr="00A24515">
        <w:rPr>
          <w:lang w:eastAsia="en-US"/>
        </w:rPr>
        <w:t xml:space="preserve">Liberal Arts and Education College </w:t>
      </w:r>
      <w:r w:rsidRPr="00A24515">
        <w:t>Council</w:t>
      </w:r>
      <w:r w:rsidRPr="00A24515">
        <w:rPr>
          <w:lang w:eastAsia="en-US"/>
        </w:rPr>
        <w:t>, 201</w:t>
      </w:r>
      <w:r w:rsidRPr="00A24515">
        <w:t>2</w:t>
      </w:r>
      <w:r w:rsidRPr="00A24515">
        <w:rPr>
          <w:lang w:eastAsia="en-US"/>
        </w:rPr>
        <w:t>-</w:t>
      </w:r>
      <w:r w:rsidR="00562B1D">
        <w:rPr>
          <w:lang w:eastAsia="en-US"/>
        </w:rPr>
        <w:t>2016</w:t>
      </w:r>
    </w:p>
    <w:p w:rsidR="003769B5" w:rsidRPr="00A24515" w:rsidRDefault="003769B5" w:rsidP="00524CFD">
      <w:r w:rsidRPr="00A24515">
        <w:t>Liberal Arts and Education Intern</w:t>
      </w:r>
      <w:r w:rsidR="00524CFD" w:rsidRPr="00A24515">
        <w:t>ational Film Festival Committee,</w:t>
      </w:r>
      <w:r w:rsidRPr="00A24515">
        <w:t xml:space="preserve"> 2011-present</w:t>
      </w:r>
    </w:p>
    <w:p w:rsidR="003769B5" w:rsidRPr="00A24515" w:rsidRDefault="003769B5" w:rsidP="00524CFD">
      <w:r w:rsidRPr="00A24515">
        <w:rPr>
          <w:lang w:eastAsia="en-US"/>
        </w:rPr>
        <w:t>Liberal Arts and Education College Curriculum Committee, 2010-</w:t>
      </w:r>
      <w:r w:rsidR="00455C91">
        <w:rPr>
          <w:lang w:eastAsia="en-US"/>
        </w:rPr>
        <w:t>2015</w:t>
      </w:r>
    </w:p>
    <w:p w:rsidR="003769B5" w:rsidRPr="00A24515" w:rsidRDefault="003769B5" w:rsidP="0002305C">
      <w:pPr>
        <w:rPr>
          <w:lang w:eastAsia="en-US"/>
        </w:rPr>
      </w:pPr>
      <w:r w:rsidRPr="00A24515">
        <w:rPr>
          <w:lang w:eastAsia="en-US"/>
        </w:rPr>
        <w:lastRenderedPageBreak/>
        <w:t>Liberal Arts and Education College Scholarship Committee, 2009-2012</w:t>
      </w:r>
      <w:r w:rsidR="0002305C" w:rsidRPr="00A24515">
        <w:rPr>
          <w:lang w:eastAsia="en-US"/>
        </w:rPr>
        <w:t xml:space="preserve"> </w:t>
      </w:r>
    </w:p>
    <w:p w:rsidR="003769B5" w:rsidRPr="00A24515" w:rsidRDefault="003769B5" w:rsidP="0002305C">
      <w:r w:rsidRPr="00A24515">
        <w:t xml:space="preserve">Ethnic Studies Program Committee, </w:t>
      </w:r>
      <w:r w:rsidRPr="00A24515">
        <w:rPr>
          <w:bCs/>
        </w:rPr>
        <w:t>UW-Platteville</w:t>
      </w:r>
      <w:r w:rsidR="00524CFD" w:rsidRPr="00A24515">
        <w:t>,</w:t>
      </w:r>
      <w:r w:rsidRPr="00A24515">
        <w:t xml:space="preserve"> </w:t>
      </w:r>
      <w:r w:rsidR="00524CFD" w:rsidRPr="00A24515">
        <w:t>2009-</w:t>
      </w:r>
      <w:r w:rsidR="00562B1D">
        <w:t>2016</w:t>
      </w:r>
    </w:p>
    <w:p w:rsidR="003769B5" w:rsidRPr="00A24515" w:rsidRDefault="003769B5" w:rsidP="0002305C">
      <w:r w:rsidRPr="00A24515">
        <w:t>Women’s and Gender Studies Program Committee, 2008-</w:t>
      </w:r>
      <w:r w:rsidR="00562B1D">
        <w:t>2016</w:t>
      </w:r>
    </w:p>
    <w:p w:rsidR="00524CFD" w:rsidRPr="00A24515" w:rsidRDefault="00524CFD" w:rsidP="003769B5">
      <w:pPr>
        <w:rPr>
          <w:u w:val="single"/>
        </w:rPr>
      </w:pPr>
    </w:p>
    <w:p w:rsidR="003769B5" w:rsidRDefault="00524CFD" w:rsidP="003769B5">
      <w:pPr>
        <w:rPr>
          <w:u w:val="single"/>
        </w:rPr>
      </w:pPr>
      <w:r w:rsidRPr="00524CFD">
        <w:rPr>
          <w:u w:val="single"/>
        </w:rPr>
        <w:t>University</w:t>
      </w:r>
    </w:p>
    <w:p w:rsidR="00455C91" w:rsidRDefault="00455C91" w:rsidP="003769B5">
      <w:r>
        <w:t>Member, Academic Planning Council, 2015-2016</w:t>
      </w:r>
    </w:p>
    <w:p w:rsidR="00455C91" w:rsidRPr="00455C91" w:rsidRDefault="00455C91" w:rsidP="003769B5">
      <w:r>
        <w:t>Member, General Education Task Force, 2015-2016</w:t>
      </w:r>
    </w:p>
    <w:p w:rsidR="007F377C" w:rsidRDefault="007F377C" w:rsidP="003769B5">
      <w:r>
        <w:t>Member, Budget Assessment and Implementation Steering Committee, 2014-</w:t>
      </w:r>
      <w:r w:rsidR="00562B1D">
        <w:t>2016</w:t>
      </w:r>
    </w:p>
    <w:p w:rsidR="00524CFD" w:rsidRDefault="00524CFD" w:rsidP="00524CFD">
      <w:pPr>
        <w:rPr>
          <w:lang w:eastAsia="en-US"/>
        </w:rPr>
      </w:pPr>
      <w:r>
        <w:rPr>
          <w:lang w:eastAsia="en-US"/>
        </w:rPr>
        <w:t>Chair, Inclusive Excellence Committee, 2012-2013</w:t>
      </w:r>
    </w:p>
    <w:p w:rsidR="00524CFD" w:rsidRDefault="00524CFD" w:rsidP="00524CFD">
      <w:pPr>
        <w:rPr>
          <w:lang w:eastAsia="en-US"/>
        </w:rPr>
      </w:pPr>
      <w:r>
        <w:rPr>
          <w:lang w:eastAsia="en-US"/>
        </w:rPr>
        <w:t>Strategic Planning Committee, 2011-2012</w:t>
      </w:r>
    </w:p>
    <w:p w:rsidR="00524CFD" w:rsidRPr="00540976" w:rsidRDefault="00524CFD" w:rsidP="00524CFD">
      <w:pPr>
        <w:rPr>
          <w:lang w:eastAsia="en-US"/>
        </w:rPr>
      </w:pPr>
      <w:r>
        <w:rPr>
          <w:lang w:eastAsia="en-US"/>
        </w:rPr>
        <w:t>Senator at Large, Faculty Senate, 2011-2014</w:t>
      </w:r>
    </w:p>
    <w:p w:rsidR="00524CFD" w:rsidRDefault="00524CFD" w:rsidP="00524CFD">
      <w:pPr>
        <w:rPr>
          <w:lang w:eastAsia="en-US"/>
        </w:rPr>
      </w:pPr>
      <w:r>
        <w:rPr>
          <w:lang w:eastAsia="en-US"/>
        </w:rPr>
        <w:t>Chair, Search and Screen Committee for Chief Diversity Officer, 2011-2012</w:t>
      </w:r>
    </w:p>
    <w:p w:rsidR="00524CFD" w:rsidRDefault="00524CFD" w:rsidP="00524CFD">
      <w:pPr>
        <w:rPr>
          <w:lang w:eastAsia="en-US"/>
        </w:rPr>
      </w:pPr>
      <w:r>
        <w:rPr>
          <w:lang w:eastAsia="en-US"/>
        </w:rPr>
        <w:t>Co-Chair, Inclusive Excellence Committee, 2010-2011</w:t>
      </w:r>
    </w:p>
    <w:p w:rsidR="00524CFD" w:rsidRPr="00CA068C" w:rsidRDefault="00524CFD" w:rsidP="00524CFD">
      <w:r>
        <w:t>Race and Ethnicity Council, 2009-2011</w:t>
      </w:r>
    </w:p>
    <w:p w:rsidR="00524CFD" w:rsidRDefault="00524CFD" w:rsidP="00524CFD">
      <w:pPr>
        <w:rPr>
          <w:lang w:eastAsia="en-US"/>
        </w:rPr>
      </w:pPr>
      <w:r>
        <w:rPr>
          <w:lang w:eastAsia="en-US"/>
        </w:rPr>
        <w:t xml:space="preserve">Editor, </w:t>
      </w:r>
      <w:r w:rsidRPr="00274E7E">
        <w:rPr>
          <w:i/>
          <w:lang w:eastAsia="en-US"/>
        </w:rPr>
        <w:t>The Big M</w:t>
      </w:r>
      <w:r>
        <w:rPr>
          <w:lang w:eastAsia="en-US"/>
        </w:rPr>
        <w:t>, 2009-2013</w:t>
      </w:r>
    </w:p>
    <w:p w:rsidR="00524CFD" w:rsidRDefault="00524CFD" w:rsidP="00524CFD">
      <w:pPr>
        <w:rPr>
          <w:lang w:eastAsia="en-US"/>
        </w:rPr>
      </w:pPr>
      <w:r>
        <w:rPr>
          <w:lang w:eastAsia="en-US"/>
        </w:rPr>
        <w:t>University Diversity Committee, 2009-2010</w:t>
      </w:r>
    </w:p>
    <w:p w:rsidR="005963EC" w:rsidRDefault="005963EC" w:rsidP="003769B5">
      <w:pPr>
        <w:rPr>
          <w:b/>
        </w:rPr>
      </w:pPr>
    </w:p>
    <w:p w:rsidR="00524CFD" w:rsidRDefault="00524CFD" w:rsidP="003769B5">
      <w:pPr>
        <w:rPr>
          <w:b/>
        </w:rPr>
      </w:pPr>
      <w:r>
        <w:rPr>
          <w:b/>
        </w:rPr>
        <w:t>PROFESSIONAL SERVICE</w:t>
      </w:r>
    </w:p>
    <w:p w:rsidR="00524CFD" w:rsidRDefault="00524CFD" w:rsidP="00524CFD">
      <w:pPr>
        <w:rPr>
          <w:rStyle w:val="Emphasis"/>
          <w:i w:val="0"/>
          <w:lang w:val="pt-BR"/>
        </w:rPr>
      </w:pPr>
    </w:p>
    <w:p w:rsidR="00DF3237" w:rsidRDefault="00DF3237" w:rsidP="00524CFD">
      <w:pPr>
        <w:rPr>
          <w:rStyle w:val="Emphasis"/>
          <w:i w:val="0"/>
          <w:lang w:val="pt-BR"/>
        </w:rPr>
      </w:pPr>
      <w:r>
        <w:rPr>
          <w:rStyle w:val="Emphasis"/>
          <w:i w:val="0"/>
          <w:lang w:val="pt-BR"/>
        </w:rPr>
        <w:t>External Evaluator, Department of History,  College of Staten Island, CUNY. August 2016</w:t>
      </w:r>
    </w:p>
    <w:p w:rsidR="00DF3237" w:rsidRDefault="00DF3237" w:rsidP="00524CFD">
      <w:pPr>
        <w:rPr>
          <w:rStyle w:val="Emphasis"/>
          <w:i w:val="0"/>
          <w:lang w:val="pt-BR"/>
        </w:rPr>
      </w:pPr>
    </w:p>
    <w:p w:rsidR="002C5A0D" w:rsidRDefault="00C31CFA" w:rsidP="00524CFD">
      <w:pPr>
        <w:rPr>
          <w:rStyle w:val="Emphasis"/>
          <w:i w:val="0"/>
          <w:lang w:val="pt-BR"/>
        </w:rPr>
      </w:pPr>
      <w:r>
        <w:rPr>
          <w:rStyle w:val="Emphasis"/>
          <w:i w:val="0"/>
          <w:lang w:val="pt-BR"/>
        </w:rPr>
        <w:t>Panel Chair, “Race, Slavery, &amp; Medicine,”</w:t>
      </w:r>
      <w:r w:rsidR="002C5A0D">
        <w:rPr>
          <w:rStyle w:val="Emphasis"/>
          <w:i w:val="0"/>
          <w:lang w:val="pt-BR"/>
        </w:rPr>
        <w:t xml:space="preserve"> </w:t>
      </w:r>
      <w:r w:rsidRPr="005344BE">
        <w:t xml:space="preserve">American Association for the History of Medicine, </w:t>
      </w:r>
      <w:r>
        <w:t>Philadelphia, PA, April</w:t>
      </w:r>
      <w:r w:rsidRPr="005344BE">
        <w:t>-May</w:t>
      </w:r>
      <w:r>
        <w:t xml:space="preserve"> 2011</w:t>
      </w:r>
    </w:p>
    <w:p w:rsidR="002C5A0D" w:rsidRDefault="002C5A0D" w:rsidP="00524CFD">
      <w:pPr>
        <w:rPr>
          <w:rStyle w:val="Emphasis"/>
          <w:i w:val="0"/>
          <w:lang w:val="pt-BR"/>
        </w:rPr>
      </w:pPr>
    </w:p>
    <w:p w:rsidR="00524CFD" w:rsidRPr="0002305C" w:rsidRDefault="00524CFD" w:rsidP="00524CFD">
      <w:pPr>
        <w:rPr>
          <w:color w:val="000000"/>
          <w:lang w:val="pt-BR"/>
        </w:rPr>
      </w:pPr>
      <w:r>
        <w:rPr>
          <w:rStyle w:val="Emphasis"/>
          <w:i w:val="0"/>
          <w:lang w:val="pt-BR"/>
        </w:rPr>
        <w:t>Editorial Staff</w:t>
      </w:r>
      <w:r w:rsidRPr="0001338E">
        <w:rPr>
          <w:rStyle w:val="Emphasis"/>
          <w:i w:val="0"/>
          <w:lang w:val="pt-BR"/>
        </w:rPr>
        <w:t>,</w:t>
      </w:r>
      <w:r>
        <w:rPr>
          <w:rStyle w:val="Emphasis"/>
          <w:lang w:val="pt-BR"/>
        </w:rPr>
        <w:t xml:space="preserve"> </w:t>
      </w:r>
      <w:r w:rsidRPr="007F5513">
        <w:rPr>
          <w:rStyle w:val="Emphasis"/>
          <w:lang w:val="pt-BR"/>
        </w:rPr>
        <w:t xml:space="preserve">Brújula: revista interdisciplinaria sobre es tudios latinoamericanos. </w:t>
      </w:r>
      <w:r w:rsidRPr="0001338E">
        <w:rPr>
          <w:lang w:val="pt-BR"/>
        </w:rPr>
        <w:t>Ciudades latinoamericanas</w:t>
      </w:r>
      <w:r w:rsidR="00A24515">
        <w:rPr>
          <w:color w:val="000000"/>
          <w:lang w:val="pt-BR"/>
        </w:rPr>
        <w:t>,</w:t>
      </w:r>
      <w:r w:rsidRPr="007F5513">
        <w:rPr>
          <w:color w:val="000000"/>
          <w:lang w:val="pt-BR"/>
        </w:rPr>
        <w:t xml:space="preserve"> </w:t>
      </w:r>
      <w:r w:rsidR="00A24515">
        <w:rPr>
          <w:lang w:val="pt-BR"/>
        </w:rPr>
        <w:t>Volume 5:</w:t>
      </w:r>
      <w:r w:rsidRPr="0001338E">
        <w:rPr>
          <w:lang w:val="pt-BR"/>
        </w:rPr>
        <w:t>1</w:t>
      </w:r>
      <w:r w:rsidR="00A24515">
        <w:rPr>
          <w:lang w:val="pt-BR"/>
        </w:rPr>
        <w:t>,</w:t>
      </w:r>
      <w:r w:rsidRPr="0001338E">
        <w:rPr>
          <w:lang w:val="pt-BR"/>
        </w:rPr>
        <w:t xml:space="preserve"> December 2006</w:t>
      </w:r>
    </w:p>
    <w:p w:rsidR="00524CFD" w:rsidRDefault="00524CFD" w:rsidP="00524CFD">
      <w:pPr>
        <w:rPr>
          <w:lang w:eastAsia="en-US"/>
        </w:rPr>
      </w:pPr>
    </w:p>
    <w:p w:rsidR="00524CFD" w:rsidRDefault="00524CFD" w:rsidP="00524CFD">
      <w:pPr>
        <w:rPr>
          <w:lang w:eastAsia="en-US"/>
        </w:rPr>
      </w:pPr>
      <w:r>
        <w:rPr>
          <w:lang w:eastAsia="en-US"/>
        </w:rPr>
        <w:t>Research Coordinator, World History Leadership Seminar, The History Project, UC Davis. April</w:t>
      </w:r>
      <w:r w:rsidR="00A24515">
        <w:rPr>
          <w:lang w:eastAsia="en-US"/>
        </w:rPr>
        <w:t xml:space="preserve">-May </w:t>
      </w:r>
      <w:r>
        <w:rPr>
          <w:lang w:eastAsia="en-US"/>
        </w:rPr>
        <w:t xml:space="preserve">2006 </w:t>
      </w:r>
    </w:p>
    <w:p w:rsidR="00524CFD" w:rsidRDefault="00524CFD" w:rsidP="00524CFD"/>
    <w:p w:rsidR="00524CFD" w:rsidRPr="00E90323" w:rsidRDefault="00524CFD" w:rsidP="003769B5">
      <w:r>
        <w:t>Program Assistant, UC Davis Workshop for African Studies Exchange Prog</w:t>
      </w:r>
      <w:r w:rsidR="00A24515">
        <w:t>ram, University of Ghana, Legon,</w:t>
      </w:r>
      <w:r>
        <w:t xml:space="preserve"> Accra, July 2002</w:t>
      </w:r>
    </w:p>
    <w:p w:rsidR="00E90323" w:rsidRDefault="00E90323" w:rsidP="003769B5">
      <w:pPr>
        <w:rPr>
          <w:b/>
        </w:rPr>
      </w:pPr>
    </w:p>
    <w:p w:rsidR="003769B5" w:rsidRDefault="003769B5" w:rsidP="003769B5">
      <w:pPr>
        <w:rPr>
          <w:b/>
        </w:rPr>
      </w:pPr>
      <w:r>
        <w:rPr>
          <w:b/>
        </w:rPr>
        <w:t>PROFESSIONAL AFFILIATIONS</w:t>
      </w:r>
    </w:p>
    <w:p w:rsidR="00524CFD" w:rsidRDefault="00524CFD" w:rsidP="00524CFD"/>
    <w:p w:rsidR="003769B5" w:rsidRDefault="003769B5" w:rsidP="00524CFD">
      <w:r>
        <w:t>American Historical Association (AHA)</w:t>
      </w:r>
    </w:p>
    <w:p w:rsidR="003769B5" w:rsidRDefault="003769B5" w:rsidP="00524CFD">
      <w:r>
        <w:t>Conference on Latin American History (CLAH)</w:t>
      </w:r>
    </w:p>
    <w:p w:rsidR="003769B5" w:rsidRDefault="003769B5" w:rsidP="00524CFD">
      <w:r>
        <w:t>Latin American Studies Association (LASA)</w:t>
      </w:r>
    </w:p>
    <w:p w:rsidR="0007460D" w:rsidRDefault="003769B5">
      <w:r>
        <w:t>Brazilian Studies Association (BRASA)</w:t>
      </w:r>
    </w:p>
    <w:sectPr w:rsidR="0007460D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41C" w:rsidRDefault="0010141C" w:rsidP="00775277">
      <w:r>
        <w:separator/>
      </w:r>
    </w:p>
  </w:endnote>
  <w:endnote w:type="continuationSeparator" w:id="0">
    <w:p w:rsidR="0010141C" w:rsidRDefault="0010141C" w:rsidP="0077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003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5277" w:rsidRDefault="007752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7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5277" w:rsidRDefault="00775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41C" w:rsidRDefault="0010141C" w:rsidP="00775277">
      <w:r>
        <w:separator/>
      </w:r>
    </w:p>
  </w:footnote>
  <w:footnote w:type="continuationSeparator" w:id="0">
    <w:p w:rsidR="0010141C" w:rsidRDefault="0010141C" w:rsidP="00775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7020D"/>
    <w:multiLevelType w:val="hybridMultilevel"/>
    <w:tmpl w:val="D642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27A5C"/>
    <w:multiLevelType w:val="hybridMultilevel"/>
    <w:tmpl w:val="D55A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9B5"/>
    <w:rsid w:val="000119EB"/>
    <w:rsid w:val="0002305C"/>
    <w:rsid w:val="00023B68"/>
    <w:rsid w:val="000E5A01"/>
    <w:rsid w:val="000E6B24"/>
    <w:rsid w:val="0010141C"/>
    <w:rsid w:val="0014406B"/>
    <w:rsid w:val="001B6F28"/>
    <w:rsid w:val="00273E1E"/>
    <w:rsid w:val="00274132"/>
    <w:rsid w:val="002A3A08"/>
    <w:rsid w:val="002C5A0D"/>
    <w:rsid w:val="003769B5"/>
    <w:rsid w:val="00386033"/>
    <w:rsid w:val="003C0783"/>
    <w:rsid w:val="00451A7C"/>
    <w:rsid w:val="00455C91"/>
    <w:rsid w:val="00496C4B"/>
    <w:rsid w:val="00520999"/>
    <w:rsid w:val="00524CFD"/>
    <w:rsid w:val="0054588A"/>
    <w:rsid w:val="00562B1D"/>
    <w:rsid w:val="005963EC"/>
    <w:rsid w:val="00670D98"/>
    <w:rsid w:val="00692103"/>
    <w:rsid w:val="007320CC"/>
    <w:rsid w:val="00775277"/>
    <w:rsid w:val="007964FD"/>
    <w:rsid w:val="007F377C"/>
    <w:rsid w:val="00846962"/>
    <w:rsid w:val="008E71F3"/>
    <w:rsid w:val="009F02CA"/>
    <w:rsid w:val="00A24515"/>
    <w:rsid w:val="00A2708C"/>
    <w:rsid w:val="00A509E3"/>
    <w:rsid w:val="00A725F6"/>
    <w:rsid w:val="00AB29E9"/>
    <w:rsid w:val="00B30962"/>
    <w:rsid w:val="00B73D5B"/>
    <w:rsid w:val="00C31CFA"/>
    <w:rsid w:val="00CC33C4"/>
    <w:rsid w:val="00D60A58"/>
    <w:rsid w:val="00D627E3"/>
    <w:rsid w:val="00D6352E"/>
    <w:rsid w:val="00DF3237"/>
    <w:rsid w:val="00E257DE"/>
    <w:rsid w:val="00E90323"/>
    <w:rsid w:val="00E95DC5"/>
    <w:rsid w:val="00E95F1E"/>
    <w:rsid w:val="00ED076F"/>
    <w:rsid w:val="00ED563C"/>
    <w:rsid w:val="00F274BD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EFFA"/>
  <w15:docId w15:val="{8F80865B-45E9-4D86-B633-0D6D6C77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769B5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69B5"/>
    <w:pPr>
      <w:keepNext/>
      <w:outlineLvl w:val="1"/>
    </w:pPr>
    <w:rPr>
      <w:rFonts w:ascii="Arial" w:hAnsi="Arial" w:cs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69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769B5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rsid w:val="003769B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769B5"/>
    <w:pPr>
      <w:ind w:firstLine="708"/>
    </w:pPr>
  </w:style>
  <w:style w:type="character" w:customStyle="1" w:styleId="BodyTextIndent2Char">
    <w:name w:val="Body Text Indent 2 Char"/>
    <w:basedOn w:val="DefaultParagraphFont"/>
    <w:link w:val="BodyTextIndent2"/>
    <w:rsid w:val="003769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uiPriority w:val="20"/>
    <w:qFormat/>
    <w:rsid w:val="003769B5"/>
    <w:rPr>
      <w:i/>
      <w:iCs/>
    </w:rPr>
  </w:style>
  <w:style w:type="paragraph" w:styleId="NoSpacing">
    <w:name w:val="No Spacing"/>
    <w:uiPriority w:val="1"/>
    <w:qFormat/>
    <w:rsid w:val="00376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769B5"/>
    <w:pPr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75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2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775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6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na.org/publications/reviews/919-the-great-mother-women-maternity-and-power-in-art-and-visual-culture-1900-2015" TargetMode="External"/><Relationship Id="rId13" Type="http://schemas.openxmlformats.org/officeDocument/2006/relationships/hyperlink" Target="http://www.comcat.org/english/cgi-bin/mural.as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mleym@uwplatt.edu" TargetMode="External"/><Relationship Id="rId12" Type="http://schemas.openxmlformats.org/officeDocument/2006/relationships/hyperlink" Target="http://www.comcat.org/english/mural/gormley04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cat.org/english/cgi-bin/mural.as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mcat.org/english/mural/gormley0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wplatt.edu/tec/sotl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Wisconsin-Platteville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Melissa E Gormley</cp:lastModifiedBy>
  <cp:revision>28</cp:revision>
  <cp:lastPrinted>2014-12-30T19:12:00Z</cp:lastPrinted>
  <dcterms:created xsi:type="dcterms:W3CDTF">2014-12-30T15:58:00Z</dcterms:created>
  <dcterms:modified xsi:type="dcterms:W3CDTF">2019-09-06T20:01:00Z</dcterms:modified>
</cp:coreProperties>
</file>