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10F" w:rsidRPr="00880CDE" w:rsidRDefault="0082410F" w:rsidP="0082410F">
      <w:pPr>
        <w:spacing w:after="100" w:line="240" w:lineRule="auto"/>
        <w:jc w:val="center"/>
        <w:outlineLvl w:val="0"/>
        <w:rPr>
          <w:rFonts w:cs="Times New Roman"/>
          <w:b/>
          <w:sz w:val="28"/>
          <w:szCs w:val="28"/>
          <w:lang w:val="es-AR"/>
        </w:rPr>
      </w:pPr>
      <w:r w:rsidRPr="00880CDE">
        <w:rPr>
          <w:rFonts w:cs="Times New Roman"/>
          <w:b/>
          <w:sz w:val="28"/>
          <w:szCs w:val="28"/>
          <w:lang w:val="es-AR"/>
        </w:rPr>
        <w:t>Dr. Ádám Kornél</w:t>
      </w:r>
      <w:r w:rsidR="00D80227" w:rsidRPr="00880CDE">
        <w:rPr>
          <w:rFonts w:cs="Times New Roman"/>
          <w:b/>
          <w:sz w:val="28"/>
          <w:szCs w:val="28"/>
          <w:lang w:val="es-AR"/>
        </w:rPr>
        <w:t>,</w:t>
      </w:r>
      <w:r w:rsidRPr="00880CDE">
        <w:rPr>
          <w:rFonts w:cs="Times New Roman"/>
          <w:b/>
          <w:sz w:val="28"/>
          <w:szCs w:val="28"/>
          <w:lang w:val="es-AR"/>
        </w:rPr>
        <w:t xml:space="preserve"> Havas </w:t>
      </w:r>
    </w:p>
    <w:p w:rsidR="0082410F" w:rsidRPr="00880CDE" w:rsidRDefault="0082410F" w:rsidP="0082410F">
      <w:pPr>
        <w:spacing w:after="100" w:line="240" w:lineRule="auto"/>
        <w:jc w:val="center"/>
        <w:rPr>
          <w:rFonts w:cs="Times New Roman"/>
          <w:sz w:val="28"/>
          <w:szCs w:val="28"/>
          <w:lang w:val="es-AR"/>
        </w:rPr>
      </w:pPr>
      <w:r w:rsidRPr="00880CDE">
        <w:rPr>
          <w:rFonts w:cs="Times New Roman"/>
          <w:sz w:val="28"/>
          <w:szCs w:val="28"/>
          <w:lang w:val="es-AR"/>
        </w:rPr>
        <w:t>Curriculum Vitae</w:t>
      </w:r>
    </w:p>
    <w:p w:rsidR="00734EFD" w:rsidRPr="00880CDE" w:rsidRDefault="00734EFD" w:rsidP="00734EFD">
      <w:pPr>
        <w:rPr>
          <w:rFonts w:cs="Times New Roman"/>
          <w:szCs w:val="24"/>
          <w:lang w:val="es-AR"/>
        </w:rPr>
      </w:pPr>
    </w:p>
    <w:p w:rsidR="00DE1058" w:rsidRPr="00DE1058" w:rsidRDefault="00DE1058" w:rsidP="00DE1058">
      <w:pPr>
        <w:spacing w:line="360" w:lineRule="auto"/>
        <w:jc w:val="both"/>
        <w:outlineLvl w:val="0"/>
        <w:rPr>
          <w:rFonts w:cs="Times New Roman"/>
          <w:b/>
          <w:szCs w:val="24"/>
          <w:lang w:val="en-GB"/>
        </w:rPr>
      </w:pPr>
      <w:r w:rsidRPr="00DE1058">
        <w:rPr>
          <w:rFonts w:cs="Times New Roman"/>
          <w:b/>
          <w:szCs w:val="24"/>
          <w:lang w:val="en-GB"/>
        </w:rPr>
        <w:t>EDUCATION</w:t>
      </w:r>
    </w:p>
    <w:p w:rsidR="00DE1058" w:rsidRPr="00DE1058" w:rsidRDefault="00DE1058" w:rsidP="00DE1058">
      <w:pPr>
        <w:spacing w:line="276" w:lineRule="auto"/>
        <w:jc w:val="both"/>
        <w:rPr>
          <w:rFonts w:cs="Times New Roman"/>
          <w:szCs w:val="24"/>
          <w:lang w:val="en-GB"/>
        </w:rPr>
      </w:pPr>
      <w:r w:rsidRPr="00DE1058">
        <w:rPr>
          <w:rFonts w:cs="Times New Roman"/>
          <w:b/>
          <w:szCs w:val="24"/>
          <w:lang w:val="en-GB"/>
        </w:rPr>
        <w:t xml:space="preserve">PhD (Full-time) </w:t>
      </w:r>
      <w:r w:rsidRPr="00DE1058">
        <w:rPr>
          <w:rFonts w:cs="Times New Roman"/>
          <w:szCs w:val="24"/>
          <w:lang w:val="en-GB"/>
        </w:rPr>
        <w:t>in</w:t>
      </w:r>
      <w:r w:rsidRPr="00DE1058">
        <w:rPr>
          <w:rFonts w:cs="Times New Roman"/>
          <w:b/>
          <w:szCs w:val="24"/>
          <w:lang w:val="en-GB"/>
        </w:rPr>
        <w:t xml:space="preserve"> </w:t>
      </w:r>
      <w:r w:rsidRPr="00DE1058">
        <w:rPr>
          <w:rFonts w:cs="Times New Roman"/>
          <w:szCs w:val="24"/>
          <w:lang w:val="en-GB"/>
        </w:rPr>
        <w:t>Sociology at the Corvinus University of Budapest, December 2018</w:t>
      </w:r>
    </w:p>
    <w:p w:rsidR="00DE1058" w:rsidRPr="00DE1058" w:rsidRDefault="00DE1058" w:rsidP="00DE1058">
      <w:pPr>
        <w:spacing w:line="276" w:lineRule="auto"/>
        <w:jc w:val="both"/>
        <w:rPr>
          <w:rFonts w:cs="Times New Roman"/>
          <w:szCs w:val="24"/>
          <w:lang w:val="en-GB"/>
        </w:rPr>
      </w:pPr>
      <w:r w:rsidRPr="00DE1058">
        <w:rPr>
          <w:rFonts w:cs="Times New Roman"/>
          <w:b/>
          <w:szCs w:val="24"/>
          <w:lang w:val="en-GB"/>
        </w:rPr>
        <w:t xml:space="preserve">MA </w:t>
      </w:r>
      <w:r w:rsidRPr="00DE1058">
        <w:rPr>
          <w:rFonts w:cs="Times New Roman"/>
          <w:szCs w:val="24"/>
          <w:lang w:val="en-GB"/>
        </w:rPr>
        <w:t>in Social Politics at the Corvinus University of Budapest, 22 July 2012</w:t>
      </w:r>
    </w:p>
    <w:p w:rsidR="00DE1058" w:rsidRPr="00DE1058" w:rsidRDefault="00DE1058" w:rsidP="00DE1058">
      <w:pPr>
        <w:spacing w:line="276" w:lineRule="auto"/>
        <w:jc w:val="both"/>
        <w:rPr>
          <w:rFonts w:cs="Times New Roman"/>
          <w:szCs w:val="24"/>
          <w:lang w:val="en-GB"/>
        </w:rPr>
      </w:pPr>
      <w:r w:rsidRPr="00DE1058">
        <w:rPr>
          <w:rFonts w:cs="Times New Roman"/>
          <w:b/>
          <w:szCs w:val="24"/>
          <w:lang w:val="en-GB"/>
        </w:rPr>
        <w:t>BA</w:t>
      </w:r>
      <w:r w:rsidRPr="00DE1058">
        <w:rPr>
          <w:rFonts w:cs="Times New Roman"/>
          <w:szCs w:val="24"/>
          <w:lang w:val="en-GB"/>
        </w:rPr>
        <w:t xml:space="preserve"> in Social Sciences at the Corvinus University of Budapest, 22 July 2010</w:t>
      </w:r>
    </w:p>
    <w:p w:rsidR="00DE1058" w:rsidRPr="00DE1058" w:rsidRDefault="00DE1058" w:rsidP="00DE1058">
      <w:pPr>
        <w:spacing w:before="200" w:line="360" w:lineRule="auto"/>
        <w:jc w:val="both"/>
        <w:outlineLvl w:val="0"/>
        <w:rPr>
          <w:rFonts w:cs="Times New Roman"/>
          <w:b/>
          <w:szCs w:val="24"/>
          <w:lang w:val="en-GB"/>
        </w:rPr>
      </w:pPr>
      <w:r w:rsidRPr="00DE1058">
        <w:rPr>
          <w:rFonts w:cs="Times New Roman"/>
          <w:b/>
          <w:szCs w:val="24"/>
          <w:lang w:val="en-GB"/>
        </w:rPr>
        <w:t>PROFESSIONAL APPOINTMENTS</w:t>
      </w:r>
    </w:p>
    <w:p w:rsidR="00DE1058" w:rsidRPr="00DE1058" w:rsidRDefault="00DE1058" w:rsidP="00DE1058">
      <w:pPr>
        <w:jc w:val="both"/>
        <w:outlineLvl w:val="0"/>
        <w:rPr>
          <w:rFonts w:cs="Times New Roman"/>
          <w:szCs w:val="24"/>
          <w:lang w:val="en-GB"/>
        </w:rPr>
      </w:pPr>
      <w:r w:rsidRPr="00DE1058">
        <w:rPr>
          <w:rFonts w:cs="Times New Roman"/>
          <w:szCs w:val="24"/>
          <w:lang w:val="en-GB"/>
        </w:rPr>
        <w:t>2018</w:t>
      </w:r>
      <w:r w:rsidRPr="00DE1058">
        <w:rPr>
          <w:rFonts w:cs="Times New Roman"/>
          <w:szCs w:val="24"/>
          <w:lang w:val="en-GB"/>
        </w:rPr>
        <w:tab/>
        <w:t>Head of Social Sciences Division at Milestone Institute, 5 December 2018 – Present</w:t>
      </w:r>
    </w:p>
    <w:p w:rsidR="00DE1058" w:rsidRPr="00DE1058" w:rsidRDefault="00DE1058" w:rsidP="00DE1058">
      <w:pPr>
        <w:jc w:val="both"/>
        <w:outlineLvl w:val="0"/>
        <w:rPr>
          <w:rFonts w:cs="Times New Roman"/>
          <w:szCs w:val="24"/>
          <w:lang w:val="en-GB"/>
        </w:rPr>
      </w:pPr>
      <w:r w:rsidRPr="00DE1058">
        <w:rPr>
          <w:rFonts w:cs="Times New Roman"/>
          <w:szCs w:val="24"/>
          <w:lang w:val="en-GB"/>
        </w:rPr>
        <w:t>2018</w:t>
      </w:r>
      <w:r w:rsidRPr="00DE1058">
        <w:rPr>
          <w:rFonts w:cs="Times New Roman"/>
          <w:szCs w:val="24"/>
          <w:lang w:val="en-GB"/>
        </w:rPr>
        <w:tab/>
        <w:t>Deputy Head of Social Sciences Division at Milestone Institute, 5 September 2018</w:t>
      </w:r>
    </w:p>
    <w:p w:rsidR="00DE1058" w:rsidRPr="00DE1058" w:rsidRDefault="00DE1058" w:rsidP="00880CDE">
      <w:pPr>
        <w:ind w:left="705" w:hanging="705"/>
        <w:jc w:val="both"/>
        <w:rPr>
          <w:rFonts w:cs="Times New Roman"/>
          <w:szCs w:val="24"/>
          <w:lang w:val="en-GB"/>
        </w:rPr>
      </w:pPr>
      <w:r w:rsidRPr="00DE1058">
        <w:rPr>
          <w:rFonts w:cs="Times New Roman"/>
          <w:szCs w:val="24"/>
          <w:lang w:val="en-GB"/>
        </w:rPr>
        <w:t>2017</w:t>
      </w:r>
      <w:r w:rsidRPr="00DE1058">
        <w:rPr>
          <w:rFonts w:cs="Times New Roman"/>
          <w:szCs w:val="24"/>
          <w:lang w:val="en-GB"/>
        </w:rPr>
        <w:tab/>
        <w:t>Research assistant, Hungarian Academy of Sciences: Institute of Musicology, October 2017 – 2019 Feb.</w:t>
      </w:r>
    </w:p>
    <w:p w:rsidR="00DE1058" w:rsidRPr="00DE1058" w:rsidRDefault="00DE1058" w:rsidP="00DE1058">
      <w:pPr>
        <w:jc w:val="both"/>
        <w:rPr>
          <w:rFonts w:cs="Times New Roman"/>
          <w:szCs w:val="24"/>
          <w:lang w:val="en-GB"/>
        </w:rPr>
      </w:pPr>
      <w:r w:rsidRPr="00DE1058">
        <w:rPr>
          <w:rFonts w:cs="Times New Roman"/>
          <w:szCs w:val="24"/>
          <w:lang w:val="en-GB"/>
        </w:rPr>
        <w:t>2017</w:t>
      </w:r>
      <w:r w:rsidRPr="00DE1058">
        <w:rPr>
          <w:rFonts w:cs="Times New Roman"/>
          <w:szCs w:val="24"/>
          <w:lang w:val="en-GB"/>
        </w:rPr>
        <w:tab/>
        <w:t>Research leader, Maxim Publisher, 29 June 2017 – present</w:t>
      </w:r>
    </w:p>
    <w:p w:rsidR="00DE1058" w:rsidRPr="00DE1058" w:rsidRDefault="00DE1058" w:rsidP="00DE1058">
      <w:pPr>
        <w:spacing w:after="240"/>
        <w:jc w:val="both"/>
        <w:rPr>
          <w:rFonts w:cs="Times New Roman"/>
          <w:szCs w:val="24"/>
          <w:lang w:val="en-GB"/>
        </w:rPr>
      </w:pPr>
      <w:r w:rsidRPr="00DE1058">
        <w:rPr>
          <w:rFonts w:cs="Times New Roman"/>
          <w:szCs w:val="24"/>
          <w:lang w:val="en-GB"/>
        </w:rPr>
        <w:t>2013</w:t>
      </w:r>
      <w:r w:rsidRPr="00DE1058">
        <w:rPr>
          <w:rFonts w:cs="Times New Roman"/>
          <w:szCs w:val="24"/>
          <w:lang w:val="en-GB"/>
        </w:rPr>
        <w:tab/>
        <w:t>Research assistant,</w:t>
      </w:r>
      <w:r w:rsidRPr="00DE1058">
        <w:rPr>
          <w:rFonts w:cs="Times New Roman"/>
          <w:b/>
          <w:szCs w:val="24"/>
          <w:lang w:val="en-GB"/>
        </w:rPr>
        <w:t xml:space="preserve"> </w:t>
      </w:r>
      <w:r w:rsidRPr="00DE1058">
        <w:rPr>
          <w:rFonts w:cs="Times New Roman"/>
          <w:szCs w:val="24"/>
          <w:lang w:val="en-GB"/>
        </w:rPr>
        <w:t>ALICE-RAP, September 2012–April 2013</w:t>
      </w:r>
    </w:p>
    <w:p w:rsidR="00DE1058" w:rsidRPr="00DE1058" w:rsidRDefault="00DE1058" w:rsidP="00DE1058">
      <w:pPr>
        <w:spacing w:before="200" w:after="240"/>
        <w:jc w:val="both"/>
        <w:outlineLvl w:val="0"/>
        <w:rPr>
          <w:rFonts w:cs="Times New Roman"/>
          <w:b/>
          <w:szCs w:val="24"/>
          <w:lang w:val="en-GB"/>
        </w:rPr>
      </w:pPr>
      <w:r w:rsidRPr="00DE1058">
        <w:rPr>
          <w:rFonts w:cs="Times New Roman"/>
          <w:b/>
          <w:szCs w:val="24"/>
          <w:lang w:val="en-GB"/>
        </w:rPr>
        <w:t>PUBLICATIONS IN ENGLISH LANGUAGE</w:t>
      </w:r>
    </w:p>
    <w:p w:rsidR="00DE1058" w:rsidRPr="00DE1058" w:rsidRDefault="00DE1058" w:rsidP="00DE1058">
      <w:pPr>
        <w:spacing w:after="240"/>
        <w:jc w:val="both"/>
        <w:outlineLvl w:val="0"/>
        <w:rPr>
          <w:rFonts w:cs="Times New Roman"/>
          <w:b/>
          <w:szCs w:val="24"/>
          <w:lang w:val="en-GB"/>
        </w:rPr>
      </w:pPr>
      <w:r w:rsidRPr="00DE1058">
        <w:rPr>
          <w:rFonts w:cs="Times New Roman"/>
          <w:b/>
          <w:szCs w:val="24"/>
          <w:lang w:val="en-GB"/>
        </w:rPr>
        <w:tab/>
        <w:t>Monographs</w:t>
      </w:r>
    </w:p>
    <w:p w:rsidR="00DE1058" w:rsidRPr="00DE1058" w:rsidRDefault="00DE1058" w:rsidP="00DE1058">
      <w:pPr>
        <w:spacing w:after="240"/>
        <w:ind w:left="705" w:hanging="705"/>
        <w:jc w:val="both"/>
        <w:outlineLvl w:val="0"/>
        <w:rPr>
          <w:rFonts w:cs="Times New Roman"/>
          <w:b/>
          <w:szCs w:val="24"/>
          <w:lang w:val="en-GB"/>
        </w:rPr>
      </w:pPr>
      <w:r w:rsidRPr="00DE1058">
        <w:rPr>
          <w:rFonts w:cs="Times New Roman"/>
          <w:szCs w:val="24"/>
          <w:lang w:val="en-GB"/>
        </w:rPr>
        <w:t>2021</w:t>
      </w:r>
      <w:r w:rsidRPr="00DE1058">
        <w:rPr>
          <w:rFonts w:cs="Times New Roman"/>
          <w:szCs w:val="24"/>
          <w:lang w:val="en-GB"/>
        </w:rPr>
        <w:tab/>
        <w:t>Havas, Ádám [forthcoming].</w:t>
      </w:r>
      <w:r w:rsidRPr="00DE1058">
        <w:rPr>
          <w:rFonts w:cs="Times New Roman"/>
          <w:i/>
          <w:szCs w:val="24"/>
          <w:lang w:val="en-GB"/>
        </w:rPr>
        <w:t xml:space="preserve"> The Genesis and Structure of the Hungarian Jazz Diaspora</w:t>
      </w:r>
      <w:r w:rsidRPr="00DE1058">
        <w:rPr>
          <w:rFonts w:cs="Times New Roman"/>
          <w:szCs w:val="24"/>
          <w:lang w:val="en-GB"/>
        </w:rPr>
        <w:t>. New York: Ashgate Popular and Folk Music Series / Routledge.</w:t>
      </w:r>
    </w:p>
    <w:p w:rsidR="00DE1058" w:rsidRPr="00DE1058" w:rsidRDefault="00DE1058" w:rsidP="00DE1058">
      <w:pPr>
        <w:spacing w:after="240"/>
        <w:ind w:firstLine="705"/>
        <w:jc w:val="both"/>
        <w:rPr>
          <w:rFonts w:cs="Times New Roman"/>
          <w:szCs w:val="24"/>
          <w:lang w:val="en-GB"/>
        </w:rPr>
      </w:pPr>
      <w:r w:rsidRPr="00DE1058">
        <w:rPr>
          <w:rFonts w:cs="Times New Roman"/>
          <w:b/>
          <w:szCs w:val="24"/>
          <w:lang w:val="en-GB"/>
        </w:rPr>
        <w:t>Refereed Journal Articles</w:t>
      </w:r>
    </w:p>
    <w:p w:rsidR="00DE1058" w:rsidRPr="00DE1058" w:rsidRDefault="00DE1058" w:rsidP="00DE1058">
      <w:pPr>
        <w:ind w:left="705" w:hanging="705"/>
        <w:jc w:val="both"/>
        <w:rPr>
          <w:rFonts w:cs="Times New Roman"/>
          <w:szCs w:val="24"/>
          <w:lang w:val="en-GB"/>
        </w:rPr>
      </w:pPr>
      <w:r w:rsidRPr="00DE1058">
        <w:rPr>
          <w:rFonts w:cs="Times New Roman"/>
          <w:szCs w:val="24"/>
          <w:lang w:val="en-GB"/>
        </w:rPr>
        <w:t>2020</w:t>
      </w:r>
      <w:r w:rsidRPr="00DE1058">
        <w:rPr>
          <w:rFonts w:cs="Times New Roman"/>
          <w:szCs w:val="24"/>
          <w:lang w:val="en-GB"/>
        </w:rPr>
        <w:tab/>
        <w:t xml:space="preserve">Havas, Ádám (2020): The Logic of Distinctions in the Hungarian Jazz Field: A Case Study of Hungarian Jazz. </w:t>
      </w:r>
      <w:r w:rsidRPr="00DE1058">
        <w:rPr>
          <w:rFonts w:cs="Times New Roman"/>
          <w:i/>
          <w:szCs w:val="24"/>
          <w:lang w:val="en-GB"/>
        </w:rPr>
        <w:t>Popular Music</w:t>
      </w:r>
      <w:r w:rsidRPr="00DE1058">
        <w:rPr>
          <w:rFonts w:cs="Times New Roman"/>
          <w:szCs w:val="24"/>
          <w:lang w:val="en-GB"/>
        </w:rPr>
        <w:t xml:space="preserve"> (forthcoming)</w:t>
      </w:r>
    </w:p>
    <w:p w:rsidR="00DE1058" w:rsidRPr="00DE1058" w:rsidRDefault="00DE1058" w:rsidP="00DE1058">
      <w:pPr>
        <w:ind w:left="705" w:hanging="705"/>
        <w:jc w:val="both"/>
        <w:rPr>
          <w:rFonts w:cs="Times New Roman"/>
          <w:szCs w:val="24"/>
          <w:lang w:val="en-GB"/>
        </w:rPr>
      </w:pPr>
      <w:r w:rsidRPr="00DE1058">
        <w:rPr>
          <w:rFonts w:cs="Times New Roman"/>
          <w:szCs w:val="24"/>
          <w:lang w:val="en-GB"/>
        </w:rPr>
        <w:t>2020</w:t>
      </w:r>
      <w:r w:rsidRPr="00DE1058">
        <w:rPr>
          <w:rFonts w:cs="Times New Roman"/>
          <w:szCs w:val="24"/>
          <w:lang w:val="en-GB"/>
        </w:rPr>
        <w:tab/>
        <w:t xml:space="preserve">Havas, Ádám (2020): “No Radical Critique Ever Comes from the Center” – An interview with Professor Bruce Johnson. </w:t>
      </w:r>
      <w:r w:rsidRPr="00DE1058">
        <w:rPr>
          <w:rFonts w:cs="Times New Roman"/>
          <w:i/>
          <w:szCs w:val="24"/>
          <w:lang w:val="en-GB"/>
        </w:rPr>
        <w:t>Jazz Research Journal</w:t>
      </w:r>
      <w:r w:rsidRPr="00DE1058">
        <w:rPr>
          <w:rFonts w:cs="Times New Roman"/>
          <w:szCs w:val="24"/>
          <w:lang w:val="en-GB"/>
        </w:rPr>
        <w:t xml:space="preserve"> 14(1).</w:t>
      </w:r>
    </w:p>
    <w:p w:rsidR="00DE1058" w:rsidRPr="00DE1058" w:rsidRDefault="00DE1058" w:rsidP="00DE1058">
      <w:pPr>
        <w:ind w:firstLine="705"/>
        <w:jc w:val="both"/>
        <w:outlineLvl w:val="0"/>
        <w:rPr>
          <w:rFonts w:cs="Times New Roman"/>
          <w:b/>
          <w:szCs w:val="24"/>
          <w:lang w:val="en-GB"/>
        </w:rPr>
      </w:pPr>
      <w:r w:rsidRPr="00DE1058">
        <w:rPr>
          <w:rFonts w:cs="Times New Roman"/>
          <w:b/>
          <w:szCs w:val="24"/>
          <w:lang w:val="en-GB"/>
        </w:rPr>
        <w:t>Book Reviews</w:t>
      </w:r>
    </w:p>
    <w:p w:rsidR="00DE1058" w:rsidRPr="00DE1058" w:rsidRDefault="00DE1058" w:rsidP="00DE1058">
      <w:pPr>
        <w:ind w:left="708" w:hanging="705"/>
        <w:jc w:val="both"/>
        <w:outlineLvl w:val="0"/>
        <w:rPr>
          <w:rFonts w:cs="Times New Roman"/>
          <w:szCs w:val="24"/>
          <w:lang w:val="en-GB"/>
        </w:rPr>
      </w:pPr>
      <w:r w:rsidRPr="00DE1058">
        <w:rPr>
          <w:rFonts w:cs="Times New Roman"/>
          <w:szCs w:val="24"/>
          <w:lang w:val="en-GB"/>
        </w:rPr>
        <w:t xml:space="preserve">2020 </w:t>
      </w:r>
      <w:r w:rsidRPr="00DE1058">
        <w:rPr>
          <w:rFonts w:cs="Times New Roman"/>
          <w:szCs w:val="24"/>
          <w:lang w:val="en-GB"/>
        </w:rPr>
        <w:tab/>
        <w:t>Havas, Ádám (2020): The Inaudible Music by Bruce Johnson. Foreword by Simon Frith. New South Wales: Currency Press 2000. Jazz Research News (54): 2523–2527. (forthcoming)</w:t>
      </w:r>
    </w:p>
    <w:p w:rsidR="00DE1058" w:rsidRPr="00DE1058" w:rsidRDefault="00DE1058" w:rsidP="00DE1058">
      <w:pPr>
        <w:ind w:left="705" w:hanging="705"/>
        <w:jc w:val="both"/>
        <w:rPr>
          <w:rFonts w:cs="Times New Roman"/>
          <w:szCs w:val="24"/>
          <w:lang w:val="en-GB"/>
        </w:rPr>
      </w:pPr>
      <w:r w:rsidRPr="00DE1058">
        <w:rPr>
          <w:rFonts w:cs="Times New Roman"/>
          <w:szCs w:val="24"/>
          <w:lang w:val="en-GB"/>
        </w:rPr>
        <w:t>2018</w:t>
      </w:r>
      <w:r w:rsidRPr="00DE1058">
        <w:rPr>
          <w:rFonts w:cs="Times New Roman"/>
          <w:szCs w:val="24"/>
          <w:lang w:val="en-GB"/>
        </w:rPr>
        <w:tab/>
        <w:t xml:space="preserve">Havas, Ádám (2018): Made in Hungary: Studies in Popular Music. Emilia Barna &amp; Tamás Tófalvy eds. Routledge 2017. </w:t>
      </w:r>
      <w:r w:rsidRPr="00DE1058">
        <w:rPr>
          <w:rFonts w:cs="Times New Roman"/>
          <w:i/>
          <w:szCs w:val="24"/>
          <w:lang w:val="en-GB"/>
        </w:rPr>
        <w:t>Hungarian Studies</w:t>
      </w:r>
      <w:r w:rsidRPr="00DE1058">
        <w:rPr>
          <w:rFonts w:cs="Times New Roman"/>
          <w:szCs w:val="24"/>
          <w:lang w:val="en-GB"/>
        </w:rPr>
        <w:t xml:space="preserve">. 32(2): 282–292. </w:t>
      </w:r>
    </w:p>
    <w:p w:rsidR="00DE1058" w:rsidRPr="00DE1058" w:rsidRDefault="00DE1058" w:rsidP="00DE1058">
      <w:pPr>
        <w:jc w:val="both"/>
        <w:rPr>
          <w:rFonts w:cs="Times New Roman"/>
          <w:szCs w:val="24"/>
          <w:lang w:val="en-GB"/>
        </w:rPr>
      </w:pPr>
    </w:p>
    <w:p w:rsidR="00DE1058" w:rsidRPr="00DE1058" w:rsidRDefault="00DE1058" w:rsidP="00DE1058">
      <w:pPr>
        <w:ind w:left="705" w:hanging="705"/>
        <w:jc w:val="both"/>
        <w:rPr>
          <w:rFonts w:cs="Times New Roman"/>
          <w:szCs w:val="24"/>
          <w:lang w:val="en-GB"/>
        </w:rPr>
      </w:pPr>
      <w:r w:rsidRPr="00DE1058">
        <w:rPr>
          <w:rFonts w:cs="Times New Roman"/>
          <w:szCs w:val="24"/>
          <w:lang w:val="en-GB"/>
        </w:rPr>
        <w:lastRenderedPageBreak/>
        <w:t>2017</w:t>
      </w:r>
      <w:r w:rsidRPr="00DE1058">
        <w:rPr>
          <w:rFonts w:cs="Times New Roman"/>
          <w:szCs w:val="24"/>
          <w:lang w:val="en-GB"/>
        </w:rPr>
        <w:tab/>
        <w:t xml:space="preserve">Havas, Ádám et al. (2017): Theorizing in Social Science: The Context of Discovery by Richard Swedberg. Stanford University Press 2014. </w:t>
      </w:r>
      <w:r w:rsidRPr="00DE1058">
        <w:rPr>
          <w:rFonts w:cs="Times New Roman"/>
          <w:i/>
          <w:szCs w:val="24"/>
          <w:lang w:val="en-GB"/>
        </w:rPr>
        <w:t>Corvinus Journal of Sociology and Social Polic</w:t>
      </w:r>
      <w:r w:rsidRPr="00DE1058">
        <w:rPr>
          <w:rFonts w:cs="Times New Roman"/>
          <w:szCs w:val="24"/>
          <w:lang w:val="en-GB"/>
        </w:rPr>
        <w:t>y. 8(1): 153–156.</w:t>
      </w:r>
    </w:p>
    <w:p w:rsidR="00DE1058" w:rsidRPr="00DE1058" w:rsidRDefault="00DE1058" w:rsidP="00DE1058">
      <w:pPr>
        <w:spacing w:before="240"/>
        <w:ind w:firstLine="705"/>
        <w:jc w:val="both"/>
        <w:outlineLvl w:val="0"/>
        <w:rPr>
          <w:rFonts w:cs="Times New Roman"/>
          <w:b/>
          <w:szCs w:val="24"/>
          <w:lang w:val="en-GB"/>
        </w:rPr>
      </w:pPr>
      <w:r w:rsidRPr="00DE1058">
        <w:rPr>
          <w:rFonts w:cs="Times New Roman"/>
          <w:b/>
          <w:szCs w:val="24"/>
          <w:lang w:val="en-GB"/>
        </w:rPr>
        <w:t>Manuscripts in Preparation</w:t>
      </w:r>
    </w:p>
    <w:p w:rsidR="00DE1058" w:rsidRPr="00DE1058" w:rsidRDefault="00DE1058" w:rsidP="00DE1058">
      <w:pPr>
        <w:spacing w:before="240" w:after="240"/>
        <w:ind w:left="705" w:hanging="705"/>
        <w:jc w:val="both"/>
        <w:rPr>
          <w:rFonts w:cs="Times New Roman"/>
          <w:szCs w:val="24"/>
          <w:lang w:val="en-GB"/>
        </w:rPr>
      </w:pPr>
      <w:r w:rsidRPr="00DE1058">
        <w:rPr>
          <w:rFonts w:cs="Times New Roman"/>
          <w:szCs w:val="24"/>
          <w:lang w:val="en-GB"/>
        </w:rPr>
        <w:t>2021</w:t>
      </w:r>
      <w:r w:rsidRPr="00DE1058">
        <w:rPr>
          <w:rFonts w:cs="Times New Roman"/>
          <w:szCs w:val="24"/>
          <w:lang w:val="en-GB"/>
        </w:rPr>
        <w:tab/>
        <w:t xml:space="preserve">Havas, Ádám (2021).  Cultural Neverland or an Unfinished Project? – György Szabados and the Ambiguous Canonization of the Hungarian Free Improvised Music. </w:t>
      </w:r>
      <w:r w:rsidRPr="00DE1058">
        <w:rPr>
          <w:rFonts w:cs="Times New Roman"/>
          <w:i/>
          <w:szCs w:val="24"/>
          <w:lang w:val="en-GB"/>
        </w:rPr>
        <w:t xml:space="preserve">Popular Music and Society </w:t>
      </w:r>
      <w:r w:rsidRPr="00DE1058">
        <w:rPr>
          <w:rFonts w:cs="Times New Roman"/>
          <w:szCs w:val="24"/>
          <w:lang w:val="en-GB"/>
        </w:rPr>
        <w:t>(under review)</w:t>
      </w:r>
    </w:p>
    <w:p w:rsidR="00DE1058" w:rsidRPr="00DE1058" w:rsidRDefault="00DE1058" w:rsidP="00DE1058">
      <w:pPr>
        <w:spacing w:before="240" w:after="240"/>
        <w:ind w:left="705"/>
        <w:jc w:val="both"/>
        <w:rPr>
          <w:rFonts w:cs="Times New Roman"/>
          <w:b/>
          <w:szCs w:val="24"/>
          <w:lang w:val="en-GB"/>
        </w:rPr>
      </w:pPr>
      <w:r w:rsidRPr="00DE1058">
        <w:rPr>
          <w:rFonts w:cs="Times New Roman"/>
          <w:b/>
          <w:szCs w:val="24"/>
          <w:lang w:val="en-GB"/>
        </w:rPr>
        <w:t>PUBLICATIONS IN SPANISH LANGUAGE</w:t>
      </w:r>
    </w:p>
    <w:p w:rsidR="00DE1058" w:rsidRPr="00DE1058" w:rsidRDefault="00DE1058" w:rsidP="00DE1058">
      <w:pPr>
        <w:spacing w:before="240" w:after="240"/>
        <w:ind w:left="705" w:hanging="705"/>
        <w:jc w:val="both"/>
        <w:rPr>
          <w:rFonts w:cs="Times New Roman"/>
          <w:szCs w:val="24"/>
          <w:lang w:val="en-GB"/>
        </w:rPr>
      </w:pPr>
      <w:r w:rsidRPr="00DE1058">
        <w:rPr>
          <w:rFonts w:cs="Times New Roman"/>
          <w:szCs w:val="24"/>
          <w:lang w:val="en-GB"/>
        </w:rPr>
        <w:t>2019</w:t>
      </w:r>
      <w:r w:rsidRPr="00DE1058">
        <w:rPr>
          <w:rFonts w:cs="Times New Roman"/>
          <w:szCs w:val="24"/>
          <w:lang w:val="en-GB"/>
        </w:rPr>
        <w:tab/>
        <w:t xml:space="preserve">Havas, Ádám (2019): Reseña bibliográfica: Arturo Rodríguez Morató &amp; Álvaro Santana Acuña (eds.) </w:t>
      </w:r>
      <w:r w:rsidRPr="00880CDE">
        <w:rPr>
          <w:rFonts w:cs="Times New Roman"/>
          <w:szCs w:val="24"/>
          <w:lang w:val="es-AR"/>
        </w:rPr>
        <w:t xml:space="preserve">La Nueva Sociología De Las Artes: Una Perspectiva Hispanohablante Y Global Barcelona: Gedisa. 2017. </w:t>
      </w:r>
      <w:r w:rsidRPr="00DE1058">
        <w:rPr>
          <w:rFonts w:cs="Times New Roman"/>
          <w:i/>
          <w:szCs w:val="24"/>
          <w:lang w:val="en-GB"/>
        </w:rPr>
        <w:t>Barataria Revista Castellano-Manchega de Ciencias Sociales</w:t>
      </w:r>
      <w:r w:rsidRPr="00DE1058">
        <w:rPr>
          <w:rFonts w:cs="Times New Roman"/>
          <w:szCs w:val="24"/>
          <w:lang w:val="en-GB"/>
        </w:rPr>
        <w:t xml:space="preserve"> 26: 211–213.</w:t>
      </w:r>
    </w:p>
    <w:p w:rsidR="00DE1058" w:rsidRPr="00DE1058" w:rsidRDefault="00DE1058" w:rsidP="00DE1058">
      <w:pPr>
        <w:jc w:val="both"/>
        <w:outlineLvl w:val="0"/>
        <w:rPr>
          <w:rFonts w:cs="Times New Roman"/>
          <w:b/>
          <w:szCs w:val="24"/>
          <w:lang w:val="en-GB"/>
        </w:rPr>
      </w:pPr>
      <w:r w:rsidRPr="00DE1058">
        <w:rPr>
          <w:rFonts w:cs="Times New Roman"/>
          <w:b/>
          <w:szCs w:val="24"/>
          <w:lang w:val="en-GB"/>
        </w:rPr>
        <w:t>PUBLICATIONS IN HUNGARIAN LANGUAGE</w:t>
      </w:r>
    </w:p>
    <w:p w:rsidR="00DE1058" w:rsidRPr="00DE1058" w:rsidRDefault="00DE1058" w:rsidP="00DE1058">
      <w:pPr>
        <w:ind w:firstLine="567"/>
        <w:jc w:val="both"/>
        <w:outlineLvl w:val="0"/>
        <w:rPr>
          <w:rFonts w:cs="Times New Roman"/>
          <w:b/>
          <w:szCs w:val="24"/>
          <w:lang w:val="en-GB"/>
        </w:rPr>
      </w:pPr>
      <w:r w:rsidRPr="00DE1058">
        <w:rPr>
          <w:rFonts w:cs="Times New Roman"/>
          <w:b/>
          <w:szCs w:val="24"/>
          <w:lang w:val="en-GB"/>
        </w:rPr>
        <w:t>Refereed Journal Articles</w:t>
      </w:r>
    </w:p>
    <w:p w:rsidR="00DE1058" w:rsidRPr="00DE1058" w:rsidRDefault="00DE1058" w:rsidP="00DE1058">
      <w:pPr>
        <w:pStyle w:val="irodalom"/>
        <w:rPr>
          <w:szCs w:val="24"/>
        </w:rPr>
      </w:pPr>
      <w:r w:rsidRPr="00DE1058">
        <w:rPr>
          <w:szCs w:val="24"/>
        </w:rPr>
        <w:t>2018</w:t>
      </w:r>
      <w:r w:rsidRPr="00DE1058">
        <w:rPr>
          <w:szCs w:val="24"/>
        </w:rPr>
        <w:tab/>
        <w:t xml:space="preserve">Havas, Ádám (2018): A kortárs jazz esztétikai és etnikai konstrukciói: „cigány jazz” és zenei habitus. [The Aesthetic and Ethnic Constructions of Contemporary Hungarian Jazz] </w:t>
      </w:r>
      <w:r w:rsidRPr="00DE1058">
        <w:rPr>
          <w:i/>
          <w:szCs w:val="24"/>
        </w:rPr>
        <w:t>Szociológiai Szemle</w:t>
      </w:r>
      <w:r w:rsidRPr="00DE1058">
        <w:rPr>
          <w:szCs w:val="24"/>
        </w:rPr>
        <w:t xml:space="preserve"> 28(2): 110-135.</w:t>
      </w:r>
    </w:p>
    <w:p w:rsidR="00DE1058" w:rsidRPr="00DE1058" w:rsidRDefault="00DE1058" w:rsidP="00DE1058">
      <w:pPr>
        <w:pStyle w:val="irodalom"/>
        <w:rPr>
          <w:szCs w:val="24"/>
        </w:rPr>
      </w:pPr>
    </w:p>
    <w:p w:rsidR="00DE1058" w:rsidRPr="00DE1058" w:rsidRDefault="00DE1058" w:rsidP="00DE1058">
      <w:pPr>
        <w:pStyle w:val="irodalom"/>
        <w:rPr>
          <w:szCs w:val="24"/>
        </w:rPr>
      </w:pPr>
      <w:r w:rsidRPr="00DE1058">
        <w:rPr>
          <w:szCs w:val="24"/>
        </w:rPr>
        <w:t>2017</w:t>
      </w:r>
      <w:r w:rsidRPr="00DE1058">
        <w:rPr>
          <w:szCs w:val="24"/>
        </w:rPr>
        <w:tab/>
        <w:t xml:space="preserve">Havas, Ádám (2017): A szabadság dogmatizmusa és a dogmatizmus szabadsága: különbségtételek rendszere a mainstream-free jazz dichotómiában. [The Dogmatism of Freedom and the Freedom of Dogmatism: The Logic of Distinctions in the Mainstream/Free Jazz Dichotomy]. </w:t>
      </w:r>
      <w:r w:rsidRPr="00DE1058">
        <w:rPr>
          <w:i/>
          <w:szCs w:val="24"/>
        </w:rPr>
        <w:t>Replika</w:t>
      </w:r>
      <w:r w:rsidRPr="00DE1058">
        <w:rPr>
          <w:szCs w:val="24"/>
        </w:rPr>
        <w:t xml:space="preserve"> (101–102): 169–196. </w:t>
      </w:r>
    </w:p>
    <w:p w:rsidR="00DE1058" w:rsidRPr="00DE1058" w:rsidRDefault="00DE1058" w:rsidP="00DE1058">
      <w:pPr>
        <w:pStyle w:val="irodalom"/>
        <w:rPr>
          <w:szCs w:val="24"/>
        </w:rPr>
      </w:pPr>
    </w:p>
    <w:p w:rsidR="00DE1058" w:rsidRPr="00DE1058" w:rsidRDefault="00DE1058" w:rsidP="00DE1058">
      <w:pPr>
        <w:pStyle w:val="irodalom"/>
        <w:rPr>
          <w:szCs w:val="24"/>
        </w:rPr>
      </w:pPr>
      <w:r w:rsidRPr="00DE1058">
        <w:rPr>
          <w:szCs w:val="24"/>
        </w:rPr>
        <w:t>2017</w:t>
      </w:r>
      <w:r w:rsidRPr="00DE1058">
        <w:rPr>
          <w:szCs w:val="24"/>
        </w:rPr>
        <w:tab/>
        <w:t xml:space="preserve">Havas, Ádám and Ser, Ádám (2017): „Szegény rokonok”: A budapesti jazzszíntér konstrukciója. [“Poor Neighbors”: The Construction of the Budapest Jazz Scene]. </w:t>
      </w:r>
      <w:r w:rsidRPr="00DE1058">
        <w:rPr>
          <w:i/>
          <w:szCs w:val="24"/>
        </w:rPr>
        <w:t>Replika</w:t>
      </w:r>
      <w:r w:rsidRPr="00DE1058">
        <w:rPr>
          <w:szCs w:val="24"/>
        </w:rPr>
        <w:t xml:space="preserve"> (101–102): 147–168.</w:t>
      </w:r>
    </w:p>
    <w:p w:rsidR="00DE1058" w:rsidRPr="00DE1058" w:rsidRDefault="00DE1058" w:rsidP="00DE1058">
      <w:pPr>
        <w:pStyle w:val="irodalom"/>
        <w:rPr>
          <w:szCs w:val="24"/>
        </w:rPr>
      </w:pPr>
    </w:p>
    <w:p w:rsidR="00DE1058" w:rsidRPr="00DE1058" w:rsidRDefault="00DE1058" w:rsidP="00DE1058">
      <w:pPr>
        <w:pStyle w:val="irodalom"/>
        <w:rPr>
          <w:szCs w:val="24"/>
        </w:rPr>
      </w:pPr>
      <w:r w:rsidRPr="00DE1058">
        <w:rPr>
          <w:szCs w:val="24"/>
        </w:rPr>
        <w:t>2017</w:t>
      </w:r>
      <w:r w:rsidRPr="00DE1058">
        <w:rPr>
          <w:szCs w:val="24"/>
        </w:rPr>
        <w:tab/>
        <w:t xml:space="preserve">Zipernovszky, Kornél and Havas, Ádám (2017): Lectori salutem! </w:t>
      </w:r>
      <w:r w:rsidRPr="00DE1058">
        <w:rPr>
          <w:i/>
          <w:szCs w:val="24"/>
        </w:rPr>
        <w:t>Replika</w:t>
      </w:r>
      <w:r w:rsidRPr="00DE1058">
        <w:rPr>
          <w:szCs w:val="24"/>
        </w:rPr>
        <w:t xml:space="preserve"> (101–102): 7–12.</w:t>
      </w:r>
    </w:p>
    <w:p w:rsidR="00DE1058" w:rsidRPr="00DE1058" w:rsidRDefault="00DE1058" w:rsidP="00DE1058">
      <w:pPr>
        <w:pStyle w:val="irodalom"/>
        <w:rPr>
          <w:szCs w:val="24"/>
        </w:rPr>
      </w:pPr>
    </w:p>
    <w:p w:rsidR="00DE1058" w:rsidRPr="00DE1058" w:rsidRDefault="00DE1058" w:rsidP="00DE1058">
      <w:pPr>
        <w:pStyle w:val="irodalom"/>
        <w:rPr>
          <w:szCs w:val="24"/>
        </w:rPr>
      </w:pPr>
      <w:r w:rsidRPr="00DE1058">
        <w:rPr>
          <w:szCs w:val="24"/>
        </w:rPr>
        <w:t>2015</w:t>
      </w:r>
      <w:r w:rsidRPr="00DE1058">
        <w:rPr>
          <w:szCs w:val="24"/>
        </w:rPr>
        <w:tab/>
        <w:t xml:space="preserve">Havas Ádám (2015): A Thália Társaság tagjainak társadalmi beágyazottsága. [The Social Embeddedness of the Thália Ensemble’s Members]. </w:t>
      </w:r>
      <w:r w:rsidRPr="00DE1058">
        <w:rPr>
          <w:i/>
          <w:szCs w:val="24"/>
        </w:rPr>
        <w:t>Színháztudományi Szemle</w:t>
      </w:r>
      <w:r w:rsidRPr="00DE1058">
        <w:rPr>
          <w:szCs w:val="24"/>
        </w:rPr>
        <w:t xml:space="preserve"> (43). Országos Színháztudományi Múzeum és Intézet. Budapest. [</w:t>
      </w:r>
      <w:r w:rsidRPr="00DE1058">
        <w:rPr>
          <w:i/>
          <w:szCs w:val="24"/>
        </w:rPr>
        <w:t>Journal of the Hungarian National Museum and Theatre Institute</w:t>
      </w:r>
      <w:r w:rsidRPr="00DE1058">
        <w:rPr>
          <w:szCs w:val="24"/>
        </w:rPr>
        <w:t>]</w:t>
      </w:r>
    </w:p>
    <w:p w:rsidR="00DE1058" w:rsidRPr="00DE1058" w:rsidRDefault="00DE1058" w:rsidP="00DE1058">
      <w:pPr>
        <w:pStyle w:val="irodalom"/>
        <w:ind w:left="0" w:firstLine="0"/>
        <w:rPr>
          <w:rStyle w:val="Hiperhivatkozs"/>
          <w:szCs w:val="24"/>
        </w:rPr>
      </w:pPr>
    </w:p>
    <w:p w:rsidR="00DE1058" w:rsidRPr="00DE1058" w:rsidRDefault="00DE1058" w:rsidP="00DE1058">
      <w:pPr>
        <w:jc w:val="both"/>
        <w:outlineLvl w:val="0"/>
        <w:rPr>
          <w:rFonts w:cs="Times New Roman"/>
          <w:b/>
          <w:szCs w:val="24"/>
          <w:lang w:val="en-GB"/>
        </w:rPr>
      </w:pPr>
      <w:r w:rsidRPr="00DE1058">
        <w:rPr>
          <w:rFonts w:cs="Times New Roman"/>
          <w:b/>
          <w:szCs w:val="24"/>
          <w:lang w:val="en-GB"/>
        </w:rPr>
        <w:t>INVITED TALKS</w:t>
      </w:r>
    </w:p>
    <w:p w:rsidR="00DE1058" w:rsidRPr="00DE1058" w:rsidRDefault="00DE1058" w:rsidP="00DE1058">
      <w:pPr>
        <w:ind w:left="705" w:hanging="705"/>
        <w:jc w:val="both"/>
        <w:rPr>
          <w:rFonts w:cs="Times New Roman"/>
          <w:szCs w:val="24"/>
          <w:lang w:val="en-GB"/>
        </w:rPr>
      </w:pPr>
      <w:r w:rsidRPr="00DE1058">
        <w:rPr>
          <w:rFonts w:cs="Times New Roman"/>
          <w:szCs w:val="24"/>
          <w:lang w:val="en-GB"/>
        </w:rPr>
        <w:t>2020</w:t>
      </w:r>
      <w:r w:rsidRPr="00DE1058">
        <w:rPr>
          <w:rFonts w:cs="Times New Roman"/>
          <w:szCs w:val="24"/>
          <w:lang w:val="en-GB"/>
        </w:rPr>
        <w:tab/>
        <w:t xml:space="preserve">International online workshop co-organised with “Jazz Studies Collaborative” (Conveners: Lewis Porter, Mark Lomano, Kelsey Klotz): Presentation on Bruce Johnson’s </w:t>
      </w:r>
      <w:r w:rsidRPr="00DE1058">
        <w:rPr>
          <w:rFonts w:cs="Times New Roman"/>
          <w:i/>
          <w:szCs w:val="24"/>
          <w:lang w:val="en-GB"/>
        </w:rPr>
        <w:t xml:space="preserve">Jazz Diaspora: Music and Globalisation </w:t>
      </w:r>
      <w:r w:rsidRPr="00DE1058">
        <w:rPr>
          <w:rFonts w:cs="Times New Roman"/>
          <w:szCs w:val="24"/>
          <w:lang w:val="en-GB"/>
        </w:rPr>
        <w:t>(2019), provisional date: 25 November</w:t>
      </w:r>
    </w:p>
    <w:p w:rsidR="00DE1058" w:rsidRPr="00DE1058" w:rsidRDefault="00DE1058" w:rsidP="00DE1058">
      <w:pPr>
        <w:ind w:left="705" w:hanging="705"/>
        <w:jc w:val="both"/>
        <w:rPr>
          <w:rFonts w:cs="Times New Roman"/>
          <w:szCs w:val="24"/>
          <w:lang w:val="en-GB"/>
        </w:rPr>
      </w:pPr>
      <w:r w:rsidRPr="00DE1058">
        <w:rPr>
          <w:rFonts w:cs="Times New Roman"/>
          <w:szCs w:val="24"/>
          <w:lang w:val="en-GB"/>
        </w:rPr>
        <w:lastRenderedPageBreak/>
        <w:t>2019</w:t>
      </w:r>
      <w:r w:rsidRPr="00DE1058">
        <w:rPr>
          <w:rFonts w:cs="Times New Roman"/>
          <w:szCs w:val="24"/>
          <w:lang w:val="en-GB"/>
        </w:rPr>
        <w:tab/>
        <w:t xml:space="preserve">Presentation at the Conference of the Hungarian Academy of Sciences “Labour in the 21th century”: </w:t>
      </w:r>
      <w:r w:rsidRPr="00DE1058">
        <w:rPr>
          <w:rFonts w:cs="Times New Roman"/>
          <w:i/>
          <w:szCs w:val="24"/>
          <w:lang w:val="en-GB"/>
        </w:rPr>
        <w:t>Strategies of seeking symbolic and economic profits in the contemporary Hungarian Jazz</w:t>
      </w:r>
      <w:r w:rsidRPr="00DE1058">
        <w:rPr>
          <w:rFonts w:cs="Times New Roman"/>
          <w:szCs w:val="24"/>
          <w:lang w:val="en-GB"/>
        </w:rPr>
        <w:t>. 24-26 October</w:t>
      </w:r>
    </w:p>
    <w:p w:rsidR="00DE1058" w:rsidRPr="00880CDE" w:rsidRDefault="00DE1058" w:rsidP="00DE1058">
      <w:pPr>
        <w:ind w:left="705" w:hanging="705"/>
        <w:jc w:val="both"/>
        <w:outlineLvl w:val="0"/>
        <w:rPr>
          <w:rFonts w:cs="Times New Roman"/>
          <w:szCs w:val="24"/>
          <w:lang w:val="es-AR"/>
        </w:rPr>
      </w:pPr>
      <w:r w:rsidRPr="00DE1058">
        <w:rPr>
          <w:rFonts w:cs="Times New Roman"/>
          <w:szCs w:val="24"/>
          <w:lang w:val="en-GB"/>
        </w:rPr>
        <w:t>2018</w:t>
      </w:r>
      <w:r w:rsidRPr="00DE1058">
        <w:rPr>
          <w:rFonts w:cs="Times New Roman"/>
          <w:szCs w:val="24"/>
          <w:lang w:val="en-GB"/>
        </w:rPr>
        <w:tab/>
      </w:r>
      <w:r w:rsidRPr="00DE1058">
        <w:rPr>
          <w:rFonts w:cs="Times New Roman"/>
          <w:szCs w:val="24"/>
          <w:lang w:val="en-GB"/>
        </w:rPr>
        <w:tab/>
        <w:t xml:space="preserve">Presentation at the Robert Capa Contemporary Photography Center, “Golden Boundaries”: </w:t>
      </w:r>
      <w:r w:rsidRPr="00DE1058">
        <w:rPr>
          <w:rFonts w:cs="Times New Roman"/>
          <w:i/>
          <w:szCs w:val="24"/>
          <w:lang w:val="en-GB"/>
        </w:rPr>
        <w:t xml:space="preserve">On Contemporary Cultural Studies and Subcultural Research. </w:t>
      </w:r>
      <w:r w:rsidRPr="00880CDE">
        <w:rPr>
          <w:rFonts w:cs="Times New Roman"/>
          <w:szCs w:val="24"/>
          <w:lang w:val="es-AR"/>
        </w:rPr>
        <w:t>12 March 2018</w:t>
      </w:r>
    </w:p>
    <w:p w:rsidR="00DE1058" w:rsidRPr="00DE1058" w:rsidRDefault="00DE1058" w:rsidP="00DE1058">
      <w:pPr>
        <w:ind w:left="705" w:hanging="705"/>
        <w:jc w:val="both"/>
        <w:rPr>
          <w:rFonts w:cs="Times New Roman"/>
          <w:szCs w:val="24"/>
          <w:lang w:val="en-GB"/>
        </w:rPr>
      </w:pPr>
      <w:r w:rsidRPr="00880CDE">
        <w:rPr>
          <w:rFonts w:cs="Times New Roman"/>
          <w:szCs w:val="24"/>
          <w:lang w:val="es-AR"/>
        </w:rPr>
        <w:t>2017</w:t>
      </w:r>
      <w:r w:rsidRPr="00880CDE">
        <w:rPr>
          <w:rFonts w:cs="Times New Roman"/>
          <w:szCs w:val="24"/>
          <w:lang w:val="es-AR"/>
        </w:rPr>
        <w:tab/>
      </w:r>
      <w:r w:rsidRPr="00880CDE">
        <w:rPr>
          <w:rFonts w:cs="Times New Roman"/>
          <w:szCs w:val="24"/>
          <w:lang w:val="es-AR"/>
        </w:rPr>
        <w:tab/>
        <w:t xml:space="preserve">University of Barcelona, CECUPS: Seminarios de Investigación. Talk in Spanish: </w:t>
      </w:r>
      <w:r w:rsidRPr="00880CDE">
        <w:rPr>
          <w:rFonts w:cs="Times New Roman"/>
          <w:i/>
          <w:szCs w:val="24"/>
          <w:lang w:val="es-AR"/>
        </w:rPr>
        <w:t>Vecinos pobres: la estructura de la escena del jazz en Hungría</w:t>
      </w:r>
      <w:r w:rsidRPr="00880CDE">
        <w:rPr>
          <w:rFonts w:cs="Times New Roman"/>
          <w:szCs w:val="24"/>
          <w:lang w:val="es-AR"/>
        </w:rPr>
        <w:t xml:space="preserve">. </w:t>
      </w:r>
      <w:r w:rsidRPr="00DE1058">
        <w:rPr>
          <w:rFonts w:cs="Times New Roman"/>
          <w:szCs w:val="24"/>
          <w:lang w:val="en-GB"/>
        </w:rPr>
        <w:t>[Poor Neighbours: The Structure of the Hungarian Jazz Scene]. 23–25 May</w:t>
      </w:r>
    </w:p>
    <w:p w:rsidR="00DE1058" w:rsidRPr="00DE1058" w:rsidRDefault="00DE1058" w:rsidP="00DE1058">
      <w:pPr>
        <w:ind w:left="705" w:hanging="705"/>
        <w:jc w:val="both"/>
        <w:rPr>
          <w:rFonts w:cs="Times New Roman"/>
          <w:szCs w:val="24"/>
          <w:lang w:val="en-GB"/>
        </w:rPr>
      </w:pPr>
      <w:r w:rsidRPr="00DE1058">
        <w:rPr>
          <w:rFonts w:cs="Times New Roman"/>
          <w:szCs w:val="24"/>
          <w:lang w:val="en-GB"/>
        </w:rPr>
        <w:t>2017</w:t>
      </w:r>
      <w:r w:rsidRPr="00DE1058">
        <w:rPr>
          <w:rFonts w:cs="Times New Roman"/>
          <w:szCs w:val="24"/>
          <w:lang w:val="en-GB"/>
        </w:rPr>
        <w:tab/>
        <w:t xml:space="preserve">Musical Networks’ (co-organized with IASPM-Hungary) presentation series at the Budapest University of Technology and Economics:  </w:t>
      </w:r>
      <w:r w:rsidRPr="00DE1058">
        <w:rPr>
          <w:rFonts w:cs="Times New Roman"/>
          <w:i/>
          <w:szCs w:val="24"/>
          <w:lang w:val="en-GB"/>
        </w:rPr>
        <w:t>The Structure of the Hungarian Jazz Scene</w:t>
      </w:r>
      <w:r w:rsidRPr="00DE1058">
        <w:rPr>
          <w:rFonts w:cs="Times New Roman"/>
          <w:szCs w:val="24"/>
          <w:lang w:val="en-GB"/>
        </w:rPr>
        <w:t>. 23 February</w:t>
      </w:r>
    </w:p>
    <w:p w:rsidR="00DE1058" w:rsidRPr="00DE1058" w:rsidRDefault="00DE1058" w:rsidP="00DE1058">
      <w:pPr>
        <w:spacing w:before="18"/>
        <w:ind w:left="705" w:hanging="705"/>
        <w:jc w:val="both"/>
        <w:rPr>
          <w:rFonts w:cs="Times New Roman"/>
          <w:szCs w:val="24"/>
          <w:lang w:val="en-GB"/>
        </w:rPr>
      </w:pPr>
      <w:r w:rsidRPr="00DE1058">
        <w:rPr>
          <w:rFonts w:cs="Times New Roman"/>
          <w:szCs w:val="24"/>
          <w:lang w:val="en-GB"/>
        </w:rPr>
        <w:t>2015</w:t>
      </w:r>
      <w:r w:rsidRPr="00DE1058">
        <w:rPr>
          <w:rFonts w:cs="Times New Roman"/>
          <w:szCs w:val="24"/>
          <w:lang w:val="en-GB"/>
        </w:rPr>
        <w:tab/>
        <w:t xml:space="preserve">National Museum and Institute of Theatre (Hungary): </w:t>
      </w:r>
      <w:r w:rsidRPr="00DE1058">
        <w:rPr>
          <w:rFonts w:cs="Times New Roman"/>
          <w:i/>
          <w:szCs w:val="24"/>
          <w:lang w:val="en-GB"/>
        </w:rPr>
        <w:t>The Genesis and Structure of the Theatre Field in Hungary (1837–1908)</w:t>
      </w:r>
      <w:r w:rsidRPr="00DE1058">
        <w:rPr>
          <w:rFonts w:cs="Times New Roman"/>
          <w:szCs w:val="24"/>
          <w:lang w:val="en-GB"/>
        </w:rPr>
        <w:t>. 14 May</w:t>
      </w:r>
    </w:p>
    <w:p w:rsidR="00DE1058" w:rsidRPr="00DE1058" w:rsidRDefault="00DE1058" w:rsidP="00DE1058">
      <w:pPr>
        <w:jc w:val="both"/>
        <w:outlineLvl w:val="0"/>
        <w:rPr>
          <w:rFonts w:cs="Times New Roman"/>
          <w:b/>
          <w:bCs/>
          <w:szCs w:val="24"/>
          <w:lang w:val="en-GB"/>
        </w:rPr>
      </w:pPr>
      <w:r w:rsidRPr="00DE1058">
        <w:rPr>
          <w:rFonts w:cs="Times New Roman"/>
          <w:b/>
          <w:bCs/>
          <w:szCs w:val="24"/>
          <w:lang w:val="en-GB"/>
        </w:rPr>
        <w:t>CONFERENCE PRESENTATIONS</w:t>
      </w:r>
    </w:p>
    <w:p w:rsidR="00DE1058" w:rsidRPr="00DE1058" w:rsidRDefault="00DE1058" w:rsidP="00DE1058">
      <w:pPr>
        <w:ind w:left="705" w:hanging="705"/>
        <w:jc w:val="both"/>
        <w:rPr>
          <w:rFonts w:cs="Times New Roman"/>
          <w:szCs w:val="24"/>
          <w:lang w:val="en-GB"/>
        </w:rPr>
      </w:pPr>
      <w:r w:rsidRPr="00DE1058">
        <w:rPr>
          <w:rFonts w:cs="Times New Roman"/>
          <w:szCs w:val="24"/>
          <w:lang w:val="en-GB"/>
        </w:rPr>
        <w:t>2021</w:t>
      </w:r>
      <w:r w:rsidRPr="00DE1058">
        <w:rPr>
          <w:rFonts w:cs="Times New Roman"/>
          <w:szCs w:val="24"/>
          <w:lang w:val="en-GB"/>
        </w:rPr>
        <w:tab/>
        <w:t>7</w:t>
      </w:r>
      <w:r w:rsidRPr="00DE1058">
        <w:rPr>
          <w:rFonts w:cs="Times New Roman"/>
          <w:szCs w:val="24"/>
          <w:vertAlign w:val="superscript"/>
          <w:lang w:val="en-GB"/>
        </w:rPr>
        <w:t>th</w:t>
      </w:r>
      <w:r w:rsidRPr="00DE1058">
        <w:rPr>
          <w:rFonts w:cs="Times New Roman"/>
          <w:szCs w:val="24"/>
          <w:lang w:val="en-GB"/>
        </w:rPr>
        <w:t xml:space="preserve"> Rhythm Changes (2020): Jazz Now! </w:t>
      </w:r>
      <w:r w:rsidRPr="00DE1058">
        <w:rPr>
          <w:rFonts w:cs="Times New Roman"/>
          <w:i/>
          <w:szCs w:val="24"/>
          <w:lang w:val="en-GB"/>
        </w:rPr>
        <w:t>The Logic of Distinctions within the Hungarian Jazz Scene</w:t>
      </w:r>
      <w:r w:rsidRPr="00DE1058">
        <w:rPr>
          <w:rFonts w:cs="Times New Roman"/>
          <w:szCs w:val="24"/>
          <w:lang w:val="en-GB"/>
        </w:rPr>
        <w:t xml:space="preserve">, (postponed to 26-29 August, 2021) </w:t>
      </w:r>
    </w:p>
    <w:p w:rsidR="00DE1058" w:rsidRPr="00DE1058" w:rsidRDefault="00DE1058" w:rsidP="00DE1058">
      <w:pPr>
        <w:ind w:left="705" w:hanging="705"/>
        <w:jc w:val="both"/>
        <w:rPr>
          <w:rFonts w:cs="Times New Roman"/>
          <w:szCs w:val="24"/>
          <w:lang w:val="en-GB"/>
        </w:rPr>
      </w:pPr>
      <w:r w:rsidRPr="00DE1058">
        <w:rPr>
          <w:rFonts w:cs="Times New Roman"/>
          <w:szCs w:val="24"/>
          <w:lang w:val="en-GB"/>
        </w:rPr>
        <w:t>2020</w:t>
      </w:r>
      <w:r w:rsidRPr="00DE1058">
        <w:rPr>
          <w:rFonts w:cs="Times New Roman"/>
          <w:szCs w:val="24"/>
          <w:lang w:val="en-GB"/>
        </w:rPr>
        <w:tab/>
        <w:t xml:space="preserve">Documenting Jazz 2020, Birmingham City University: </w:t>
      </w:r>
      <w:r w:rsidRPr="00DE1058">
        <w:rPr>
          <w:rFonts w:cs="Times New Roman"/>
          <w:i/>
          <w:szCs w:val="24"/>
          <w:lang w:val="en-GB"/>
        </w:rPr>
        <w:t>Cultural Neverland or an Unfinished Project? György Szabados and the Ambiguous Canonization of the Hungarian Free Improvised Music</w:t>
      </w:r>
      <w:r w:rsidRPr="00DE1058">
        <w:rPr>
          <w:rFonts w:cs="Times New Roman"/>
          <w:szCs w:val="24"/>
          <w:lang w:val="en-GB"/>
        </w:rPr>
        <w:t>. 16-18 January</w:t>
      </w:r>
    </w:p>
    <w:p w:rsidR="00DE1058" w:rsidRPr="00DE1058" w:rsidRDefault="00DE1058" w:rsidP="00DE1058">
      <w:pPr>
        <w:ind w:left="705" w:hanging="705"/>
        <w:jc w:val="both"/>
        <w:rPr>
          <w:rFonts w:cs="Times New Roman"/>
          <w:szCs w:val="24"/>
          <w:lang w:val="en-GB"/>
        </w:rPr>
      </w:pPr>
      <w:r w:rsidRPr="00DE1058">
        <w:rPr>
          <w:rFonts w:cs="Times New Roman"/>
          <w:szCs w:val="24"/>
          <w:lang w:val="en-GB"/>
        </w:rPr>
        <w:t>2019</w:t>
      </w:r>
      <w:r w:rsidRPr="00DE1058">
        <w:rPr>
          <w:rFonts w:cs="Times New Roman"/>
          <w:szCs w:val="24"/>
          <w:lang w:val="en-GB"/>
        </w:rPr>
        <w:tab/>
        <w:t xml:space="preserve">Presentation at 29. Annual Conference of the GfPM, Johannes Gutenberg University, Mainz: </w:t>
      </w:r>
      <w:r w:rsidRPr="00DE1058">
        <w:rPr>
          <w:rFonts w:cs="Times New Roman"/>
          <w:i/>
          <w:szCs w:val="24"/>
          <w:lang w:val="en-GB"/>
        </w:rPr>
        <w:t>Cultural Neverland or an Unfinished Project? – György Szabados and the Ambiguous Canonization of the Hungarian Free Improvised Music</w:t>
      </w:r>
      <w:r w:rsidRPr="00DE1058">
        <w:rPr>
          <w:rFonts w:cs="Times New Roman"/>
          <w:szCs w:val="24"/>
          <w:lang w:val="en-GB"/>
        </w:rPr>
        <w:t>, 1–3. November 2019</w:t>
      </w:r>
    </w:p>
    <w:p w:rsidR="00DE1058" w:rsidRPr="00DE1058" w:rsidRDefault="00DE1058" w:rsidP="00DE1058">
      <w:pPr>
        <w:ind w:left="705" w:hanging="705"/>
        <w:jc w:val="both"/>
        <w:outlineLvl w:val="0"/>
        <w:rPr>
          <w:rFonts w:cs="Times New Roman"/>
          <w:bCs/>
          <w:szCs w:val="24"/>
          <w:lang w:val="en-GB"/>
        </w:rPr>
      </w:pPr>
      <w:r w:rsidRPr="00DE1058">
        <w:rPr>
          <w:rFonts w:cs="Times New Roman"/>
          <w:bCs/>
          <w:szCs w:val="24"/>
          <w:lang w:val="en-GB"/>
        </w:rPr>
        <w:t>2019</w:t>
      </w:r>
      <w:r w:rsidRPr="00DE1058">
        <w:rPr>
          <w:rFonts w:cs="Times New Roman"/>
          <w:bCs/>
          <w:szCs w:val="24"/>
          <w:lang w:val="en-GB"/>
        </w:rPr>
        <w:tab/>
        <w:t>Rhythm Changes Conference: Jazz Journeys</w:t>
      </w:r>
      <w:r w:rsidRPr="00DE1058">
        <w:rPr>
          <w:rFonts w:cs="Times New Roman"/>
          <w:bCs/>
          <w:i/>
          <w:szCs w:val="24"/>
          <w:lang w:val="en-GB"/>
        </w:rPr>
        <w:t xml:space="preserve">, </w:t>
      </w:r>
      <w:r w:rsidRPr="00DE1058">
        <w:rPr>
          <w:rFonts w:cs="Times New Roman"/>
          <w:bCs/>
          <w:szCs w:val="24"/>
          <w:lang w:val="en-GB"/>
        </w:rPr>
        <w:t>University of Music and Performing Arts </w:t>
      </w:r>
      <w:r w:rsidRPr="00DE1058">
        <w:rPr>
          <w:rFonts w:cs="Times New Roman"/>
          <w:szCs w:val="24"/>
          <w:lang w:val="en-GB"/>
        </w:rPr>
        <w:t>Graz:</w:t>
      </w:r>
      <w:r w:rsidRPr="00DE1058">
        <w:rPr>
          <w:rFonts w:cs="Times New Roman"/>
          <w:bCs/>
          <w:i/>
          <w:szCs w:val="24"/>
          <w:lang w:val="en-GB"/>
        </w:rPr>
        <w:t xml:space="preserve"> </w:t>
      </w:r>
      <w:r w:rsidRPr="00DE1058">
        <w:rPr>
          <w:rFonts w:cs="Times New Roman"/>
          <w:i/>
          <w:szCs w:val="24"/>
          <w:lang w:val="en-GB"/>
        </w:rPr>
        <w:t>Aesthetic and Ethnic Constructions of the Hungarian Jazz Diaspora: ‘Gypsy Jazz’ and Musical Habitus</w:t>
      </w:r>
      <w:r w:rsidRPr="00DE1058">
        <w:rPr>
          <w:rFonts w:cs="Times New Roman"/>
          <w:bCs/>
          <w:szCs w:val="24"/>
          <w:lang w:val="en-GB"/>
        </w:rPr>
        <w:t>, 11</w:t>
      </w:r>
      <w:r w:rsidRPr="00DE1058">
        <w:rPr>
          <w:rFonts w:cs="Times New Roman"/>
          <w:szCs w:val="24"/>
          <w:lang w:val="en-GB"/>
        </w:rPr>
        <w:t>–</w:t>
      </w:r>
      <w:r w:rsidRPr="00DE1058">
        <w:rPr>
          <w:rFonts w:cs="Times New Roman"/>
          <w:bCs/>
          <w:szCs w:val="24"/>
          <w:lang w:val="en-GB"/>
        </w:rPr>
        <w:t>14 April</w:t>
      </w:r>
    </w:p>
    <w:p w:rsidR="00DE1058" w:rsidRPr="00DE1058" w:rsidRDefault="00DE1058" w:rsidP="00DE1058">
      <w:pPr>
        <w:ind w:left="705" w:hanging="705"/>
        <w:jc w:val="both"/>
        <w:rPr>
          <w:rFonts w:cs="Times New Roman"/>
          <w:szCs w:val="24"/>
          <w:lang w:val="en-GB"/>
        </w:rPr>
      </w:pPr>
      <w:r w:rsidRPr="00DE1058">
        <w:rPr>
          <w:rFonts w:cs="Times New Roman"/>
          <w:szCs w:val="24"/>
          <w:lang w:val="en-GB"/>
        </w:rPr>
        <w:t>2017</w:t>
      </w:r>
      <w:r w:rsidRPr="00DE1058">
        <w:rPr>
          <w:rFonts w:cs="Times New Roman"/>
          <w:szCs w:val="24"/>
          <w:lang w:val="en-GB"/>
        </w:rPr>
        <w:tab/>
        <w:t xml:space="preserve">Rhythm Changes Conference: Re/Shaping Jazz, Conservatory of Amsterdam: </w:t>
      </w:r>
      <w:r w:rsidRPr="00DE1058">
        <w:rPr>
          <w:rFonts w:cs="Times New Roman"/>
          <w:i/>
          <w:szCs w:val="24"/>
          <w:lang w:val="en-GB"/>
        </w:rPr>
        <w:t>Simultaneous Hierarchies: The Mainstream/Free Jazz Dichotomy</w:t>
      </w:r>
      <w:r w:rsidRPr="00DE1058">
        <w:rPr>
          <w:rFonts w:cs="Times New Roman"/>
          <w:szCs w:val="24"/>
          <w:lang w:val="en-GB"/>
        </w:rPr>
        <w:t>, 31 August–3 September</w:t>
      </w:r>
    </w:p>
    <w:p w:rsidR="00DE1058" w:rsidRPr="00DE1058" w:rsidRDefault="00DE1058" w:rsidP="00DE1058">
      <w:pPr>
        <w:ind w:left="705" w:hanging="705"/>
        <w:jc w:val="both"/>
        <w:outlineLvl w:val="0"/>
        <w:rPr>
          <w:rFonts w:cs="Times New Roman"/>
          <w:szCs w:val="24"/>
          <w:lang w:val="en-GB"/>
        </w:rPr>
      </w:pPr>
      <w:r w:rsidRPr="00DE1058">
        <w:rPr>
          <w:rFonts w:cs="Times New Roman"/>
          <w:szCs w:val="24"/>
          <w:lang w:val="en-GB"/>
        </w:rPr>
        <w:t>2017</w:t>
      </w:r>
      <w:r w:rsidRPr="00DE1058">
        <w:rPr>
          <w:rFonts w:cs="Times New Roman"/>
          <w:szCs w:val="24"/>
          <w:lang w:val="en-GB"/>
        </w:rPr>
        <w:tab/>
        <w:t xml:space="preserve">Communicating Music Scenes Perspectives Conference, Hungarian Academy of Sciences’ Institute of Musicology </w:t>
      </w:r>
      <w:r w:rsidRPr="00DE1058">
        <w:rPr>
          <w:rFonts w:cs="Times New Roman"/>
          <w:i/>
          <w:szCs w:val="24"/>
          <w:lang w:val="en-GB"/>
        </w:rPr>
        <w:t>Simultaneous Hierarchies: The Mainstream/Free Jazz Dichotomy</w:t>
      </w:r>
      <w:r w:rsidRPr="00DE1058">
        <w:rPr>
          <w:rFonts w:cs="Times New Roman"/>
          <w:szCs w:val="24"/>
          <w:lang w:val="en-GB"/>
        </w:rPr>
        <w:t>, 19 May</w:t>
      </w:r>
    </w:p>
    <w:p w:rsidR="00DE1058" w:rsidRPr="00DE1058" w:rsidRDefault="00DE1058" w:rsidP="00DE1058">
      <w:pPr>
        <w:ind w:left="705" w:hanging="705"/>
        <w:jc w:val="both"/>
        <w:rPr>
          <w:rFonts w:cs="Times New Roman"/>
          <w:szCs w:val="24"/>
          <w:lang w:val="en-GB"/>
        </w:rPr>
      </w:pPr>
      <w:r w:rsidRPr="00DE1058">
        <w:rPr>
          <w:rFonts w:cs="Times New Roman"/>
          <w:szCs w:val="24"/>
          <w:lang w:val="en-GB"/>
        </w:rPr>
        <w:t>2017</w:t>
      </w:r>
      <w:r w:rsidRPr="00DE1058">
        <w:rPr>
          <w:rFonts w:cs="Times New Roman"/>
          <w:szCs w:val="24"/>
          <w:lang w:val="en-GB"/>
        </w:rPr>
        <w:tab/>
        <w:t>9</w:t>
      </w:r>
      <w:r w:rsidRPr="00DE1058">
        <w:rPr>
          <w:rFonts w:cs="Times New Roman"/>
          <w:szCs w:val="24"/>
          <w:vertAlign w:val="superscript"/>
          <w:lang w:val="en-GB"/>
        </w:rPr>
        <w:t>th</w:t>
      </w:r>
      <w:r w:rsidRPr="00DE1058">
        <w:rPr>
          <w:rFonts w:cs="Times New Roman"/>
          <w:szCs w:val="24"/>
          <w:lang w:val="en-GB"/>
        </w:rPr>
        <w:t xml:space="preserve"> Midterm Conference of the ESA RN-Sociology of the Arts, University of Porto: </w:t>
      </w:r>
      <w:r w:rsidRPr="00DE1058">
        <w:rPr>
          <w:rFonts w:cs="Times New Roman"/>
          <w:i/>
          <w:szCs w:val="24"/>
          <w:lang w:val="en-GB"/>
        </w:rPr>
        <w:t>Poor Neighbours: The Structure of the Budapest Jazz Scene</w:t>
      </w:r>
      <w:r w:rsidRPr="00DE1058">
        <w:rPr>
          <w:rFonts w:cs="Times New Roman"/>
          <w:szCs w:val="24"/>
          <w:lang w:val="en-GB"/>
        </w:rPr>
        <w:t>, 8–10 September 2017</w:t>
      </w:r>
    </w:p>
    <w:p w:rsidR="00DE1058" w:rsidRPr="00DE1058" w:rsidRDefault="00DE1058" w:rsidP="00DE1058">
      <w:pPr>
        <w:ind w:left="705" w:hanging="705"/>
        <w:jc w:val="both"/>
        <w:rPr>
          <w:rFonts w:cs="Times New Roman"/>
          <w:szCs w:val="24"/>
          <w:lang w:val="en-GB"/>
        </w:rPr>
      </w:pPr>
    </w:p>
    <w:p w:rsidR="00DE1058" w:rsidRPr="00DE1058" w:rsidRDefault="00DE1058" w:rsidP="00DE1058">
      <w:pPr>
        <w:ind w:left="705" w:hanging="705"/>
        <w:jc w:val="both"/>
        <w:outlineLvl w:val="0"/>
        <w:rPr>
          <w:rFonts w:cs="Times New Roman"/>
          <w:szCs w:val="24"/>
          <w:lang w:val="en-GB"/>
        </w:rPr>
      </w:pPr>
      <w:r w:rsidRPr="00DE1058">
        <w:rPr>
          <w:rFonts w:cs="Times New Roman"/>
          <w:szCs w:val="24"/>
          <w:lang w:val="en-GB"/>
        </w:rPr>
        <w:lastRenderedPageBreak/>
        <w:t>2016</w:t>
      </w:r>
      <w:r w:rsidRPr="00DE1058">
        <w:rPr>
          <w:rFonts w:cs="Times New Roman"/>
          <w:szCs w:val="24"/>
          <w:lang w:val="en-GB"/>
        </w:rPr>
        <w:tab/>
        <w:t>3</w:t>
      </w:r>
      <w:r w:rsidRPr="00DE1058">
        <w:rPr>
          <w:rFonts w:cs="Times New Roman"/>
          <w:szCs w:val="24"/>
          <w:vertAlign w:val="superscript"/>
          <w:lang w:val="en-GB"/>
        </w:rPr>
        <w:t>rd</w:t>
      </w:r>
      <w:r w:rsidRPr="00DE1058">
        <w:rPr>
          <w:rFonts w:cs="Times New Roman"/>
          <w:szCs w:val="24"/>
          <w:lang w:val="en-GB"/>
        </w:rPr>
        <w:t xml:space="preserve"> ISA Forum of Sociology, University of Vienna: </w:t>
      </w:r>
      <w:r w:rsidRPr="00DE1058">
        <w:rPr>
          <w:rFonts w:cs="Times New Roman"/>
          <w:i/>
          <w:szCs w:val="24"/>
          <w:lang w:val="en-GB"/>
        </w:rPr>
        <w:t>The Genesis of the Hungarian Theatre Field in the 19th Century</w:t>
      </w:r>
      <w:r w:rsidRPr="00DE1058">
        <w:rPr>
          <w:rFonts w:cs="Times New Roman"/>
          <w:szCs w:val="24"/>
          <w:lang w:val="en-GB"/>
        </w:rPr>
        <w:t>, 10–14 August 2016</w:t>
      </w:r>
    </w:p>
    <w:p w:rsidR="00DE1058" w:rsidRPr="00DE1058" w:rsidRDefault="00DE1058" w:rsidP="00DE1058">
      <w:pPr>
        <w:ind w:left="705" w:hanging="705"/>
        <w:jc w:val="both"/>
        <w:rPr>
          <w:rFonts w:cs="Times New Roman"/>
          <w:szCs w:val="24"/>
          <w:lang w:val="en-GB"/>
        </w:rPr>
      </w:pPr>
      <w:r w:rsidRPr="00DE1058">
        <w:rPr>
          <w:rFonts w:cs="Times New Roman"/>
          <w:szCs w:val="24"/>
          <w:lang w:val="en-GB"/>
        </w:rPr>
        <w:t>2015</w:t>
      </w:r>
      <w:r w:rsidRPr="00DE1058">
        <w:rPr>
          <w:rFonts w:cs="Times New Roman"/>
          <w:szCs w:val="24"/>
          <w:lang w:val="en-GB"/>
        </w:rPr>
        <w:tab/>
        <w:t>12</w:t>
      </w:r>
      <w:r w:rsidRPr="00DE1058">
        <w:rPr>
          <w:rFonts w:cs="Times New Roman"/>
          <w:szCs w:val="24"/>
          <w:vertAlign w:val="superscript"/>
          <w:lang w:val="en-GB"/>
        </w:rPr>
        <w:t>th</w:t>
      </w:r>
      <w:r w:rsidRPr="00DE1058">
        <w:rPr>
          <w:rFonts w:cs="Times New Roman"/>
          <w:szCs w:val="24"/>
          <w:lang w:val="en-GB"/>
        </w:rPr>
        <w:t xml:space="preserve"> Conference of the European Sociological Association (ESA): Differences, Inequalities and Sociological Imagination, Czech Technical Universiry in Prague: </w:t>
      </w:r>
      <w:r w:rsidRPr="00DE1058">
        <w:rPr>
          <w:rFonts w:cs="Times New Roman"/>
          <w:i/>
          <w:szCs w:val="24"/>
          <w:lang w:val="en-GB"/>
        </w:rPr>
        <w:t>The Genesis and Structure of the Theatre Field in Hungary</w:t>
      </w:r>
      <w:r w:rsidRPr="00DE1058">
        <w:rPr>
          <w:rFonts w:cs="Times New Roman"/>
          <w:szCs w:val="24"/>
          <w:lang w:val="en-GB"/>
        </w:rPr>
        <w:t>, 25–28 August</w:t>
      </w:r>
      <w:r w:rsidRPr="00DE1058">
        <w:rPr>
          <w:rFonts w:cs="Times New Roman"/>
          <w:szCs w:val="24"/>
          <w:lang w:val="en-GB"/>
        </w:rPr>
        <w:tab/>
      </w:r>
    </w:p>
    <w:p w:rsidR="00DE1058" w:rsidRPr="00DE1058" w:rsidRDefault="00DE1058" w:rsidP="00DE1058">
      <w:pPr>
        <w:jc w:val="both"/>
        <w:outlineLvl w:val="0"/>
        <w:rPr>
          <w:rFonts w:cs="Times New Roman"/>
          <w:b/>
          <w:szCs w:val="24"/>
          <w:lang w:val="en-GB"/>
        </w:rPr>
      </w:pPr>
      <w:r w:rsidRPr="00DE1058">
        <w:rPr>
          <w:rFonts w:cs="Times New Roman"/>
          <w:b/>
          <w:szCs w:val="24"/>
          <w:lang w:val="en-GB"/>
        </w:rPr>
        <w:t>EDITING / PEER-REVIEW</w:t>
      </w:r>
    </w:p>
    <w:p w:rsidR="00DE1058" w:rsidRPr="00DE1058" w:rsidRDefault="00DE1058" w:rsidP="00DE1058">
      <w:pPr>
        <w:ind w:left="1410" w:hanging="1410"/>
        <w:jc w:val="both"/>
        <w:rPr>
          <w:rFonts w:cs="Times New Roman"/>
          <w:szCs w:val="24"/>
          <w:lang w:val="en-GB"/>
        </w:rPr>
      </w:pPr>
      <w:r w:rsidRPr="00DE1058">
        <w:rPr>
          <w:rFonts w:cs="Times New Roman"/>
          <w:szCs w:val="24"/>
          <w:lang w:val="en-GB"/>
        </w:rPr>
        <w:t>2020-2022</w:t>
      </w:r>
      <w:r w:rsidRPr="00DE1058">
        <w:rPr>
          <w:rFonts w:cs="Times New Roman"/>
          <w:szCs w:val="24"/>
          <w:lang w:val="en-GB"/>
        </w:rPr>
        <w:tab/>
        <w:t xml:space="preserve">At the invitation of the international academic publisher Routledge, preparing a proposal with Bruce Johnson and David Horn to co-edit a collection of essays on the global jazz diaspora for their prestigious </w:t>
      </w:r>
      <w:r w:rsidRPr="00DE1058">
        <w:rPr>
          <w:rFonts w:cs="Times New Roman"/>
          <w:i/>
          <w:szCs w:val="24"/>
          <w:lang w:val="en-GB"/>
        </w:rPr>
        <w:t>Routledge Companion</w:t>
      </w:r>
      <w:r w:rsidRPr="00DE1058">
        <w:rPr>
          <w:rFonts w:cs="Times New Roman"/>
          <w:szCs w:val="24"/>
          <w:lang w:val="en-GB"/>
        </w:rPr>
        <w:t xml:space="preserve"> series</w:t>
      </w:r>
    </w:p>
    <w:p w:rsidR="00DE1058" w:rsidRPr="00DE1058" w:rsidRDefault="00DE1058" w:rsidP="00DE1058">
      <w:pPr>
        <w:ind w:left="1410" w:hanging="1410"/>
        <w:jc w:val="both"/>
        <w:rPr>
          <w:rFonts w:cs="Times New Roman"/>
          <w:szCs w:val="24"/>
          <w:lang w:val="en-GB"/>
        </w:rPr>
      </w:pPr>
      <w:r w:rsidRPr="00DE1058">
        <w:rPr>
          <w:rFonts w:cs="Times New Roman"/>
          <w:szCs w:val="24"/>
          <w:lang w:val="en-GB"/>
        </w:rPr>
        <w:t xml:space="preserve">2020-2021 </w:t>
      </w:r>
      <w:r w:rsidRPr="00DE1058">
        <w:rPr>
          <w:rFonts w:cs="Times New Roman"/>
          <w:szCs w:val="24"/>
          <w:lang w:val="en-GB"/>
        </w:rPr>
        <w:tab/>
        <w:t xml:space="preserve">Co-editing with Bruce Johnson a special issue of the US academic journal </w:t>
      </w:r>
      <w:r w:rsidRPr="00DE1058">
        <w:rPr>
          <w:rFonts w:cs="Times New Roman"/>
          <w:i/>
          <w:szCs w:val="24"/>
          <w:lang w:val="en-GB"/>
        </w:rPr>
        <w:t>Popular Music and Society</w:t>
      </w:r>
      <w:r w:rsidRPr="00DE1058">
        <w:rPr>
          <w:rFonts w:cs="Times New Roman"/>
          <w:szCs w:val="24"/>
          <w:lang w:val="en-GB"/>
        </w:rPr>
        <w:t xml:space="preserve"> on the global jazz diaspora</w:t>
      </w:r>
    </w:p>
    <w:p w:rsidR="00DE1058" w:rsidRPr="00DE1058" w:rsidRDefault="00DE1058" w:rsidP="00DE1058">
      <w:pPr>
        <w:jc w:val="both"/>
        <w:rPr>
          <w:rFonts w:cs="Times New Roman"/>
          <w:i/>
          <w:szCs w:val="24"/>
          <w:lang w:val="en-GB"/>
        </w:rPr>
      </w:pPr>
      <w:r w:rsidRPr="00DE1058">
        <w:rPr>
          <w:rFonts w:cs="Times New Roman"/>
          <w:szCs w:val="24"/>
          <w:lang w:val="en-GB"/>
        </w:rPr>
        <w:t>2020</w:t>
      </w:r>
      <w:r w:rsidRPr="00DE1058">
        <w:rPr>
          <w:rFonts w:cs="Times New Roman"/>
          <w:szCs w:val="24"/>
          <w:lang w:val="en-GB"/>
        </w:rPr>
        <w:tab/>
      </w:r>
      <w:r w:rsidRPr="00DE1058">
        <w:rPr>
          <w:rFonts w:cs="Times New Roman"/>
          <w:szCs w:val="24"/>
          <w:lang w:val="en-GB"/>
        </w:rPr>
        <w:tab/>
        <w:t xml:space="preserve">Peer reviewer for the academic journal </w:t>
      </w:r>
      <w:r w:rsidRPr="00DE1058">
        <w:rPr>
          <w:rFonts w:cs="Times New Roman"/>
          <w:i/>
          <w:szCs w:val="24"/>
          <w:lang w:val="en-GB"/>
        </w:rPr>
        <w:t>International Sociology</w:t>
      </w:r>
    </w:p>
    <w:p w:rsidR="00DE1058" w:rsidRDefault="00DE1058" w:rsidP="00DE1058">
      <w:pPr>
        <w:ind w:left="1410" w:hanging="1410"/>
        <w:jc w:val="both"/>
        <w:rPr>
          <w:rFonts w:cs="Times New Roman"/>
          <w:szCs w:val="24"/>
          <w:lang w:val="en-GB"/>
        </w:rPr>
      </w:pPr>
      <w:r w:rsidRPr="00DE1058">
        <w:rPr>
          <w:rFonts w:cs="Times New Roman"/>
          <w:szCs w:val="24"/>
          <w:lang w:val="en-GB"/>
        </w:rPr>
        <w:t>2020</w:t>
      </w:r>
      <w:r w:rsidRPr="00DE1058">
        <w:rPr>
          <w:rFonts w:cs="Times New Roman"/>
          <w:szCs w:val="24"/>
          <w:lang w:val="en-GB"/>
        </w:rPr>
        <w:tab/>
      </w:r>
      <w:r w:rsidRPr="00DE1058">
        <w:rPr>
          <w:rFonts w:cs="Times New Roman"/>
          <w:szCs w:val="24"/>
          <w:lang w:val="en-GB"/>
        </w:rPr>
        <w:tab/>
        <w:t xml:space="preserve">Peer reviewer for the 50th anniversary edition of the publication series </w:t>
      </w:r>
      <w:r w:rsidRPr="00DE1058">
        <w:rPr>
          <w:rFonts w:cs="Times New Roman"/>
          <w:i/>
          <w:iCs/>
          <w:szCs w:val="24"/>
          <w:lang w:val="en-GB"/>
        </w:rPr>
        <w:t xml:space="preserve">Jazzforschung / Jazz Research </w:t>
      </w:r>
      <w:r w:rsidRPr="00DE1058">
        <w:rPr>
          <w:rFonts w:cs="Times New Roman"/>
          <w:szCs w:val="24"/>
          <w:lang w:val="en-GB"/>
        </w:rPr>
        <w:t>(University of Music and Performing Arts Graz)</w:t>
      </w:r>
    </w:p>
    <w:p w:rsidR="00880CDE" w:rsidRPr="00DE1058" w:rsidRDefault="00880CDE" w:rsidP="00F8525B">
      <w:pPr>
        <w:ind w:left="1410" w:hanging="1410"/>
        <w:jc w:val="both"/>
        <w:rPr>
          <w:rFonts w:cs="Times New Roman"/>
          <w:szCs w:val="24"/>
          <w:lang w:val="en-GB"/>
        </w:rPr>
      </w:pPr>
      <w:r>
        <w:rPr>
          <w:rFonts w:cs="Times New Roman"/>
          <w:szCs w:val="24"/>
          <w:lang w:val="en-GB"/>
        </w:rPr>
        <w:t>2020</w:t>
      </w:r>
      <w:r>
        <w:rPr>
          <w:rFonts w:cs="Times New Roman"/>
          <w:szCs w:val="24"/>
          <w:lang w:val="en-GB"/>
        </w:rPr>
        <w:tab/>
        <w:t xml:space="preserve">Translation </w:t>
      </w:r>
      <w:r w:rsidR="00F8525B">
        <w:rPr>
          <w:rFonts w:cs="Times New Roman"/>
          <w:szCs w:val="24"/>
          <w:lang w:val="en-GB"/>
        </w:rPr>
        <w:t xml:space="preserve">with László Kőszeghy </w:t>
      </w:r>
      <w:r>
        <w:rPr>
          <w:rFonts w:cs="Times New Roman"/>
          <w:szCs w:val="24"/>
          <w:lang w:val="en-GB"/>
        </w:rPr>
        <w:t>from</w:t>
      </w:r>
      <w:r w:rsidR="00F8525B">
        <w:rPr>
          <w:rFonts w:cs="Times New Roman"/>
          <w:szCs w:val="24"/>
          <w:lang w:val="en-GB"/>
        </w:rPr>
        <w:t xml:space="preserve"> English to Hungarian for Replika journal’s 115</w:t>
      </w:r>
      <w:r w:rsidR="00F8525B" w:rsidRPr="00F8525B">
        <w:rPr>
          <w:rFonts w:cs="Times New Roman"/>
          <w:szCs w:val="24"/>
          <w:vertAlign w:val="superscript"/>
          <w:lang w:val="en-GB"/>
        </w:rPr>
        <w:t>th</w:t>
      </w:r>
      <w:r w:rsidR="00F8525B">
        <w:rPr>
          <w:rFonts w:cs="Times New Roman"/>
          <w:szCs w:val="24"/>
          <w:lang w:val="en-GB"/>
        </w:rPr>
        <w:t xml:space="preserve"> issue</w:t>
      </w:r>
      <w:bookmarkStart w:id="0" w:name="_GoBack"/>
      <w:bookmarkEnd w:id="0"/>
      <w:r>
        <w:rPr>
          <w:rFonts w:cs="Times New Roman"/>
          <w:szCs w:val="24"/>
          <w:lang w:val="en-GB"/>
        </w:rPr>
        <w:t xml:space="preserve">: Melegh, A. (2006). </w:t>
      </w:r>
      <w:r w:rsidRPr="00F8525B">
        <w:rPr>
          <w:rFonts w:cs="Times New Roman"/>
          <w:i/>
          <w:szCs w:val="24"/>
          <w:lang w:val="en-GB"/>
        </w:rPr>
        <w:t>On the East–West</w:t>
      </w:r>
      <w:r w:rsidRPr="00F8525B">
        <w:rPr>
          <w:rFonts w:cs="Times New Roman"/>
          <w:i/>
          <w:szCs w:val="24"/>
          <w:lang w:val="en-GB"/>
        </w:rPr>
        <w:t xml:space="preserve"> Slope: </w:t>
      </w:r>
      <w:r w:rsidRPr="00F8525B">
        <w:rPr>
          <w:rFonts w:cs="Times New Roman"/>
          <w:i/>
          <w:szCs w:val="24"/>
          <w:lang w:val="en-GB"/>
        </w:rPr>
        <w:t>Glo</w:t>
      </w:r>
      <w:r w:rsidRPr="00F8525B">
        <w:rPr>
          <w:rFonts w:cs="Times New Roman"/>
          <w:i/>
          <w:szCs w:val="24"/>
          <w:lang w:val="en-GB"/>
        </w:rPr>
        <w:t xml:space="preserve">balization, nationalism, racism </w:t>
      </w:r>
      <w:r w:rsidRPr="00F8525B">
        <w:rPr>
          <w:rFonts w:cs="Times New Roman"/>
          <w:i/>
          <w:szCs w:val="24"/>
          <w:lang w:val="en-GB"/>
        </w:rPr>
        <w:t>a</w:t>
      </w:r>
      <w:r w:rsidRPr="00F8525B">
        <w:rPr>
          <w:rFonts w:cs="Times New Roman"/>
          <w:i/>
          <w:szCs w:val="24"/>
          <w:lang w:val="en-GB"/>
        </w:rPr>
        <w:t>nd discourses on Eastern Europe</w:t>
      </w:r>
      <w:r>
        <w:rPr>
          <w:rFonts w:cs="Times New Roman"/>
          <w:szCs w:val="24"/>
          <w:lang w:val="en-GB"/>
        </w:rPr>
        <w:t xml:space="preserve">. Ch. 2.1 &amp; 2. 6. Budapest /NY: </w:t>
      </w:r>
      <w:r w:rsidRPr="00880CDE">
        <w:rPr>
          <w:rFonts w:cs="Times New Roman"/>
          <w:szCs w:val="24"/>
          <w:lang w:val="en-GB"/>
        </w:rPr>
        <w:t>Central European University Press</w:t>
      </w:r>
      <w:r>
        <w:rPr>
          <w:rFonts w:cs="Times New Roman"/>
          <w:szCs w:val="24"/>
          <w:lang w:val="en-GB"/>
        </w:rPr>
        <w:t>.</w:t>
      </w:r>
    </w:p>
    <w:p w:rsidR="00DE1058" w:rsidRPr="00DE1058" w:rsidRDefault="00DE1058" w:rsidP="00DE1058">
      <w:pPr>
        <w:ind w:left="1410" w:hanging="1410"/>
        <w:jc w:val="both"/>
        <w:rPr>
          <w:rFonts w:cs="Times New Roman"/>
          <w:szCs w:val="24"/>
          <w:lang w:val="en-GB"/>
        </w:rPr>
      </w:pPr>
      <w:r w:rsidRPr="00DE1058">
        <w:rPr>
          <w:rFonts w:cs="Times New Roman"/>
          <w:szCs w:val="24"/>
          <w:lang w:val="en-GB"/>
        </w:rPr>
        <w:t xml:space="preserve">2017 </w:t>
      </w:r>
      <w:r w:rsidRPr="00DE1058">
        <w:rPr>
          <w:rFonts w:cs="Times New Roman"/>
          <w:szCs w:val="24"/>
          <w:lang w:val="en-GB"/>
        </w:rPr>
        <w:tab/>
        <w:t>Co-editor of the first Hungarian journal issue on Jazz Studies (</w:t>
      </w:r>
      <w:r w:rsidRPr="00DE1058">
        <w:rPr>
          <w:rFonts w:cs="Times New Roman"/>
          <w:i/>
          <w:szCs w:val="24"/>
          <w:lang w:val="en-GB"/>
        </w:rPr>
        <w:t>Replika</w:t>
      </w:r>
      <w:r w:rsidRPr="00DE1058">
        <w:rPr>
          <w:rFonts w:cs="Times New Roman"/>
          <w:szCs w:val="24"/>
          <w:lang w:val="en-GB"/>
        </w:rPr>
        <w:t xml:space="preserve"> 101-102: 7–209.)</w:t>
      </w:r>
    </w:p>
    <w:p w:rsidR="00DE1058" w:rsidRPr="00DE1058" w:rsidRDefault="00DE1058" w:rsidP="00DE1058">
      <w:pPr>
        <w:ind w:left="1410" w:hanging="1410"/>
        <w:jc w:val="both"/>
        <w:rPr>
          <w:rFonts w:cs="Times New Roman"/>
          <w:szCs w:val="24"/>
          <w:lang w:val="en-GB"/>
        </w:rPr>
      </w:pPr>
      <w:r w:rsidRPr="00DE1058">
        <w:rPr>
          <w:rFonts w:cs="Times New Roman"/>
          <w:szCs w:val="24"/>
          <w:lang w:val="en-GB"/>
        </w:rPr>
        <w:t xml:space="preserve">2016 </w:t>
      </w:r>
      <w:r w:rsidRPr="00DE1058">
        <w:rPr>
          <w:rFonts w:cs="Times New Roman"/>
          <w:szCs w:val="24"/>
          <w:lang w:val="en-GB"/>
        </w:rPr>
        <w:tab/>
        <w:t xml:space="preserve">Member of editorial board at </w:t>
      </w:r>
      <w:r w:rsidRPr="00DE1058">
        <w:rPr>
          <w:rFonts w:cs="Times New Roman"/>
          <w:i/>
          <w:szCs w:val="24"/>
          <w:lang w:val="en-GB"/>
        </w:rPr>
        <w:t>Replika</w:t>
      </w:r>
      <w:r w:rsidRPr="00DE1058">
        <w:rPr>
          <w:rFonts w:cs="Times New Roman"/>
          <w:szCs w:val="24"/>
          <w:lang w:val="en-GB"/>
        </w:rPr>
        <w:t xml:space="preserve"> social science academic journal, Fall 2017 – Present</w:t>
      </w:r>
    </w:p>
    <w:p w:rsidR="00DE1058" w:rsidRPr="00DE1058" w:rsidRDefault="00DE1058" w:rsidP="00DE1058">
      <w:pPr>
        <w:jc w:val="both"/>
        <w:outlineLvl w:val="0"/>
        <w:rPr>
          <w:rFonts w:cs="Times New Roman"/>
          <w:b/>
          <w:szCs w:val="24"/>
          <w:lang w:val="en-GB"/>
        </w:rPr>
      </w:pPr>
      <w:r w:rsidRPr="00DE1058">
        <w:rPr>
          <w:rFonts w:cs="Times New Roman"/>
          <w:b/>
          <w:szCs w:val="24"/>
          <w:lang w:val="en-GB"/>
        </w:rPr>
        <w:t>ORGANIZATION OF INTERNATIONAL CONFERENCES &amp; WOKRSHOPS</w:t>
      </w:r>
    </w:p>
    <w:p w:rsidR="00DE1058" w:rsidRPr="00DE1058" w:rsidRDefault="00DE1058" w:rsidP="00DE1058">
      <w:pPr>
        <w:ind w:left="1410" w:hanging="1410"/>
        <w:jc w:val="both"/>
        <w:rPr>
          <w:rFonts w:cs="Times New Roman"/>
          <w:szCs w:val="24"/>
          <w:lang w:val="en-GB"/>
        </w:rPr>
      </w:pPr>
      <w:r w:rsidRPr="00DE1058">
        <w:rPr>
          <w:rFonts w:cs="Times New Roman"/>
          <w:szCs w:val="24"/>
          <w:lang w:val="en-GB"/>
        </w:rPr>
        <w:t xml:space="preserve">2021 </w:t>
      </w:r>
      <w:r w:rsidRPr="00DE1058">
        <w:rPr>
          <w:rFonts w:cs="Times New Roman"/>
          <w:szCs w:val="24"/>
          <w:lang w:val="en-GB"/>
        </w:rPr>
        <w:tab/>
        <w:t>Co-organiser and Committee Member at “Romani–Jazz and Gypsy–Music Conference”. Jazz Studies Research Group and the Károli Gáspár Reformed University (KRE). 22-23 January</w:t>
      </w:r>
    </w:p>
    <w:p w:rsidR="00DE1058" w:rsidRPr="00DE1058" w:rsidRDefault="00DE1058" w:rsidP="00DE1058">
      <w:pPr>
        <w:ind w:left="1410" w:hanging="1410"/>
        <w:jc w:val="both"/>
        <w:rPr>
          <w:rFonts w:cs="Times New Roman"/>
          <w:szCs w:val="24"/>
          <w:lang w:val="en-GB"/>
        </w:rPr>
      </w:pPr>
      <w:r w:rsidRPr="00DE1058">
        <w:rPr>
          <w:rFonts w:cs="Times New Roman"/>
          <w:szCs w:val="24"/>
          <w:lang w:val="en-GB"/>
        </w:rPr>
        <w:t>2020</w:t>
      </w:r>
      <w:r w:rsidRPr="00DE1058">
        <w:rPr>
          <w:rFonts w:cs="Times New Roman"/>
          <w:szCs w:val="24"/>
          <w:lang w:val="en-GB"/>
        </w:rPr>
        <w:tab/>
        <w:t>Co-organiser of the 3</w:t>
      </w:r>
      <w:r w:rsidRPr="00DE1058">
        <w:rPr>
          <w:rFonts w:cs="Times New Roman"/>
          <w:szCs w:val="24"/>
          <w:vertAlign w:val="superscript"/>
          <w:lang w:val="en-GB"/>
        </w:rPr>
        <w:t>nd</w:t>
      </w:r>
      <w:r w:rsidRPr="00DE1058">
        <w:rPr>
          <w:rFonts w:cs="Times New Roman"/>
          <w:szCs w:val="24"/>
          <w:lang w:val="en-GB"/>
        </w:rPr>
        <w:t xml:space="preserve"> Symposium of the Jazz Studies Research Group at the Hungarian Palace of Arts. Keynote: Krin Gabbard (Columbia University)</w:t>
      </w:r>
    </w:p>
    <w:p w:rsidR="00DE1058" w:rsidRPr="00DE1058" w:rsidRDefault="00DE1058" w:rsidP="00DE1058">
      <w:pPr>
        <w:ind w:left="1410" w:hanging="1410"/>
        <w:jc w:val="both"/>
        <w:outlineLvl w:val="0"/>
        <w:rPr>
          <w:rFonts w:cs="Times New Roman"/>
          <w:szCs w:val="24"/>
          <w:lang w:val="en-GB"/>
        </w:rPr>
      </w:pPr>
      <w:r w:rsidRPr="00DE1058">
        <w:rPr>
          <w:rFonts w:cs="Times New Roman"/>
          <w:szCs w:val="24"/>
          <w:lang w:val="en-GB"/>
        </w:rPr>
        <w:t>2019</w:t>
      </w:r>
      <w:r w:rsidRPr="00DE1058">
        <w:rPr>
          <w:rFonts w:cs="Times New Roman"/>
          <w:szCs w:val="24"/>
          <w:lang w:val="en-GB"/>
        </w:rPr>
        <w:tab/>
      </w:r>
      <w:r w:rsidRPr="00DE1058">
        <w:rPr>
          <w:rFonts w:cs="Times New Roman"/>
          <w:szCs w:val="24"/>
          <w:lang w:val="en-GB"/>
        </w:rPr>
        <w:tab/>
        <w:t>Co-organiser of the 2</w:t>
      </w:r>
      <w:r w:rsidRPr="00DE1058">
        <w:rPr>
          <w:rFonts w:cs="Times New Roman"/>
          <w:szCs w:val="24"/>
          <w:vertAlign w:val="superscript"/>
          <w:lang w:val="en-GB"/>
        </w:rPr>
        <w:t>nd</w:t>
      </w:r>
      <w:r w:rsidRPr="00DE1058">
        <w:rPr>
          <w:rFonts w:cs="Times New Roman"/>
          <w:szCs w:val="24"/>
          <w:lang w:val="en-GB"/>
        </w:rPr>
        <w:t xml:space="preserve"> International Symposium and Workshop of the Jazz Studies Research Group at Eötvös Loránd Science University &amp; Hungarian Palace of Arts. Keynote: Pedro Cravinho (Birmingham City University), 8–9 February</w:t>
      </w:r>
    </w:p>
    <w:p w:rsidR="00DE1058" w:rsidRPr="00DE1058" w:rsidRDefault="00DE1058" w:rsidP="00DE1058">
      <w:pPr>
        <w:ind w:left="1410" w:hanging="1410"/>
        <w:jc w:val="both"/>
        <w:outlineLvl w:val="0"/>
        <w:rPr>
          <w:rFonts w:cs="Times New Roman"/>
          <w:szCs w:val="24"/>
          <w:lang w:val="en-GB"/>
        </w:rPr>
      </w:pPr>
      <w:r w:rsidRPr="00DE1058">
        <w:rPr>
          <w:rFonts w:cs="Times New Roman"/>
          <w:szCs w:val="24"/>
          <w:lang w:val="en-GB"/>
        </w:rPr>
        <w:t xml:space="preserve">2019 </w:t>
      </w:r>
      <w:r w:rsidRPr="00DE1058">
        <w:rPr>
          <w:rFonts w:cs="Times New Roman"/>
          <w:szCs w:val="24"/>
          <w:lang w:val="en-GB"/>
        </w:rPr>
        <w:tab/>
        <w:t>Organizer and mediator of “Avant-jazz workshop” at Milestone Institute with invited guest musicians Aram Shelton (US) and Péter Ajtai (HUN), September 21</w:t>
      </w:r>
    </w:p>
    <w:p w:rsidR="00DE1058" w:rsidRPr="00DE1058" w:rsidRDefault="00DE1058" w:rsidP="00DE1058">
      <w:pPr>
        <w:ind w:left="1416" w:hanging="1416"/>
        <w:jc w:val="both"/>
        <w:rPr>
          <w:rFonts w:cs="Times New Roman"/>
          <w:szCs w:val="24"/>
          <w:lang w:val="en-GB"/>
        </w:rPr>
      </w:pPr>
      <w:r w:rsidRPr="00DE1058">
        <w:rPr>
          <w:rFonts w:cs="Times New Roman"/>
          <w:szCs w:val="24"/>
          <w:lang w:val="en-GB"/>
        </w:rPr>
        <w:lastRenderedPageBreak/>
        <w:t>2016</w:t>
      </w:r>
      <w:r w:rsidRPr="00DE1058">
        <w:rPr>
          <w:rFonts w:cs="Times New Roman"/>
          <w:szCs w:val="24"/>
          <w:lang w:val="en-GB"/>
        </w:rPr>
        <w:tab/>
        <w:t>Co-organizer of Jazz Studies Research Group 1</w:t>
      </w:r>
      <w:r w:rsidRPr="00DE1058">
        <w:rPr>
          <w:rFonts w:cs="Times New Roman"/>
          <w:szCs w:val="24"/>
          <w:vertAlign w:val="superscript"/>
          <w:lang w:val="en-GB"/>
        </w:rPr>
        <w:t>st</w:t>
      </w:r>
      <w:r w:rsidRPr="00DE1058">
        <w:rPr>
          <w:rFonts w:cs="Times New Roman"/>
          <w:szCs w:val="24"/>
          <w:lang w:val="en-GB"/>
        </w:rPr>
        <w:t xml:space="preserve"> International Symposium, Corvinus University of Budapest &amp; Budapest Music Centre. Keynote: Christa Bruckner-Haring (University of Music and Performing Arts, Gratz) May 15</w:t>
      </w:r>
    </w:p>
    <w:p w:rsidR="00DE1058" w:rsidRPr="00DE1058" w:rsidRDefault="00DE1058" w:rsidP="00DE1058">
      <w:pPr>
        <w:ind w:left="1416" w:hanging="1416"/>
        <w:jc w:val="both"/>
        <w:rPr>
          <w:rFonts w:cs="Times New Roman"/>
          <w:szCs w:val="24"/>
          <w:lang w:val="en-GB"/>
        </w:rPr>
      </w:pPr>
    </w:p>
    <w:p w:rsidR="00DE1058" w:rsidRPr="00DE1058" w:rsidRDefault="00DE1058" w:rsidP="00DE1058">
      <w:pPr>
        <w:ind w:left="1416" w:hanging="1416"/>
        <w:jc w:val="both"/>
        <w:rPr>
          <w:rFonts w:cs="Times New Roman"/>
          <w:b/>
          <w:szCs w:val="24"/>
          <w:lang w:val="en-GB"/>
        </w:rPr>
      </w:pPr>
      <w:r w:rsidRPr="00DE1058">
        <w:rPr>
          <w:rFonts w:cs="Times New Roman"/>
          <w:b/>
          <w:szCs w:val="24"/>
          <w:lang w:val="en-GB"/>
        </w:rPr>
        <w:t>MEMBERSHIP IN PROFESSIONAL ORGANISATIONS</w:t>
      </w:r>
    </w:p>
    <w:p w:rsidR="00DE1058" w:rsidRPr="00DE1058" w:rsidRDefault="00DE1058" w:rsidP="00DE1058">
      <w:pPr>
        <w:pStyle w:val="Default"/>
        <w:ind w:left="1410" w:hanging="1410"/>
        <w:jc w:val="both"/>
      </w:pPr>
      <w:r w:rsidRPr="00DE1058">
        <w:t xml:space="preserve">2017 </w:t>
      </w:r>
      <w:r w:rsidRPr="00DE1058">
        <w:tab/>
      </w:r>
      <w:r w:rsidRPr="00DE1058">
        <w:tab/>
        <w:t xml:space="preserve">Chair, International Association for the Study Popular Music (IASPM Hungarian Branch), October 2017 – 2020 </w:t>
      </w:r>
    </w:p>
    <w:p w:rsidR="00DE1058" w:rsidRPr="00DE1058" w:rsidRDefault="00DE1058" w:rsidP="00DE1058">
      <w:pPr>
        <w:pStyle w:val="Default"/>
        <w:ind w:left="1410" w:hanging="1410"/>
        <w:jc w:val="both"/>
      </w:pPr>
    </w:p>
    <w:p w:rsidR="00DE1058" w:rsidRPr="00DE1058" w:rsidRDefault="00DE1058" w:rsidP="00DE1058">
      <w:pPr>
        <w:ind w:left="1416" w:hanging="1416"/>
        <w:jc w:val="both"/>
        <w:rPr>
          <w:rFonts w:cs="Times New Roman"/>
          <w:szCs w:val="24"/>
          <w:lang w:val="en-GB"/>
        </w:rPr>
      </w:pPr>
      <w:r w:rsidRPr="00DE1058">
        <w:rPr>
          <w:rFonts w:cs="Times New Roman"/>
          <w:szCs w:val="24"/>
          <w:lang w:val="en-GB"/>
        </w:rPr>
        <w:t xml:space="preserve">2017 </w:t>
      </w:r>
      <w:r w:rsidRPr="00DE1058">
        <w:rPr>
          <w:rFonts w:cs="Times New Roman"/>
          <w:szCs w:val="24"/>
          <w:lang w:val="en-GB"/>
        </w:rPr>
        <w:tab/>
        <w:t>Member of Admissions Committee at Milestone Institute, Fall 2017- Present</w:t>
      </w:r>
    </w:p>
    <w:p w:rsidR="00DE1058" w:rsidRPr="00DE1058" w:rsidRDefault="00DE1058" w:rsidP="00DE1058">
      <w:pPr>
        <w:ind w:left="1416" w:hanging="1416"/>
        <w:jc w:val="both"/>
        <w:rPr>
          <w:rFonts w:cs="Times New Roman"/>
          <w:b/>
          <w:szCs w:val="24"/>
          <w:lang w:val="en-GB"/>
        </w:rPr>
      </w:pPr>
      <w:r w:rsidRPr="00DE1058">
        <w:rPr>
          <w:rFonts w:cs="Times New Roman"/>
          <w:b/>
          <w:szCs w:val="24"/>
          <w:lang w:val="en-GB"/>
        </w:rPr>
        <w:t>PRIZES AND AWARDS</w:t>
      </w:r>
    </w:p>
    <w:p w:rsidR="00DE1058" w:rsidRPr="00DE1058" w:rsidRDefault="00DE1058" w:rsidP="00DE1058">
      <w:pPr>
        <w:ind w:left="1416" w:hanging="1416"/>
        <w:jc w:val="both"/>
        <w:rPr>
          <w:rFonts w:cs="Times New Roman"/>
          <w:b/>
          <w:szCs w:val="24"/>
          <w:lang w:val="en-GB"/>
        </w:rPr>
      </w:pPr>
      <w:r w:rsidRPr="00DE1058">
        <w:rPr>
          <w:rFonts w:cs="Times New Roman"/>
          <w:szCs w:val="24"/>
          <w:lang w:val="en-GB"/>
        </w:rPr>
        <w:t>2019</w:t>
      </w:r>
      <w:r w:rsidRPr="00DE1058">
        <w:rPr>
          <w:rFonts w:cs="Times New Roman"/>
          <w:szCs w:val="24"/>
          <w:lang w:val="en-GB"/>
        </w:rPr>
        <w:tab/>
        <w:t xml:space="preserve">Ferenc Gazsó special prize for the article </w:t>
      </w:r>
      <w:r w:rsidRPr="00DE1058">
        <w:rPr>
          <w:rFonts w:cs="Times New Roman"/>
          <w:i/>
          <w:iCs/>
          <w:szCs w:val="24"/>
          <w:lang w:val="en-GB"/>
        </w:rPr>
        <w:t>A kortárs jazz esztétikai és etnikai konstrukciói: „cigány jazz” és zenei habitus</w:t>
      </w:r>
      <w:r w:rsidRPr="00DE1058">
        <w:rPr>
          <w:rFonts w:cs="Times New Roman"/>
          <w:szCs w:val="24"/>
          <w:lang w:val="en-GB"/>
        </w:rPr>
        <w:t xml:space="preserve">. [The Aesthetic and Ethnic Constructions of Contemporary Hungarian Jazz: “Gypsy” Jazz and Musical Habitus]. </w:t>
      </w:r>
      <w:r w:rsidRPr="00DE1058">
        <w:rPr>
          <w:rFonts w:cs="Times New Roman"/>
          <w:i/>
          <w:iCs/>
          <w:szCs w:val="24"/>
          <w:lang w:val="en-GB"/>
        </w:rPr>
        <w:t xml:space="preserve">Hungarian Sociological Review </w:t>
      </w:r>
      <w:r w:rsidRPr="00DE1058">
        <w:rPr>
          <w:rFonts w:cs="Times New Roman"/>
          <w:szCs w:val="24"/>
          <w:lang w:val="en-GB"/>
        </w:rPr>
        <w:t>28(2): 110-135.</w:t>
      </w:r>
    </w:p>
    <w:p w:rsidR="00DE1058" w:rsidRPr="00DE1058" w:rsidRDefault="00DE1058" w:rsidP="00DE1058">
      <w:pPr>
        <w:jc w:val="both"/>
        <w:outlineLvl w:val="0"/>
        <w:rPr>
          <w:rFonts w:cs="Times New Roman"/>
          <w:b/>
          <w:szCs w:val="24"/>
          <w:lang w:val="en-GB"/>
        </w:rPr>
      </w:pPr>
      <w:r w:rsidRPr="00DE1058">
        <w:rPr>
          <w:rFonts w:cs="Times New Roman"/>
          <w:b/>
          <w:szCs w:val="24"/>
          <w:lang w:val="en-GB"/>
        </w:rPr>
        <w:t>TEACHING EXPERIENCES</w:t>
      </w:r>
    </w:p>
    <w:p w:rsidR="00DE1058" w:rsidRPr="00DE1058" w:rsidRDefault="00DE1058" w:rsidP="00DE1058">
      <w:pPr>
        <w:jc w:val="both"/>
        <w:outlineLvl w:val="0"/>
        <w:rPr>
          <w:rFonts w:cs="Times New Roman"/>
          <w:b/>
          <w:szCs w:val="24"/>
          <w:lang w:val="en-GB"/>
        </w:rPr>
      </w:pPr>
      <w:r w:rsidRPr="00DE1058">
        <w:rPr>
          <w:rFonts w:cs="Times New Roman"/>
          <w:b/>
          <w:szCs w:val="24"/>
          <w:lang w:val="en-GB"/>
        </w:rPr>
        <w:t>Lecturer at Corvinus University of Budapest</w:t>
      </w:r>
    </w:p>
    <w:p w:rsidR="00DE1058" w:rsidRPr="00DE1058" w:rsidRDefault="00DE1058" w:rsidP="00DE1058">
      <w:pPr>
        <w:jc w:val="both"/>
        <w:rPr>
          <w:rFonts w:cs="Times New Roman"/>
          <w:b/>
          <w:szCs w:val="24"/>
          <w:lang w:val="en-GB"/>
        </w:rPr>
      </w:pPr>
    </w:p>
    <w:p w:rsidR="00DE1058" w:rsidRPr="00DE1058" w:rsidRDefault="00DE1058" w:rsidP="00DE1058">
      <w:pPr>
        <w:ind w:left="2124" w:hanging="2124"/>
        <w:jc w:val="both"/>
        <w:rPr>
          <w:rFonts w:cs="Times New Roman"/>
          <w:szCs w:val="24"/>
          <w:lang w:val="en-GB"/>
        </w:rPr>
      </w:pPr>
      <w:r>
        <w:rPr>
          <w:rFonts w:cs="Times New Roman"/>
          <w:szCs w:val="24"/>
          <w:lang w:val="en-GB"/>
        </w:rPr>
        <w:t>2015/16/Fall</w:t>
      </w:r>
      <w:r>
        <w:rPr>
          <w:rFonts w:cs="Times New Roman"/>
          <w:szCs w:val="24"/>
          <w:lang w:val="en-GB"/>
        </w:rPr>
        <w:tab/>
      </w:r>
      <w:r w:rsidRPr="00DE1058">
        <w:rPr>
          <w:rFonts w:cs="Times New Roman"/>
          <w:szCs w:val="24"/>
          <w:lang w:val="en-GB"/>
        </w:rPr>
        <w:t>Foundations of Sociology (1</w:t>
      </w:r>
      <w:r w:rsidRPr="00DE1058">
        <w:rPr>
          <w:rFonts w:cs="Times New Roman"/>
          <w:szCs w:val="24"/>
          <w:vertAlign w:val="superscript"/>
          <w:lang w:val="en-GB"/>
        </w:rPr>
        <w:t>st</w:t>
      </w:r>
      <w:r w:rsidRPr="00DE1058">
        <w:rPr>
          <w:rFonts w:cs="Times New Roman"/>
          <w:szCs w:val="24"/>
          <w:lang w:val="en-GB"/>
        </w:rPr>
        <w:t xml:space="preserve"> year BA)</w:t>
      </w:r>
      <w:r>
        <w:rPr>
          <w:rFonts w:cs="Times New Roman"/>
          <w:szCs w:val="24"/>
          <w:lang w:val="en-GB"/>
        </w:rPr>
        <w:t xml:space="preserve">, </w:t>
      </w:r>
      <w:r w:rsidRPr="00DE1058">
        <w:rPr>
          <w:rFonts w:cs="Times New Roman"/>
          <w:szCs w:val="24"/>
          <w:lang w:val="en-GB"/>
        </w:rPr>
        <w:t>Introduction to Sociological Theory (3</w:t>
      </w:r>
      <w:r w:rsidRPr="00DE1058">
        <w:rPr>
          <w:rFonts w:cs="Times New Roman"/>
          <w:szCs w:val="24"/>
          <w:vertAlign w:val="superscript"/>
          <w:lang w:val="en-GB"/>
        </w:rPr>
        <w:t>rd</w:t>
      </w:r>
      <w:r w:rsidRPr="00DE1058">
        <w:rPr>
          <w:rFonts w:cs="Times New Roman"/>
          <w:szCs w:val="24"/>
          <w:lang w:val="en-GB"/>
        </w:rPr>
        <w:t xml:space="preserve"> year BA)</w:t>
      </w:r>
    </w:p>
    <w:p w:rsidR="00DE1058" w:rsidRPr="00DE1058" w:rsidRDefault="00DE1058" w:rsidP="00DE1058">
      <w:pPr>
        <w:jc w:val="both"/>
        <w:rPr>
          <w:rFonts w:cs="Times New Roman"/>
          <w:szCs w:val="24"/>
          <w:lang w:val="en-GB"/>
        </w:rPr>
      </w:pPr>
      <w:r>
        <w:rPr>
          <w:rFonts w:cs="Times New Roman"/>
          <w:szCs w:val="24"/>
          <w:lang w:val="en-GB"/>
        </w:rPr>
        <w:t>2015/16/Spring</w:t>
      </w:r>
      <w:r>
        <w:rPr>
          <w:rFonts w:cs="Times New Roman"/>
          <w:szCs w:val="24"/>
          <w:lang w:val="en-GB"/>
        </w:rPr>
        <w:tab/>
      </w:r>
      <w:r w:rsidRPr="00DE1058">
        <w:rPr>
          <w:rFonts w:cs="Times New Roman"/>
          <w:szCs w:val="24"/>
          <w:lang w:val="en-GB"/>
        </w:rPr>
        <w:t>Foundations of Sociology (1</w:t>
      </w:r>
      <w:r w:rsidRPr="00DE1058">
        <w:rPr>
          <w:rFonts w:cs="Times New Roman"/>
          <w:szCs w:val="24"/>
          <w:vertAlign w:val="superscript"/>
          <w:lang w:val="en-GB"/>
        </w:rPr>
        <w:t>st</w:t>
      </w:r>
      <w:r w:rsidRPr="00DE1058">
        <w:rPr>
          <w:rFonts w:cs="Times New Roman"/>
          <w:szCs w:val="24"/>
          <w:lang w:val="en-GB"/>
        </w:rPr>
        <w:t xml:space="preserve"> year BA)</w:t>
      </w:r>
    </w:p>
    <w:p w:rsidR="00DE1058" w:rsidRPr="00DE1058" w:rsidRDefault="00DE1058" w:rsidP="00DE1058">
      <w:pPr>
        <w:jc w:val="both"/>
        <w:rPr>
          <w:rFonts w:cs="Times New Roman"/>
          <w:szCs w:val="24"/>
          <w:lang w:val="en-GB"/>
        </w:rPr>
      </w:pPr>
      <w:r>
        <w:rPr>
          <w:rFonts w:cs="Times New Roman"/>
          <w:szCs w:val="24"/>
          <w:lang w:val="en-GB"/>
        </w:rPr>
        <w:t>2014/15/Fall</w:t>
      </w:r>
      <w:r>
        <w:rPr>
          <w:rFonts w:cs="Times New Roman"/>
          <w:szCs w:val="24"/>
          <w:lang w:val="en-GB"/>
        </w:rPr>
        <w:tab/>
      </w:r>
      <w:r>
        <w:rPr>
          <w:rFonts w:cs="Times New Roman"/>
          <w:szCs w:val="24"/>
          <w:lang w:val="en-GB"/>
        </w:rPr>
        <w:tab/>
      </w:r>
      <w:r w:rsidRPr="00DE1058">
        <w:rPr>
          <w:rFonts w:cs="Times New Roman"/>
          <w:szCs w:val="24"/>
          <w:lang w:val="en-GB"/>
        </w:rPr>
        <w:t>Trends in Sociological Theory (2nd year MA)</w:t>
      </w:r>
    </w:p>
    <w:p w:rsidR="00DE1058" w:rsidRPr="00DE1058" w:rsidRDefault="00DE1058" w:rsidP="00DE1058">
      <w:pPr>
        <w:jc w:val="both"/>
        <w:rPr>
          <w:rFonts w:cs="Times New Roman"/>
          <w:szCs w:val="24"/>
          <w:lang w:val="en-GB"/>
        </w:rPr>
      </w:pPr>
      <w:r>
        <w:rPr>
          <w:rFonts w:cs="Times New Roman"/>
          <w:szCs w:val="24"/>
          <w:lang w:val="en-GB"/>
        </w:rPr>
        <w:t>2014/15/Spring</w:t>
      </w:r>
      <w:r>
        <w:rPr>
          <w:rFonts w:cs="Times New Roman"/>
          <w:szCs w:val="24"/>
          <w:lang w:val="en-GB"/>
        </w:rPr>
        <w:tab/>
      </w:r>
      <w:r w:rsidRPr="00DE1058">
        <w:rPr>
          <w:rFonts w:cs="Times New Roman"/>
          <w:szCs w:val="24"/>
          <w:lang w:val="en-GB"/>
        </w:rPr>
        <w:t>Economic Sociology (2</w:t>
      </w:r>
      <w:r w:rsidRPr="00DE1058">
        <w:rPr>
          <w:rFonts w:cs="Times New Roman"/>
          <w:szCs w:val="24"/>
          <w:vertAlign w:val="superscript"/>
          <w:lang w:val="en-GB"/>
        </w:rPr>
        <w:t>nd</w:t>
      </w:r>
      <w:r w:rsidRPr="00DE1058">
        <w:rPr>
          <w:rFonts w:cs="Times New Roman"/>
          <w:szCs w:val="24"/>
          <w:lang w:val="en-GB"/>
        </w:rPr>
        <w:t xml:space="preserve"> year BA)</w:t>
      </w:r>
    </w:p>
    <w:p w:rsidR="00DE1058" w:rsidRPr="00DE1058" w:rsidRDefault="00DE1058" w:rsidP="00DE1058">
      <w:pPr>
        <w:jc w:val="both"/>
        <w:rPr>
          <w:rFonts w:cs="Times New Roman"/>
          <w:szCs w:val="24"/>
          <w:lang w:val="en-GB"/>
        </w:rPr>
      </w:pPr>
      <w:r>
        <w:rPr>
          <w:rFonts w:cs="Times New Roman"/>
          <w:szCs w:val="24"/>
          <w:lang w:val="en-GB"/>
        </w:rPr>
        <w:t>2013/14/Spring</w:t>
      </w:r>
      <w:r>
        <w:rPr>
          <w:rFonts w:cs="Times New Roman"/>
          <w:szCs w:val="24"/>
          <w:lang w:val="en-GB"/>
        </w:rPr>
        <w:tab/>
      </w:r>
      <w:r w:rsidRPr="00DE1058">
        <w:rPr>
          <w:rFonts w:cs="Times New Roman"/>
          <w:szCs w:val="24"/>
          <w:lang w:val="en-GB"/>
        </w:rPr>
        <w:t>Economic Sociology (2</w:t>
      </w:r>
      <w:r w:rsidRPr="00DE1058">
        <w:rPr>
          <w:rFonts w:cs="Times New Roman"/>
          <w:szCs w:val="24"/>
          <w:vertAlign w:val="superscript"/>
          <w:lang w:val="en-GB"/>
        </w:rPr>
        <w:t>nd</w:t>
      </w:r>
      <w:r w:rsidRPr="00DE1058">
        <w:rPr>
          <w:rFonts w:cs="Times New Roman"/>
          <w:szCs w:val="24"/>
          <w:lang w:val="en-GB"/>
        </w:rPr>
        <w:t xml:space="preserve"> year BA)</w:t>
      </w:r>
    </w:p>
    <w:p w:rsidR="00DE1058" w:rsidRPr="00DE1058" w:rsidRDefault="00DE1058" w:rsidP="00DE1058">
      <w:pPr>
        <w:ind w:left="2124" w:hanging="2124"/>
        <w:jc w:val="both"/>
        <w:rPr>
          <w:rFonts w:cs="Times New Roman"/>
          <w:szCs w:val="24"/>
          <w:lang w:val="en-GB"/>
        </w:rPr>
      </w:pPr>
      <w:r>
        <w:rPr>
          <w:rFonts w:cs="Times New Roman"/>
          <w:szCs w:val="24"/>
          <w:lang w:val="en-GB"/>
        </w:rPr>
        <w:t>2013/14/Fall</w:t>
      </w:r>
      <w:r>
        <w:rPr>
          <w:rFonts w:cs="Times New Roman"/>
          <w:szCs w:val="24"/>
          <w:lang w:val="en-GB"/>
        </w:rPr>
        <w:tab/>
      </w:r>
      <w:r w:rsidRPr="00DE1058">
        <w:rPr>
          <w:rFonts w:cs="Times New Roman"/>
          <w:szCs w:val="24"/>
          <w:lang w:val="en-GB"/>
        </w:rPr>
        <w:t>Economic Sociology (3</w:t>
      </w:r>
      <w:r w:rsidRPr="00DE1058">
        <w:rPr>
          <w:rFonts w:cs="Times New Roman"/>
          <w:szCs w:val="24"/>
          <w:vertAlign w:val="superscript"/>
          <w:lang w:val="en-GB"/>
        </w:rPr>
        <w:t>rd</w:t>
      </w:r>
      <w:r w:rsidRPr="00DE1058">
        <w:rPr>
          <w:rFonts w:cs="Times New Roman"/>
          <w:szCs w:val="24"/>
          <w:lang w:val="en-GB"/>
        </w:rPr>
        <w:t xml:space="preserve"> year BA)</w:t>
      </w:r>
      <w:r>
        <w:rPr>
          <w:rFonts w:cs="Times New Roman"/>
          <w:szCs w:val="24"/>
          <w:lang w:val="en-GB"/>
        </w:rPr>
        <w:t xml:space="preserve">, </w:t>
      </w:r>
      <w:r w:rsidRPr="00DE1058">
        <w:rPr>
          <w:rFonts w:cs="Times New Roman"/>
          <w:szCs w:val="24"/>
          <w:lang w:val="en-GB"/>
        </w:rPr>
        <w:t>Foundations of Sociology (1</w:t>
      </w:r>
      <w:r w:rsidRPr="00DE1058">
        <w:rPr>
          <w:rFonts w:cs="Times New Roman"/>
          <w:szCs w:val="24"/>
          <w:vertAlign w:val="superscript"/>
          <w:lang w:val="en-GB"/>
        </w:rPr>
        <w:t>st</w:t>
      </w:r>
      <w:r w:rsidRPr="00DE1058">
        <w:rPr>
          <w:rFonts w:cs="Times New Roman"/>
          <w:szCs w:val="24"/>
          <w:lang w:val="en-GB"/>
        </w:rPr>
        <w:t xml:space="preserve"> year BA)</w:t>
      </w:r>
    </w:p>
    <w:p w:rsidR="00DE1058" w:rsidRPr="00DE1058" w:rsidRDefault="00DE1058" w:rsidP="00880CDE">
      <w:pPr>
        <w:ind w:left="2124" w:hanging="2124"/>
        <w:jc w:val="both"/>
        <w:rPr>
          <w:rFonts w:cs="Times New Roman"/>
          <w:szCs w:val="24"/>
          <w:lang w:val="en-GB"/>
        </w:rPr>
      </w:pPr>
      <w:r>
        <w:rPr>
          <w:rFonts w:cs="Times New Roman"/>
          <w:szCs w:val="24"/>
          <w:lang w:val="en-GB"/>
        </w:rPr>
        <w:t xml:space="preserve">2013–2016             </w:t>
      </w:r>
      <w:r w:rsidR="00880CDE">
        <w:rPr>
          <w:rFonts w:cs="Times New Roman"/>
          <w:szCs w:val="24"/>
          <w:lang w:val="en-GB"/>
        </w:rPr>
        <w:tab/>
      </w:r>
      <w:r w:rsidRPr="00880CDE">
        <w:rPr>
          <w:rFonts w:cs="Times New Roman"/>
          <w:szCs w:val="24"/>
          <w:lang w:val="en-GB"/>
        </w:rPr>
        <w:t>Sessional Teacher on 3rd year BA Social Problems and Trends in Sociological theory courses</w:t>
      </w:r>
      <w:r w:rsidRPr="00DE1058">
        <w:rPr>
          <w:rFonts w:cs="Times New Roman"/>
          <w:szCs w:val="24"/>
          <w:lang w:val="en-GB"/>
        </w:rPr>
        <w:t xml:space="preserve"> </w:t>
      </w:r>
    </w:p>
    <w:p w:rsidR="00DE1058" w:rsidRPr="00DE1058" w:rsidRDefault="00DE1058" w:rsidP="00DE1058">
      <w:pPr>
        <w:jc w:val="both"/>
        <w:outlineLvl w:val="0"/>
        <w:rPr>
          <w:rFonts w:cs="Times New Roman"/>
          <w:b/>
          <w:szCs w:val="24"/>
          <w:lang w:val="en-GB"/>
        </w:rPr>
      </w:pPr>
      <w:r w:rsidRPr="00DE1058">
        <w:rPr>
          <w:rFonts w:cs="Times New Roman"/>
          <w:b/>
          <w:szCs w:val="24"/>
          <w:lang w:val="en-GB"/>
        </w:rPr>
        <w:t>Module Leader at Milestone Institute</w:t>
      </w:r>
    </w:p>
    <w:p w:rsidR="00DE1058" w:rsidRPr="00DE1058" w:rsidRDefault="00DE1058" w:rsidP="00DE1058">
      <w:pPr>
        <w:jc w:val="both"/>
        <w:outlineLvl w:val="0"/>
        <w:rPr>
          <w:rFonts w:cs="Times New Roman"/>
          <w:szCs w:val="24"/>
          <w:lang w:val="en-GB"/>
        </w:rPr>
      </w:pPr>
      <w:r w:rsidRPr="00DE1058">
        <w:rPr>
          <w:rFonts w:cs="Times New Roman"/>
          <w:szCs w:val="24"/>
          <w:lang w:val="en-GB"/>
        </w:rPr>
        <w:t>2020/21/Summer</w:t>
      </w:r>
      <w:r w:rsidRPr="00DE1058">
        <w:rPr>
          <w:rFonts w:cs="Times New Roman"/>
          <w:szCs w:val="24"/>
          <w:lang w:val="en-GB"/>
        </w:rPr>
        <w:tab/>
      </w:r>
      <w:r w:rsidRPr="00DE1058">
        <w:rPr>
          <w:rFonts w:cs="Times New Roman"/>
          <w:szCs w:val="24"/>
          <w:lang w:val="en-GB"/>
        </w:rPr>
        <w:tab/>
        <w:t>Counter Cultures, Sociological Perspectives, Academic Writing</w:t>
      </w:r>
    </w:p>
    <w:p w:rsidR="00DE1058" w:rsidRPr="00DE1058" w:rsidRDefault="00DE1058" w:rsidP="00DE1058">
      <w:pPr>
        <w:ind w:left="2832" w:hanging="2832"/>
        <w:jc w:val="both"/>
        <w:outlineLvl w:val="0"/>
        <w:rPr>
          <w:rFonts w:cs="Times New Roman"/>
          <w:szCs w:val="24"/>
          <w:lang w:val="en-GB"/>
        </w:rPr>
      </w:pPr>
      <w:r>
        <w:rPr>
          <w:rFonts w:cs="Times New Roman"/>
          <w:szCs w:val="24"/>
          <w:lang w:val="en-GB"/>
        </w:rPr>
        <w:t>2019/20/Fall</w:t>
      </w:r>
      <w:r>
        <w:rPr>
          <w:rFonts w:cs="Times New Roman"/>
          <w:szCs w:val="24"/>
          <w:lang w:val="en-GB"/>
        </w:rPr>
        <w:tab/>
      </w:r>
      <w:r w:rsidRPr="00DE1058">
        <w:rPr>
          <w:rFonts w:cs="Times New Roman"/>
          <w:szCs w:val="24"/>
          <w:lang w:val="en-GB"/>
        </w:rPr>
        <w:t>Social Science Tutorial, Economic Sociology, Academic Writing Workshop</w:t>
      </w:r>
    </w:p>
    <w:p w:rsidR="00DE1058" w:rsidRPr="00DE1058" w:rsidRDefault="00DE1058" w:rsidP="00DE1058">
      <w:pPr>
        <w:ind w:left="2832" w:hanging="2832"/>
        <w:jc w:val="both"/>
        <w:outlineLvl w:val="0"/>
        <w:rPr>
          <w:rFonts w:cs="Times New Roman"/>
          <w:szCs w:val="24"/>
          <w:lang w:val="en-GB"/>
        </w:rPr>
      </w:pPr>
      <w:r>
        <w:rPr>
          <w:rFonts w:cs="Times New Roman"/>
          <w:szCs w:val="24"/>
          <w:lang w:val="en-GB"/>
        </w:rPr>
        <w:t>2018/19/Fall</w:t>
      </w:r>
      <w:r>
        <w:rPr>
          <w:rFonts w:cs="Times New Roman"/>
          <w:szCs w:val="24"/>
          <w:lang w:val="en-GB"/>
        </w:rPr>
        <w:tab/>
      </w:r>
      <w:r w:rsidRPr="00DE1058">
        <w:rPr>
          <w:rFonts w:cs="Times New Roman"/>
          <w:szCs w:val="24"/>
          <w:lang w:val="en-GB"/>
        </w:rPr>
        <w:t>Oxbridge Examination Essay, Academic Writing Workshop, Social Theory</w:t>
      </w:r>
    </w:p>
    <w:p w:rsidR="00DE1058" w:rsidRPr="00DE1058" w:rsidRDefault="00DE1058" w:rsidP="00DE1058">
      <w:pPr>
        <w:jc w:val="both"/>
        <w:outlineLvl w:val="0"/>
        <w:rPr>
          <w:rFonts w:cs="Times New Roman"/>
          <w:szCs w:val="24"/>
          <w:lang w:val="en-GB"/>
        </w:rPr>
      </w:pPr>
      <w:r w:rsidRPr="00DE1058">
        <w:rPr>
          <w:rFonts w:cs="Times New Roman"/>
          <w:szCs w:val="24"/>
          <w:lang w:val="en-GB"/>
        </w:rPr>
        <w:lastRenderedPageBreak/>
        <w:t>2017/18/Summer</w:t>
      </w:r>
      <w:r w:rsidRPr="00DE1058">
        <w:rPr>
          <w:rFonts w:cs="Times New Roman"/>
          <w:szCs w:val="24"/>
          <w:lang w:val="en-GB"/>
        </w:rPr>
        <w:tab/>
      </w:r>
      <w:r w:rsidRPr="00DE1058">
        <w:rPr>
          <w:rFonts w:cs="Times New Roman"/>
          <w:szCs w:val="24"/>
          <w:lang w:val="en-GB"/>
        </w:rPr>
        <w:tab/>
        <w:t>Academic Writing, Introduction to Sociology, Social Theory</w:t>
      </w:r>
    </w:p>
    <w:p w:rsidR="00DE1058" w:rsidRPr="00DE1058" w:rsidRDefault="00DE1058" w:rsidP="00DE1058">
      <w:pPr>
        <w:jc w:val="both"/>
        <w:outlineLvl w:val="0"/>
        <w:rPr>
          <w:rFonts w:cs="Times New Roman"/>
          <w:szCs w:val="24"/>
          <w:lang w:val="en-GB"/>
        </w:rPr>
      </w:pPr>
      <w:r>
        <w:rPr>
          <w:rFonts w:cs="Times New Roman"/>
          <w:szCs w:val="24"/>
          <w:lang w:val="en-GB"/>
        </w:rPr>
        <w:t>2017/18/Spring</w:t>
      </w:r>
      <w:r>
        <w:rPr>
          <w:rFonts w:cs="Times New Roman"/>
          <w:szCs w:val="24"/>
          <w:lang w:val="en-GB"/>
        </w:rPr>
        <w:tab/>
      </w:r>
      <w:r>
        <w:rPr>
          <w:rFonts w:cs="Times New Roman"/>
          <w:szCs w:val="24"/>
          <w:lang w:val="en-GB"/>
        </w:rPr>
        <w:tab/>
      </w:r>
      <w:r w:rsidRPr="00DE1058">
        <w:rPr>
          <w:rFonts w:cs="Times New Roman"/>
          <w:szCs w:val="24"/>
          <w:lang w:val="en-GB"/>
        </w:rPr>
        <w:t>Texts in Sociology, Class Concepts: From Marx to Bourdieu</w:t>
      </w:r>
    </w:p>
    <w:p w:rsidR="00DE1058" w:rsidRPr="00DE1058" w:rsidRDefault="00DE1058" w:rsidP="00DE1058">
      <w:pPr>
        <w:jc w:val="both"/>
        <w:outlineLvl w:val="0"/>
        <w:rPr>
          <w:rFonts w:cs="Times New Roman"/>
          <w:szCs w:val="24"/>
          <w:lang w:val="en-GB"/>
        </w:rPr>
      </w:pPr>
      <w:r w:rsidRPr="00DE1058">
        <w:rPr>
          <w:rFonts w:cs="Times New Roman"/>
          <w:szCs w:val="24"/>
          <w:lang w:val="en-GB"/>
        </w:rPr>
        <w:t xml:space="preserve">2017/18/Fall </w:t>
      </w:r>
      <w:r w:rsidRPr="00DE1058">
        <w:rPr>
          <w:rFonts w:cs="Times New Roman"/>
          <w:szCs w:val="24"/>
          <w:lang w:val="en-GB"/>
        </w:rPr>
        <w:tab/>
      </w:r>
      <w:r w:rsidRPr="00DE1058">
        <w:rPr>
          <w:rFonts w:cs="Times New Roman"/>
          <w:szCs w:val="24"/>
          <w:lang w:val="en-GB"/>
        </w:rPr>
        <w:tab/>
      </w:r>
      <w:r w:rsidRPr="00DE1058">
        <w:rPr>
          <w:rFonts w:cs="Times New Roman"/>
          <w:szCs w:val="24"/>
          <w:lang w:val="en-GB"/>
        </w:rPr>
        <w:tab/>
        <w:t>Social Theory</w:t>
      </w:r>
    </w:p>
    <w:p w:rsidR="00DE1058" w:rsidRPr="00DE1058" w:rsidRDefault="00DE1058" w:rsidP="00DE1058">
      <w:pPr>
        <w:jc w:val="both"/>
        <w:outlineLvl w:val="0"/>
        <w:rPr>
          <w:rFonts w:cs="Times New Roman"/>
          <w:szCs w:val="24"/>
          <w:lang w:val="en-GB"/>
        </w:rPr>
      </w:pPr>
      <w:r w:rsidRPr="00DE1058">
        <w:rPr>
          <w:rFonts w:cs="Times New Roman"/>
          <w:szCs w:val="24"/>
          <w:lang w:val="en-GB"/>
        </w:rPr>
        <w:t>2016/17/Fall</w:t>
      </w:r>
      <w:r w:rsidRPr="00DE1058">
        <w:rPr>
          <w:rFonts w:cs="Times New Roman"/>
          <w:szCs w:val="24"/>
          <w:lang w:val="en-GB"/>
        </w:rPr>
        <w:tab/>
      </w:r>
      <w:r w:rsidRPr="00DE1058">
        <w:rPr>
          <w:rFonts w:cs="Times New Roman"/>
          <w:szCs w:val="24"/>
          <w:lang w:val="en-GB"/>
        </w:rPr>
        <w:tab/>
      </w:r>
      <w:r w:rsidRPr="00DE1058">
        <w:rPr>
          <w:rFonts w:cs="Times New Roman"/>
          <w:szCs w:val="24"/>
          <w:lang w:val="en-GB"/>
        </w:rPr>
        <w:tab/>
        <w:t>Social Theory, Cultural Theory</w:t>
      </w:r>
      <w:r w:rsidRPr="00DE1058">
        <w:rPr>
          <w:rFonts w:cs="Times New Roman"/>
          <w:szCs w:val="24"/>
          <w:lang w:val="en-GB"/>
        </w:rPr>
        <w:tab/>
      </w:r>
    </w:p>
    <w:p w:rsidR="00DE1058" w:rsidRPr="00DE1058" w:rsidRDefault="00DE1058" w:rsidP="00DE1058">
      <w:pPr>
        <w:jc w:val="both"/>
        <w:outlineLvl w:val="0"/>
        <w:rPr>
          <w:rFonts w:cs="Times New Roman"/>
          <w:b/>
          <w:szCs w:val="24"/>
          <w:lang w:val="en-GB"/>
        </w:rPr>
      </w:pPr>
      <w:r w:rsidRPr="00DE1058">
        <w:rPr>
          <w:rFonts w:cs="Times New Roman"/>
          <w:b/>
          <w:szCs w:val="24"/>
          <w:lang w:val="en-GB"/>
        </w:rPr>
        <w:t>SUPERVISING AND MENTORING ACTIVITIES</w:t>
      </w:r>
    </w:p>
    <w:p w:rsidR="00DE1058" w:rsidRPr="00DE1058" w:rsidRDefault="00DE1058" w:rsidP="00DE1058">
      <w:pPr>
        <w:ind w:left="1410" w:hanging="1410"/>
        <w:jc w:val="both"/>
        <w:rPr>
          <w:rFonts w:cs="Times New Roman"/>
          <w:bCs/>
          <w:szCs w:val="24"/>
          <w:lang w:val="en-GB"/>
        </w:rPr>
      </w:pPr>
      <w:r w:rsidRPr="00DE1058">
        <w:rPr>
          <w:rFonts w:cs="Times New Roman"/>
          <w:bCs/>
          <w:szCs w:val="24"/>
          <w:lang w:val="en-GB"/>
        </w:rPr>
        <w:t xml:space="preserve">2016 </w:t>
      </w:r>
      <w:r w:rsidRPr="00DE1058">
        <w:rPr>
          <w:rFonts w:cs="Times New Roman"/>
          <w:bCs/>
          <w:szCs w:val="24"/>
          <w:lang w:val="en-GB"/>
        </w:rPr>
        <w:tab/>
      </w:r>
      <w:r w:rsidRPr="00DE1058">
        <w:rPr>
          <w:rFonts w:cs="Times New Roman"/>
          <w:bCs/>
          <w:szCs w:val="24"/>
          <w:lang w:val="en-GB"/>
        </w:rPr>
        <w:tab/>
        <w:t>Having mentored over 25 undergraduate students at Milestone Institute. Successful university applications of past mentees include University of Cambridge, LSE, UCL, University of Durham, Sciences PO, University of Amsterdam, October 2016 – Present</w:t>
      </w:r>
      <w:r w:rsidRPr="00DE1058">
        <w:rPr>
          <w:rFonts w:cs="Times New Roman"/>
          <w:bCs/>
          <w:szCs w:val="24"/>
          <w:lang w:val="en-GB"/>
        </w:rPr>
        <w:tab/>
      </w:r>
      <w:r w:rsidRPr="00DE1058">
        <w:rPr>
          <w:rFonts w:cs="Times New Roman"/>
          <w:bCs/>
          <w:szCs w:val="24"/>
          <w:lang w:val="en-GB"/>
        </w:rPr>
        <w:tab/>
      </w:r>
    </w:p>
    <w:p w:rsidR="00DE1058" w:rsidRPr="00DE1058" w:rsidRDefault="00DE1058" w:rsidP="00DE1058">
      <w:pPr>
        <w:ind w:left="1410" w:hanging="1410"/>
        <w:jc w:val="both"/>
        <w:rPr>
          <w:rFonts w:cs="Times New Roman"/>
          <w:szCs w:val="24"/>
          <w:lang w:val="en-GB"/>
        </w:rPr>
      </w:pPr>
      <w:r w:rsidRPr="00DE1058">
        <w:rPr>
          <w:rFonts w:cs="Times New Roman"/>
          <w:szCs w:val="24"/>
          <w:lang w:val="en-GB"/>
        </w:rPr>
        <w:t xml:space="preserve">2016    </w:t>
      </w:r>
      <w:r w:rsidRPr="00DE1058">
        <w:rPr>
          <w:rFonts w:cs="Times New Roman"/>
          <w:szCs w:val="24"/>
          <w:lang w:val="en-GB"/>
        </w:rPr>
        <w:tab/>
      </w:r>
      <w:r w:rsidRPr="00DE1058">
        <w:rPr>
          <w:rFonts w:cs="Times New Roman"/>
          <w:szCs w:val="24"/>
          <w:lang w:val="en-GB"/>
        </w:rPr>
        <w:tab/>
        <w:t>Mock Interviews for HSPS (Cambridge) and PPE (Oxford) admissions at Milestone Institute, 18 November 2016 – Present</w:t>
      </w:r>
    </w:p>
    <w:p w:rsidR="00DE1058" w:rsidRPr="00880CDE" w:rsidRDefault="00DE1058" w:rsidP="00DE1058">
      <w:pPr>
        <w:jc w:val="both"/>
        <w:outlineLvl w:val="0"/>
        <w:rPr>
          <w:rFonts w:cs="Times New Roman"/>
          <w:b/>
          <w:szCs w:val="24"/>
          <w:lang w:val="de-DE"/>
        </w:rPr>
      </w:pPr>
      <w:r w:rsidRPr="00880CDE">
        <w:rPr>
          <w:rFonts w:cs="Times New Roman"/>
          <w:b/>
          <w:szCs w:val="24"/>
          <w:lang w:val="de-DE"/>
        </w:rPr>
        <w:t>MEDIA COVERAGE</w:t>
      </w:r>
    </w:p>
    <w:p w:rsidR="00DE1058" w:rsidRPr="00DE1058" w:rsidRDefault="00DE1058" w:rsidP="00DE1058">
      <w:pPr>
        <w:ind w:left="1410" w:hanging="1410"/>
        <w:jc w:val="both"/>
        <w:outlineLvl w:val="0"/>
        <w:rPr>
          <w:rFonts w:cs="Times New Roman"/>
          <w:szCs w:val="24"/>
          <w:lang w:val="en-GB"/>
        </w:rPr>
      </w:pPr>
      <w:r w:rsidRPr="00880CDE">
        <w:rPr>
          <w:rFonts w:cs="Times New Roman"/>
          <w:szCs w:val="24"/>
          <w:lang w:val="de-DE"/>
        </w:rPr>
        <w:t>2019</w:t>
      </w:r>
      <w:r w:rsidRPr="00880CDE">
        <w:rPr>
          <w:rFonts w:cs="Times New Roman"/>
          <w:b/>
          <w:szCs w:val="24"/>
          <w:lang w:val="de-DE"/>
        </w:rPr>
        <w:tab/>
      </w:r>
      <w:r w:rsidRPr="00880CDE">
        <w:rPr>
          <w:rFonts w:cs="Times New Roman"/>
          <w:b/>
          <w:szCs w:val="24"/>
          <w:lang w:val="de-DE"/>
        </w:rPr>
        <w:tab/>
      </w:r>
      <w:r w:rsidRPr="00880CDE">
        <w:rPr>
          <w:rFonts w:cs="Times New Roman"/>
          <w:szCs w:val="24"/>
          <w:lang w:val="de-DE"/>
        </w:rPr>
        <w:t xml:space="preserve">Südwestrundfunk (German SWR2), Jetzmusik: “»Alles, außer Schönberg!« </w:t>
      </w:r>
      <w:r w:rsidRPr="00DE1058">
        <w:rPr>
          <w:rFonts w:cs="Times New Roman"/>
          <w:szCs w:val="24"/>
          <w:lang w:val="en-GB"/>
        </w:rPr>
        <w:t>Die Neue Rechte und die Neue Musik” interview with Dr. Adam Havas for radio feature ‘on the nationalist political influence on avant-garde music &amp; art today’ (January 2019)</w:t>
      </w:r>
    </w:p>
    <w:p w:rsidR="00DE1058" w:rsidRPr="00880CDE" w:rsidRDefault="00DE1058" w:rsidP="00880CDE">
      <w:pPr>
        <w:ind w:left="1410" w:hanging="1410"/>
        <w:jc w:val="both"/>
        <w:rPr>
          <w:rFonts w:cs="Times New Roman"/>
          <w:szCs w:val="24"/>
          <w:shd w:val="clear" w:color="auto" w:fill="FFFFFF"/>
          <w:lang w:val="en-GB"/>
        </w:rPr>
      </w:pPr>
      <w:r w:rsidRPr="00DE1058">
        <w:rPr>
          <w:rFonts w:cs="Times New Roman"/>
          <w:szCs w:val="24"/>
          <w:shd w:val="clear" w:color="auto" w:fill="FFFFFF"/>
          <w:lang w:val="en-GB"/>
        </w:rPr>
        <w:t>2018</w:t>
      </w:r>
      <w:r w:rsidRPr="00DE1058">
        <w:rPr>
          <w:rFonts w:cs="Times New Roman"/>
          <w:szCs w:val="24"/>
          <w:shd w:val="clear" w:color="auto" w:fill="FFFFFF"/>
          <w:lang w:val="en-GB"/>
        </w:rPr>
        <w:tab/>
      </w:r>
      <w:r w:rsidRPr="00DE1058">
        <w:rPr>
          <w:rFonts w:cs="Times New Roman"/>
          <w:szCs w:val="24"/>
          <w:shd w:val="clear" w:color="auto" w:fill="FFFFFF"/>
          <w:lang w:val="en-GB"/>
        </w:rPr>
        <w:tab/>
        <w:t xml:space="preserve">Deutschlandfunk Kultur, interview on the contemporary Hungarian jazz scene, 5 April 2018 </w:t>
      </w:r>
    </w:p>
    <w:p w:rsidR="00DE1058" w:rsidRPr="00DE1058" w:rsidRDefault="00DE1058" w:rsidP="00DE1058">
      <w:pPr>
        <w:jc w:val="both"/>
        <w:outlineLvl w:val="0"/>
        <w:rPr>
          <w:rFonts w:cs="Times New Roman"/>
          <w:b/>
          <w:szCs w:val="24"/>
          <w:lang w:val="en-GB"/>
        </w:rPr>
      </w:pPr>
      <w:r w:rsidRPr="00DE1058">
        <w:rPr>
          <w:rFonts w:cs="Times New Roman"/>
          <w:b/>
          <w:szCs w:val="24"/>
          <w:lang w:val="en-GB"/>
        </w:rPr>
        <w:t>RFERENCES</w:t>
      </w:r>
    </w:p>
    <w:p w:rsidR="00DE1058" w:rsidRPr="00DE1058" w:rsidRDefault="00DE1058" w:rsidP="00DE1058">
      <w:pPr>
        <w:pStyle w:val="NormlWeb"/>
        <w:spacing w:before="0" w:beforeAutospacing="0" w:after="0" w:afterAutospacing="0"/>
        <w:jc w:val="both"/>
        <w:rPr>
          <w:color w:val="000000"/>
          <w:lang w:val="en-GB"/>
        </w:rPr>
      </w:pPr>
      <w:r w:rsidRPr="00DE1058">
        <w:rPr>
          <w:color w:val="000000"/>
          <w:lang w:val="en-GB"/>
        </w:rPr>
        <w:t>Professor Bruce Johnson, Ph. D., M.A. (Research), Diploma of Teaching.</w:t>
      </w:r>
    </w:p>
    <w:p w:rsidR="00DE1058" w:rsidRDefault="00DE1058" w:rsidP="00DE1058">
      <w:pPr>
        <w:pStyle w:val="NormlWeb"/>
        <w:spacing w:before="0" w:beforeAutospacing="0" w:after="0" w:afterAutospacing="0"/>
        <w:jc w:val="both"/>
        <w:rPr>
          <w:lang w:val="en-GB"/>
        </w:rPr>
      </w:pPr>
      <w:r w:rsidRPr="00DE1058">
        <w:rPr>
          <w:b/>
          <w:color w:val="000000"/>
          <w:lang w:val="en-GB"/>
        </w:rPr>
        <w:t>Current affiliations:</w:t>
      </w:r>
      <w:r w:rsidRPr="00DE1058">
        <w:rPr>
          <w:color w:val="000000"/>
          <w:lang w:val="en-GB"/>
        </w:rPr>
        <w:t> Visiting Professor and Docent, Cultural History, University of Turku; Honorary Professor, Music, University of Glasgow; Adjunct Professor, Communication, University of Technology Sydney; Honorary Professor, Arts and Media, UNSW</w:t>
      </w:r>
      <w:r w:rsidRPr="00DE1058">
        <w:rPr>
          <w:lang w:val="en-GB"/>
        </w:rPr>
        <w:br/>
      </w:r>
      <w:r w:rsidRPr="00DE1058">
        <w:rPr>
          <w:b/>
          <w:lang w:val="en-GB"/>
        </w:rPr>
        <w:t>Email:</w:t>
      </w:r>
      <w:r w:rsidRPr="00DE1058">
        <w:rPr>
          <w:lang w:val="en-GB"/>
        </w:rPr>
        <w:t> </w:t>
      </w:r>
      <w:hyperlink r:id="rId7" w:history="1">
        <w:r w:rsidRPr="008F293F">
          <w:rPr>
            <w:rStyle w:val="Hiperhivatkozs"/>
            <w:lang w:val="en-GB"/>
          </w:rPr>
          <w:t>bruce.johnson@mq.edu.au</w:t>
        </w:r>
      </w:hyperlink>
    </w:p>
    <w:p w:rsidR="00DE1058" w:rsidRPr="00DE1058" w:rsidRDefault="00DE1058" w:rsidP="00DE1058">
      <w:pPr>
        <w:pStyle w:val="NormlWeb"/>
        <w:spacing w:before="0" w:beforeAutospacing="0" w:after="0" w:afterAutospacing="0"/>
        <w:jc w:val="both"/>
        <w:rPr>
          <w:color w:val="000000"/>
          <w:lang w:val="en-GB"/>
        </w:rPr>
      </w:pPr>
    </w:p>
    <w:p w:rsidR="00DE1058" w:rsidRPr="00880CDE" w:rsidRDefault="00DE1058" w:rsidP="00DE1058">
      <w:pPr>
        <w:jc w:val="both"/>
        <w:outlineLvl w:val="0"/>
        <w:rPr>
          <w:rFonts w:cs="Times New Roman"/>
          <w:szCs w:val="24"/>
          <w:lang w:val="es-AR"/>
        </w:rPr>
      </w:pPr>
      <w:r w:rsidRPr="00880CDE">
        <w:rPr>
          <w:rFonts w:cs="Times New Roman"/>
          <w:szCs w:val="24"/>
          <w:lang w:val="es-AR"/>
        </w:rPr>
        <w:t xml:space="preserve">Professor Arturo Rodríguez Morató, Ph. D. </w:t>
      </w:r>
    </w:p>
    <w:p w:rsidR="00DE1058" w:rsidRPr="00DE1058" w:rsidRDefault="00DE1058" w:rsidP="00DE1058">
      <w:pPr>
        <w:jc w:val="both"/>
        <w:outlineLvl w:val="0"/>
        <w:rPr>
          <w:rFonts w:cs="Times New Roman"/>
          <w:color w:val="545454"/>
          <w:szCs w:val="24"/>
          <w:shd w:val="clear" w:color="auto" w:fill="FFFFFF"/>
          <w:lang w:val="en-GB"/>
        </w:rPr>
      </w:pPr>
      <w:r w:rsidRPr="00DE1058">
        <w:rPr>
          <w:rFonts w:cs="Times New Roman"/>
          <w:b/>
          <w:color w:val="000000"/>
          <w:szCs w:val="24"/>
          <w:lang w:val="en-GB"/>
        </w:rPr>
        <w:t>Current affiliations:</w:t>
      </w:r>
      <w:r w:rsidRPr="00DE1058">
        <w:rPr>
          <w:rFonts w:cs="Times New Roman"/>
          <w:color w:val="000000"/>
          <w:szCs w:val="24"/>
          <w:lang w:val="en-GB"/>
        </w:rPr>
        <w:t xml:space="preserve"> Associate professor, director of </w:t>
      </w:r>
      <w:r w:rsidRPr="00DE1058">
        <w:rPr>
          <w:rFonts w:cs="Times New Roman"/>
          <w:szCs w:val="24"/>
          <w:lang w:val="en-GB"/>
        </w:rPr>
        <w:t>CECUPS, Universidad de Barcelona, Vice president, Spanish Sociological Federation</w:t>
      </w:r>
    </w:p>
    <w:p w:rsidR="00DE1058" w:rsidRPr="00DE1058" w:rsidRDefault="00DE1058" w:rsidP="00DE1058">
      <w:pPr>
        <w:jc w:val="both"/>
        <w:outlineLvl w:val="0"/>
        <w:rPr>
          <w:rStyle w:val="Hiperhivatkozs"/>
          <w:rFonts w:cs="Times New Roman"/>
          <w:szCs w:val="24"/>
          <w:lang w:val="en-GB"/>
        </w:rPr>
      </w:pPr>
      <w:r w:rsidRPr="00DE1058">
        <w:rPr>
          <w:rFonts w:cs="Times New Roman"/>
          <w:b/>
          <w:szCs w:val="24"/>
          <w:lang w:val="en-GB"/>
        </w:rPr>
        <w:t>Email:</w:t>
      </w:r>
      <w:r w:rsidRPr="00DE1058">
        <w:rPr>
          <w:rFonts w:cs="Times New Roman"/>
          <w:szCs w:val="24"/>
          <w:lang w:val="en-GB"/>
        </w:rPr>
        <w:t> rodriguez.morato@ub.edu</w:t>
      </w:r>
    </w:p>
    <w:p w:rsidR="00DE1058" w:rsidRPr="00DE1058" w:rsidRDefault="00DE1058" w:rsidP="00DE1058">
      <w:pPr>
        <w:jc w:val="both"/>
        <w:rPr>
          <w:rFonts w:cs="Times New Roman"/>
          <w:szCs w:val="24"/>
          <w:lang w:val="en-GB"/>
        </w:rPr>
      </w:pPr>
      <w:r w:rsidRPr="00DE1058">
        <w:rPr>
          <w:rFonts w:cs="Times New Roman"/>
          <w:szCs w:val="24"/>
          <w:lang w:val="en-GB"/>
        </w:rPr>
        <w:t>Professor Miklós Hadas, DSc</w:t>
      </w:r>
    </w:p>
    <w:p w:rsidR="00DE1058" w:rsidRPr="00DE1058" w:rsidRDefault="00DE1058" w:rsidP="00DE1058">
      <w:pPr>
        <w:jc w:val="both"/>
        <w:rPr>
          <w:rFonts w:cs="Times New Roman"/>
          <w:color w:val="000000"/>
          <w:szCs w:val="24"/>
          <w:shd w:val="clear" w:color="auto" w:fill="FFFFFF"/>
          <w:lang w:val="en-GB"/>
        </w:rPr>
      </w:pPr>
      <w:r w:rsidRPr="00DE1058">
        <w:rPr>
          <w:rFonts w:cs="Times New Roman"/>
          <w:b/>
          <w:color w:val="000000"/>
          <w:szCs w:val="24"/>
          <w:lang w:val="en-GB"/>
        </w:rPr>
        <w:t>Current affiliations:</w:t>
      </w:r>
      <w:r w:rsidRPr="00DE1058">
        <w:rPr>
          <w:rFonts w:cs="Times New Roman"/>
          <w:color w:val="000000"/>
          <w:szCs w:val="24"/>
          <w:lang w:val="en-GB"/>
        </w:rPr>
        <w:t xml:space="preserve"> </w:t>
      </w:r>
      <w:r w:rsidRPr="00DE1058">
        <w:rPr>
          <w:rFonts w:cs="Times New Roman"/>
          <w:color w:val="000000"/>
          <w:szCs w:val="24"/>
          <w:shd w:val="clear" w:color="auto" w:fill="FFFFFF"/>
          <w:lang w:val="en-GB"/>
        </w:rPr>
        <w:t>Professor of sociology and co-director of the Centre for Gender and Culture at Corvinus University of Budapest; member of the sociological committee of the Hungarian Academy of Sciences and of the advisory board of NORMA (International Journal for Masculinity Studies)</w:t>
      </w:r>
    </w:p>
    <w:p w:rsidR="00930307" w:rsidRPr="00DE1058" w:rsidRDefault="00DE1058" w:rsidP="00880CDE">
      <w:pPr>
        <w:jc w:val="both"/>
        <w:rPr>
          <w:rFonts w:cs="Times New Roman"/>
          <w:szCs w:val="24"/>
          <w:lang w:val="en-GB"/>
        </w:rPr>
      </w:pPr>
      <w:r w:rsidRPr="00DE1058">
        <w:rPr>
          <w:rFonts w:cs="Times New Roman"/>
          <w:b/>
          <w:szCs w:val="24"/>
          <w:lang w:val="en-GB"/>
        </w:rPr>
        <w:t>Email:</w:t>
      </w:r>
      <w:r w:rsidRPr="00DE1058">
        <w:rPr>
          <w:rFonts w:cs="Times New Roman"/>
          <w:szCs w:val="24"/>
          <w:lang w:val="en-GB"/>
        </w:rPr>
        <w:t xml:space="preserve"> miklos.hadas@uni-corvinus.hu</w:t>
      </w:r>
    </w:p>
    <w:sectPr w:rsidR="00930307" w:rsidRPr="00DE105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E8C" w:rsidRDefault="001A6E8C" w:rsidP="00734EFD">
      <w:pPr>
        <w:spacing w:after="0" w:line="240" w:lineRule="auto"/>
      </w:pPr>
      <w:r>
        <w:separator/>
      </w:r>
    </w:p>
  </w:endnote>
  <w:endnote w:type="continuationSeparator" w:id="0">
    <w:p w:rsidR="001A6E8C" w:rsidRDefault="001A6E8C" w:rsidP="0073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40417"/>
      <w:docPartObj>
        <w:docPartGallery w:val="Page Numbers (Bottom of Page)"/>
        <w:docPartUnique/>
      </w:docPartObj>
    </w:sdtPr>
    <w:sdtEndPr/>
    <w:sdtContent>
      <w:p w:rsidR="00F44C6E" w:rsidRDefault="00F44C6E">
        <w:pPr>
          <w:pStyle w:val="llb"/>
          <w:jc w:val="center"/>
        </w:pPr>
        <w:r>
          <w:fldChar w:fldCharType="begin"/>
        </w:r>
        <w:r>
          <w:instrText>PAGE   \* MERGEFORMAT</w:instrText>
        </w:r>
        <w:r>
          <w:fldChar w:fldCharType="separate"/>
        </w:r>
        <w:r w:rsidR="00F8525B">
          <w:rPr>
            <w:noProof/>
          </w:rPr>
          <w:t>1</w:t>
        </w:r>
        <w:r>
          <w:fldChar w:fldCharType="end"/>
        </w:r>
      </w:p>
    </w:sdtContent>
  </w:sdt>
  <w:p w:rsidR="00F44C6E" w:rsidRDefault="00F44C6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E8C" w:rsidRDefault="001A6E8C" w:rsidP="00734EFD">
      <w:pPr>
        <w:spacing w:after="0" w:line="240" w:lineRule="auto"/>
      </w:pPr>
      <w:r>
        <w:separator/>
      </w:r>
    </w:p>
  </w:footnote>
  <w:footnote w:type="continuationSeparator" w:id="0">
    <w:p w:rsidR="001A6E8C" w:rsidRDefault="001A6E8C" w:rsidP="00734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EFD" w:rsidRPr="009A3CA2" w:rsidRDefault="00734EFD" w:rsidP="00734EFD">
    <w:pPr>
      <w:spacing w:after="0" w:line="240" w:lineRule="auto"/>
      <w:jc w:val="center"/>
      <w:rPr>
        <w:szCs w:val="24"/>
        <w:lang w:val="en-US"/>
      </w:rPr>
    </w:pPr>
    <w:r w:rsidRPr="009A3CA2">
      <w:rPr>
        <w:szCs w:val="24"/>
        <w:lang w:val="en-US"/>
      </w:rPr>
      <w:t>16/A Nánási út</w:t>
    </w:r>
  </w:p>
  <w:p w:rsidR="00734EFD" w:rsidRPr="00DC40A7" w:rsidRDefault="00734EFD" w:rsidP="00734EFD">
    <w:pPr>
      <w:spacing w:after="0" w:line="240" w:lineRule="auto"/>
      <w:jc w:val="center"/>
      <w:outlineLvl w:val="0"/>
      <w:rPr>
        <w:szCs w:val="24"/>
        <w:lang w:val="en-GB"/>
      </w:rPr>
    </w:pPr>
    <w:r w:rsidRPr="009A3CA2">
      <w:rPr>
        <w:szCs w:val="24"/>
        <w:lang w:val="en-US"/>
      </w:rPr>
      <w:t xml:space="preserve"> </w:t>
    </w:r>
    <w:r w:rsidRPr="00DC40A7">
      <w:rPr>
        <w:szCs w:val="24"/>
        <w:lang w:val="en-GB"/>
      </w:rPr>
      <w:t>Budapest, Hungary 1031</w:t>
    </w:r>
  </w:p>
  <w:p w:rsidR="00734EFD" w:rsidRPr="00DC40A7" w:rsidRDefault="00734EFD" w:rsidP="00734EFD">
    <w:pPr>
      <w:spacing w:after="0" w:line="240" w:lineRule="auto"/>
      <w:jc w:val="center"/>
      <w:outlineLvl w:val="0"/>
      <w:rPr>
        <w:szCs w:val="24"/>
        <w:lang w:val="en-GB"/>
      </w:rPr>
    </w:pPr>
    <w:r w:rsidRPr="00DC40A7">
      <w:rPr>
        <w:shd w:val="clear" w:color="auto" w:fill="FFFFFF"/>
        <w:lang w:val="en-GB"/>
      </w:rPr>
      <w:t xml:space="preserve">  +3630 30 1976383</w:t>
    </w:r>
  </w:p>
  <w:p w:rsidR="00734EFD" w:rsidRPr="00DC40A7" w:rsidRDefault="00734EFD" w:rsidP="00734EFD">
    <w:pPr>
      <w:spacing w:line="240" w:lineRule="auto"/>
      <w:jc w:val="center"/>
      <w:outlineLvl w:val="0"/>
      <w:rPr>
        <w:szCs w:val="24"/>
        <w:lang w:val="en-GB"/>
      </w:rPr>
    </w:pPr>
    <w:r w:rsidRPr="007C60F6">
      <w:rPr>
        <w:szCs w:val="24"/>
        <w:lang w:val="en-GB"/>
      </w:rPr>
      <w:t>havas</w:t>
    </w:r>
    <w:r>
      <w:rPr>
        <w:szCs w:val="24"/>
        <w:lang w:val="en-GB"/>
      </w:rPr>
      <w:t>@msinst.org</w:t>
    </w:r>
  </w:p>
  <w:p w:rsidR="00734EFD" w:rsidRDefault="00734EFD">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07"/>
    <w:rsid w:val="000B71B7"/>
    <w:rsid w:val="001A6E8C"/>
    <w:rsid w:val="00212229"/>
    <w:rsid w:val="002305F9"/>
    <w:rsid w:val="002C30B0"/>
    <w:rsid w:val="0058455D"/>
    <w:rsid w:val="00634936"/>
    <w:rsid w:val="00674D1E"/>
    <w:rsid w:val="00734EFD"/>
    <w:rsid w:val="00742FE2"/>
    <w:rsid w:val="0082410F"/>
    <w:rsid w:val="00880CDE"/>
    <w:rsid w:val="00930307"/>
    <w:rsid w:val="00A23F2C"/>
    <w:rsid w:val="00A47602"/>
    <w:rsid w:val="00B629FB"/>
    <w:rsid w:val="00B91B5A"/>
    <w:rsid w:val="00D36166"/>
    <w:rsid w:val="00D6501E"/>
    <w:rsid w:val="00D678AC"/>
    <w:rsid w:val="00D80227"/>
    <w:rsid w:val="00DE1058"/>
    <w:rsid w:val="00E02793"/>
    <w:rsid w:val="00F1017E"/>
    <w:rsid w:val="00F44C6E"/>
    <w:rsid w:val="00F852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1774"/>
  <w15:chartTrackingRefBased/>
  <w15:docId w15:val="{D24EE0A9-7F30-4E82-BB4C-9C679464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678AC"/>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aliases w:val="English_working"/>
    <w:uiPriority w:val="1"/>
    <w:qFormat/>
    <w:rsid w:val="00D36166"/>
    <w:pPr>
      <w:spacing w:after="0" w:line="240" w:lineRule="auto"/>
    </w:pPr>
  </w:style>
  <w:style w:type="paragraph" w:styleId="Listaszerbekezds">
    <w:name w:val="List Paragraph"/>
    <w:basedOn w:val="Norml"/>
    <w:uiPriority w:val="34"/>
    <w:qFormat/>
    <w:rsid w:val="00B629FB"/>
    <w:pPr>
      <w:ind w:left="720"/>
      <w:contextualSpacing/>
    </w:pPr>
  </w:style>
  <w:style w:type="paragraph" w:styleId="lfej">
    <w:name w:val="header"/>
    <w:basedOn w:val="Norml"/>
    <w:link w:val="lfejChar"/>
    <w:uiPriority w:val="99"/>
    <w:unhideWhenUsed/>
    <w:rsid w:val="00734EFD"/>
    <w:pPr>
      <w:tabs>
        <w:tab w:val="center" w:pos="4703"/>
        <w:tab w:val="right" w:pos="9406"/>
      </w:tabs>
      <w:spacing w:after="0" w:line="240" w:lineRule="auto"/>
    </w:pPr>
  </w:style>
  <w:style w:type="character" w:customStyle="1" w:styleId="lfejChar">
    <w:name w:val="Élőfej Char"/>
    <w:basedOn w:val="Bekezdsalapbettpusa"/>
    <w:link w:val="lfej"/>
    <w:uiPriority w:val="99"/>
    <w:rsid w:val="00734EFD"/>
    <w:rPr>
      <w:rFonts w:ascii="Times New Roman" w:hAnsi="Times New Roman"/>
      <w:sz w:val="24"/>
    </w:rPr>
  </w:style>
  <w:style w:type="paragraph" w:styleId="llb">
    <w:name w:val="footer"/>
    <w:basedOn w:val="Norml"/>
    <w:link w:val="llbChar"/>
    <w:uiPriority w:val="99"/>
    <w:unhideWhenUsed/>
    <w:rsid w:val="00734EFD"/>
    <w:pPr>
      <w:tabs>
        <w:tab w:val="center" w:pos="4703"/>
        <w:tab w:val="right" w:pos="9406"/>
      </w:tabs>
      <w:spacing w:after="0" w:line="240" w:lineRule="auto"/>
    </w:pPr>
  </w:style>
  <w:style w:type="character" w:customStyle="1" w:styleId="llbChar">
    <w:name w:val="Élőláb Char"/>
    <w:basedOn w:val="Bekezdsalapbettpusa"/>
    <w:link w:val="llb"/>
    <w:uiPriority w:val="99"/>
    <w:rsid w:val="00734EFD"/>
    <w:rPr>
      <w:rFonts w:ascii="Times New Roman" w:hAnsi="Times New Roman"/>
      <w:sz w:val="24"/>
    </w:rPr>
  </w:style>
  <w:style w:type="character" w:styleId="Hiperhivatkozs">
    <w:name w:val="Hyperlink"/>
    <w:basedOn w:val="Bekezdsalapbettpusa"/>
    <w:uiPriority w:val="99"/>
    <w:unhideWhenUsed/>
    <w:rsid w:val="0082410F"/>
    <w:rPr>
      <w:color w:val="0563C1" w:themeColor="hyperlink"/>
      <w:u w:val="single"/>
    </w:rPr>
  </w:style>
  <w:style w:type="paragraph" w:customStyle="1" w:styleId="irodalom">
    <w:name w:val="irodalom"/>
    <w:basedOn w:val="Norml"/>
    <w:qFormat/>
    <w:rsid w:val="00DE1058"/>
    <w:pPr>
      <w:spacing w:after="0" w:line="240" w:lineRule="auto"/>
      <w:ind w:left="567" w:hanging="567"/>
      <w:jc w:val="both"/>
    </w:pPr>
    <w:rPr>
      <w:rFonts w:eastAsia="Times New Roman" w:cs="Times New Roman"/>
      <w:szCs w:val="20"/>
      <w:lang w:val="en-GB" w:eastAsia="de-DE"/>
    </w:rPr>
  </w:style>
  <w:style w:type="paragraph" w:styleId="NormlWeb">
    <w:name w:val="Normal (Web)"/>
    <w:basedOn w:val="Norml"/>
    <w:uiPriority w:val="99"/>
    <w:unhideWhenUsed/>
    <w:rsid w:val="00DE1058"/>
    <w:pPr>
      <w:spacing w:before="100" w:beforeAutospacing="1" w:after="100" w:afterAutospacing="1" w:line="240" w:lineRule="auto"/>
    </w:pPr>
    <w:rPr>
      <w:rFonts w:eastAsia="Times New Roman" w:cs="Times New Roman"/>
      <w:szCs w:val="24"/>
      <w:lang w:eastAsia="hu-HU"/>
    </w:rPr>
  </w:style>
  <w:style w:type="paragraph" w:customStyle="1" w:styleId="Default">
    <w:name w:val="Default"/>
    <w:rsid w:val="00DE1058"/>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uce.johnson@mq.edu.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47E6B-1E0D-436E-93EC-CA8FD98A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1761</Words>
  <Characters>10040</Characters>
  <Application>Microsoft Office Word</Application>
  <DocSecurity>0</DocSecurity>
  <Lines>83</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Reviewer_13</dc:creator>
  <cp:keywords/>
  <dc:description/>
  <cp:lastModifiedBy>Reviewer_13</cp:lastModifiedBy>
  <cp:revision>2</cp:revision>
  <dcterms:created xsi:type="dcterms:W3CDTF">2020-09-05T22:55:00Z</dcterms:created>
  <dcterms:modified xsi:type="dcterms:W3CDTF">2020-09-05T22:55:00Z</dcterms:modified>
</cp:coreProperties>
</file>